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E1" w:rsidRDefault="008D7CE1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F5" w:rsidRDefault="00DB3FF5" w:rsidP="00DB3FF5">
      <w:pPr>
        <w:pStyle w:val="Style10"/>
        <w:widowControl/>
        <w:spacing w:line="240" w:lineRule="auto"/>
        <w:ind w:left="4678" w:firstLine="142"/>
        <w:jc w:val="left"/>
        <w:rPr>
          <w:rStyle w:val="FontStyle19"/>
          <w:position w:val="4"/>
        </w:rPr>
      </w:pPr>
      <w:r>
        <w:rPr>
          <w:rStyle w:val="FontStyle19"/>
          <w:position w:val="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843"/>
      </w:tblGrid>
      <w:tr w:rsidR="007B7AC2" w:rsidTr="002958E0">
        <w:trPr>
          <w:trHeight w:val="340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7AC2" w:rsidRDefault="007B7AC2" w:rsidP="00003243">
            <w:pPr>
              <w:spacing w:line="256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>
              <w:rPr>
                <w:rStyle w:val="FontStyle19"/>
                <w:bCs/>
                <w:position w:val="4"/>
                <w:lang w:val="en-US"/>
              </w:rPr>
              <w:t xml:space="preserve">                                                 </w:t>
            </w:r>
            <w:r>
              <w:rPr>
                <w:rStyle w:val="FontStyle19"/>
                <w:bCs/>
                <w:position w:val="4"/>
              </w:rPr>
              <w:t xml:space="preserve">ГОСУДАРСТВЕННОЕ ЗАДАНИЕ №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AC2" w:rsidRPr="00003243" w:rsidRDefault="007B7AC2">
            <w:pPr>
              <w:pStyle w:val="Style10"/>
              <w:widowControl/>
              <w:spacing w:line="240" w:lineRule="exact"/>
              <w:rPr>
                <w:lang w:eastAsia="en-US"/>
              </w:rPr>
            </w:pPr>
            <w:r w:rsidRPr="00003243">
              <w:rPr>
                <w:lang w:eastAsia="en-US"/>
              </w:rPr>
              <w:t>1</w:t>
            </w:r>
          </w:p>
        </w:tc>
      </w:tr>
      <w:tr w:rsidR="007B7AC2" w:rsidTr="002958E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AC2" w:rsidRDefault="007B7AC2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                                                        на 2016 год и на плановый период 2017 и 2018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C2" w:rsidRDefault="007B7AC2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958E0" w:rsidTr="002958E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958E0" w:rsidRDefault="002958E0" w:rsidP="001E3E4D">
            <w:pPr>
              <w:pStyle w:val="Style10"/>
              <w:widowControl/>
              <w:spacing w:line="240" w:lineRule="exact"/>
              <w:rPr>
                <w:rStyle w:val="FontStyle16"/>
                <w:szCs w:val="22"/>
                <w:lang w:eastAsia="en-US"/>
              </w:rPr>
            </w:pPr>
            <w:r>
              <w:rPr>
                <w:rStyle w:val="FontStyle15"/>
              </w:rPr>
              <w:t xml:space="preserve">                                              от</w:t>
            </w:r>
            <w:r>
              <w:rPr>
                <w:rStyle w:val="FontStyle15"/>
                <w:lang w:val="en-US"/>
              </w:rPr>
              <w:t xml:space="preserve"> </w:t>
            </w:r>
            <w:proofErr w:type="gramStart"/>
            <w:r>
              <w:rPr>
                <w:rStyle w:val="FontStyle15"/>
                <w:lang w:val="en-US"/>
              </w:rPr>
              <w:t xml:space="preserve">  </w:t>
            </w:r>
            <w:r>
              <w:rPr>
                <w:rStyle w:val="FontStyle15"/>
              </w:rPr>
              <w:t xml:space="preserve"> </w:t>
            </w:r>
            <w:r>
              <w:rPr>
                <w:rStyle w:val="FontStyle16"/>
              </w:rPr>
              <w:t>«</w:t>
            </w:r>
            <w:proofErr w:type="gramEnd"/>
            <w:r>
              <w:rPr>
                <w:rStyle w:val="FontStyle16"/>
              </w:rPr>
              <w:t>1</w:t>
            </w:r>
            <w:r w:rsidR="001E3E4D">
              <w:rPr>
                <w:rStyle w:val="FontStyle16"/>
              </w:rPr>
              <w:t>6</w:t>
            </w:r>
            <w:r>
              <w:rPr>
                <w:rStyle w:val="FontStyle16"/>
              </w:rPr>
              <w:t>» января 2017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8E0" w:rsidRDefault="002958E0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</w:tbl>
    <w:p w:rsidR="007B7AC2" w:rsidRPr="007B7AC2" w:rsidRDefault="007B7AC2" w:rsidP="00DB3FF5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8"/>
        <w:gridCol w:w="1415"/>
        <w:gridCol w:w="1273"/>
      </w:tblGrid>
      <w:tr w:rsidR="007B7AC2" w:rsidTr="007B7AC2">
        <w:tc>
          <w:tcPr>
            <w:tcW w:w="1209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Наименование государственного учреждения Кемеровской области 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Коды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государственное казенное учреждение Кемеровской области «Агентство по защите населения и территории Кемеровской области»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Форма по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0506001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ОКУД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Виды деятельности государственного учреждения Кемеровской области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7B7AC2" w:rsidP="001E3E4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01.01.201</w:t>
            </w:r>
            <w:r w:rsidR="001E3E4D">
              <w:rPr>
                <w:rStyle w:val="FontStyle16"/>
                <w:szCs w:val="22"/>
                <w:lang w:eastAsia="en-US"/>
              </w:rPr>
              <w:t>7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24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  <w:r>
              <w:rPr>
                <w:rStyle w:val="FontStyle27"/>
                <w:szCs w:val="22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>
              <w:rPr>
                <w:rStyle w:val="FontStyle16"/>
                <w:szCs w:val="22"/>
                <w:lang w:eastAsia="en-US"/>
              </w:rPr>
              <w:t>техногенного характера, пожарная безопасность 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75.25.1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безопасность людей на водных объектах, гражданская оборона</w:t>
            </w:r>
            <w:r>
              <w:rPr>
                <w:rStyle w:val="FontStyle16"/>
                <w:szCs w:val="22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75.25; 75.25.2; 75.24.2; 75.24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Вид государственного учреждения Кемеровской области 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spacing w:before="16"/>
              <w:ind w:firstLine="5387"/>
              <w:jc w:val="left"/>
              <w:rPr>
                <w:rStyle w:val="FontStyle16"/>
              </w:rPr>
            </w:pPr>
            <w:r>
              <w:rPr>
                <w:rStyle w:val="FontStyle17"/>
                <w:szCs w:val="18"/>
                <w:lang w:eastAsia="en-US"/>
              </w:rPr>
              <w:t>(указывается вид государственного учреждения Кемеровской области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7B7AC2" w:rsidTr="006120A8">
        <w:tc>
          <w:tcPr>
            <w:tcW w:w="1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ind w:firstLine="6379"/>
              <w:jc w:val="both"/>
              <w:rPr>
                <w:rStyle w:val="FontStyle16"/>
                <w:lang w:val="en-US"/>
              </w:rPr>
            </w:pPr>
            <w:r>
              <w:rPr>
                <w:rStyle w:val="FontStyle17"/>
                <w:szCs w:val="18"/>
                <w:lang w:eastAsia="en-US"/>
              </w:rPr>
              <w:t>из базового (отраслевого) перечня)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E44F2B" w:rsidTr="006120A8">
        <w:tc>
          <w:tcPr>
            <w:tcW w:w="1209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44F2B" w:rsidRDefault="006120A8" w:rsidP="006120A8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7"/>
                <w:szCs w:val="18"/>
                <w:lang w:eastAsia="en-US"/>
              </w:rPr>
            </w:pPr>
            <w:r w:rsidRPr="006120A8">
              <w:rPr>
                <w:rStyle w:val="FontStyle16"/>
                <w:szCs w:val="22"/>
              </w:rPr>
              <w:t>Периодичность</w:t>
            </w:r>
            <w:r>
              <w:rPr>
                <w:rStyle w:val="FontStyle16"/>
                <w:szCs w:val="22"/>
              </w:rPr>
              <w:t>: Годовая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44F2B" w:rsidRDefault="00E44F2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B" w:rsidRDefault="00E44F2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</w:tbl>
    <w:p w:rsidR="006120A8" w:rsidRDefault="006120A8" w:rsidP="006120A8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(указывается в соответствии с периодичностью представления отчета</w:t>
      </w:r>
    </w:p>
    <w:p w:rsidR="006120A8" w:rsidRDefault="006120A8" w:rsidP="006120A8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о выполнении государственного задания, установленного в государственном задании)</w:t>
      </w: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8"/>
        <w:gridCol w:w="2488"/>
        <w:gridCol w:w="2693"/>
        <w:gridCol w:w="1401"/>
      </w:tblGrid>
      <w:tr w:rsidR="00E32839" w:rsidRPr="008D7CE1" w:rsidTr="00426910">
        <w:tc>
          <w:tcPr>
            <w:tcW w:w="1457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32839" w:rsidRPr="008D7CE1" w:rsidRDefault="00E32839" w:rsidP="006120A8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lastRenderedPageBreak/>
              <w:t xml:space="preserve">Часть </w:t>
            </w:r>
            <w:r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2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. Сведения об оказываемых государственных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работах</w:t>
            </w:r>
          </w:p>
        </w:tc>
      </w:tr>
      <w:tr w:rsidR="005421BB" w:rsidRPr="008D7CE1" w:rsidTr="005421BB">
        <w:trPr>
          <w:trHeight w:val="424"/>
        </w:trPr>
        <w:tc>
          <w:tcPr>
            <w:tcW w:w="131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421BB" w:rsidRPr="008D7CE1" w:rsidRDefault="005421BB" w:rsidP="005421BB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val="en-US" w:eastAsia="ru-RU"/>
              </w:rPr>
              <w:t>_</w:t>
            </w:r>
            <w:r w:rsidRPr="004937B1">
              <w:rPr>
                <w:rFonts w:ascii="Times New Roman" w:eastAsia="Times New Roman" w:hAnsi="Times New Roman"/>
                <w:kern w:val="0"/>
                <w:sz w:val="22"/>
                <w:u w:val="single"/>
                <w:lang w:eastAsia="ru-RU"/>
              </w:rPr>
              <w:t>1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val="en-US" w:eastAsia="ru-RU"/>
              </w:rPr>
              <w:t>_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5421BB" w:rsidRPr="008D7CE1" w:rsidRDefault="005421BB" w:rsidP="005421BB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426910" w:rsidRPr="008D7CE1" w:rsidTr="004937B1">
        <w:trPr>
          <w:trHeight w:val="192"/>
        </w:trPr>
        <w:tc>
          <w:tcPr>
            <w:tcW w:w="10476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26910" w:rsidRPr="008D7CE1" w:rsidRDefault="00426910" w:rsidP="001E3E4D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val="en-US" w:eastAsia="ru-RU"/>
              </w:rPr>
              <w:t xml:space="preserve">1.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Наименование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26910" w:rsidRPr="00426910" w:rsidRDefault="00426910" w:rsidP="00426910">
            <w:pPr>
              <w:jc w:val="right"/>
              <w:rPr>
                <w:sz w:val="22"/>
                <w:szCs w:val="22"/>
              </w:rPr>
            </w:pPr>
            <w:r w:rsidRPr="00426910">
              <w:rPr>
                <w:rFonts w:hint="cs"/>
                <w:sz w:val="22"/>
                <w:szCs w:val="22"/>
              </w:rPr>
              <w:t>Уникальный</w:t>
            </w:r>
            <w:r w:rsidRPr="00426910">
              <w:rPr>
                <w:sz w:val="22"/>
                <w:szCs w:val="22"/>
              </w:rPr>
              <w:t xml:space="preserve"> </w:t>
            </w:r>
            <w:r w:rsidRPr="00426910">
              <w:rPr>
                <w:rFonts w:hint="cs"/>
                <w:sz w:val="22"/>
                <w:szCs w:val="22"/>
              </w:rPr>
              <w:t>номер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26910" w:rsidRPr="00357570" w:rsidRDefault="00426910" w:rsidP="00FE774B">
            <w:pPr>
              <w:pStyle w:val="Style22"/>
              <w:jc w:val="center"/>
              <w:rPr>
                <w:sz w:val="18"/>
                <w:szCs w:val="18"/>
              </w:rPr>
            </w:pPr>
            <w:r w:rsidRPr="00357570">
              <w:rPr>
                <w:sz w:val="18"/>
                <w:szCs w:val="18"/>
              </w:rPr>
              <w:t>000000000003220458524015100000000000001100101</w:t>
            </w:r>
          </w:p>
        </w:tc>
      </w:tr>
      <w:tr w:rsidR="00426910" w:rsidRPr="008D7CE1" w:rsidTr="005421BB">
        <w:trPr>
          <w:trHeight w:val="127"/>
        </w:trPr>
        <w:tc>
          <w:tcPr>
            <w:tcW w:w="104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D276C4">
              <w:rPr>
                <w:rFonts w:ascii="Times New Roman" w:eastAsia="SimSun" w:hAnsi="Times New Roman"/>
                <w:b/>
                <w:kern w:val="0"/>
                <w:sz w:val="22"/>
                <w:szCs w:val="22"/>
                <w:lang w:eastAsia="zh-CN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26910" w:rsidRPr="00426910" w:rsidRDefault="00426910" w:rsidP="00426910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26910">
              <w:rPr>
                <w:rFonts w:hint="cs"/>
                <w:sz w:val="22"/>
                <w:szCs w:val="22"/>
              </w:rPr>
              <w:t>по</w:t>
            </w:r>
            <w:r w:rsidRPr="00426910">
              <w:rPr>
                <w:sz w:val="22"/>
                <w:szCs w:val="22"/>
              </w:rPr>
              <w:t xml:space="preserve"> </w:t>
            </w:r>
            <w:r w:rsidRPr="00426910">
              <w:rPr>
                <w:rFonts w:hint="cs"/>
                <w:sz w:val="22"/>
                <w:szCs w:val="22"/>
              </w:rPr>
              <w:t>базовому</w:t>
            </w:r>
          </w:p>
        </w:tc>
        <w:tc>
          <w:tcPr>
            <w:tcW w:w="14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426910" w:rsidRPr="008D7CE1" w:rsidTr="005421BB">
        <w:trPr>
          <w:trHeight w:val="60"/>
        </w:trPr>
        <w:tc>
          <w:tcPr>
            <w:tcW w:w="104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26910" w:rsidRPr="00D276C4" w:rsidRDefault="00426910" w:rsidP="001E3E4D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2. Категории потребителей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работы</w:t>
            </w:r>
            <w:r w:rsidRPr="00432F85">
              <w:rPr>
                <w:rStyle w:val="FontStyle27"/>
                <w:b/>
                <w:szCs w:val="22"/>
              </w:rPr>
              <w:t xml:space="preserve"> Юридические лица, физические лица, органы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26910" w:rsidRPr="00426910" w:rsidRDefault="00426910" w:rsidP="00426910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26910">
              <w:rPr>
                <w:sz w:val="22"/>
                <w:szCs w:val="22"/>
              </w:rPr>
              <w:t>(</w:t>
            </w:r>
            <w:r w:rsidRPr="00426910">
              <w:rPr>
                <w:rFonts w:hint="cs"/>
                <w:sz w:val="22"/>
                <w:szCs w:val="22"/>
              </w:rPr>
              <w:t>отраслевому</w:t>
            </w:r>
            <w:r w:rsidRPr="00426910">
              <w:rPr>
                <w:sz w:val="22"/>
                <w:szCs w:val="22"/>
              </w:rPr>
              <w:t xml:space="preserve">) </w:t>
            </w:r>
            <w:r w:rsidRPr="00426910">
              <w:rPr>
                <w:rFonts w:hint="cs"/>
                <w:sz w:val="22"/>
                <w:szCs w:val="22"/>
              </w:rPr>
              <w:t>перечню</w:t>
            </w:r>
          </w:p>
        </w:tc>
        <w:tc>
          <w:tcPr>
            <w:tcW w:w="14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426910" w:rsidRPr="008D7CE1" w:rsidTr="004937B1">
        <w:tc>
          <w:tcPr>
            <w:tcW w:w="104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26910" w:rsidRPr="00A90D8A" w:rsidRDefault="00426910" w:rsidP="00840C80">
            <w:pPr>
              <w:pStyle w:val="Style22"/>
              <w:widowControl/>
              <w:ind w:right="25"/>
              <w:rPr>
                <w:rStyle w:val="FontStyle27"/>
                <w:szCs w:val="22"/>
              </w:rPr>
            </w:pPr>
            <w:r w:rsidRPr="00432F85">
              <w:rPr>
                <w:rStyle w:val="FontStyle27"/>
                <w:b/>
                <w:szCs w:val="22"/>
              </w:rPr>
              <w:t>государственной исполнительной</w:t>
            </w:r>
            <w:r>
              <w:rPr>
                <w:rStyle w:val="FontStyle27"/>
                <w:szCs w:val="22"/>
              </w:rPr>
              <w:t xml:space="preserve"> </w:t>
            </w:r>
            <w:r w:rsidRPr="00432F85">
              <w:rPr>
                <w:rStyle w:val="FontStyle27"/>
                <w:b/>
                <w:szCs w:val="22"/>
              </w:rPr>
              <w:t>власти, органы местного самоуправления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40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26910" w:rsidRPr="00A90D8A" w:rsidRDefault="00426910" w:rsidP="00FE774B">
            <w:pPr>
              <w:pStyle w:val="Style22"/>
            </w:pPr>
          </w:p>
        </w:tc>
      </w:tr>
      <w:tr w:rsidR="00D276C4" w:rsidRPr="008D7CE1" w:rsidTr="004937B1">
        <w:tc>
          <w:tcPr>
            <w:tcW w:w="13169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1E3E4D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3.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Сведения о фактическом достижении показателей, характеризующих объем и (или) качество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работы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D276C4" w:rsidRPr="008D7CE1" w:rsidTr="004937B1"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1E3E4D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3.1.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Сведения о фактическом достижении показателей, характеризующих качество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работы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</w:tbl>
    <w:p w:rsidR="008D7CE1" w:rsidRPr="008D7CE1" w:rsidRDefault="008D7CE1" w:rsidP="008D7CE1">
      <w:pPr>
        <w:widowControl/>
        <w:suppressAutoHyphens w:val="0"/>
        <w:rPr>
          <w:rFonts w:ascii="Times New Roman" w:eastAsia="SimSun" w:hAnsi="Times New Roman"/>
          <w:vanish/>
          <w:kern w:val="0"/>
          <w:lang w:eastAsia="zh-CN"/>
        </w:rPr>
      </w:pPr>
    </w:p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1"/>
        <w:gridCol w:w="993"/>
        <w:gridCol w:w="1134"/>
        <w:gridCol w:w="1135"/>
        <w:gridCol w:w="1135"/>
        <w:gridCol w:w="993"/>
        <w:gridCol w:w="1542"/>
        <w:gridCol w:w="1033"/>
        <w:gridCol w:w="686"/>
        <w:gridCol w:w="1134"/>
        <w:gridCol w:w="992"/>
        <w:gridCol w:w="992"/>
        <w:gridCol w:w="992"/>
        <w:gridCol w:w="1208"/>
      </w:tblGrid>
      <w:tr w:rsidR="008D7CE1" w:rsidRPr="008D7CE1" w:rsidTr="00A76E39">
        <w:trPr>
          <w:cantSplit/>
          <w:tblHeader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Уникальный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работы</w:t>
            </w:r>
          </w:p>
          <w:p w:rsidR="008D7CE1" w:rsidRPr="008D7CE1" w:rsidRDefault="008D7CE1" w:rsidP="008D7C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оказания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8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2004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Показатель качества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работы</w:t>
            </w:r>
          </w:p>
        </w:tc>
      </w:tr>
      <w:tr w:rsidR="00D276C4" w:rsidRPr="008D7CE1" w:rsidTr="00A76E39">
        <w:trPr>
          <w:cantSplit/>
          <w:tblHeader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теля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утверждено в государст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исполнено на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допустимое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(возмож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ное)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отклонение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отклоне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ние, превы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шающее допустимое (возмож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причина отклонения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276C4" w:rsidRPr="008D7CE1" w:rsidTr="00A76E39">
        <w:trPr>
          <w:cantSplit/>
          <w:tblHeader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276C4" w:rsidRPr="008D7CE1" w:rsidTr="00A76E39">
        <w:trPr>
          <w:cantSplit/>
          <w:tblHeader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276C4" w:rsidRPr="008D7CE1" w:rsidTr="00A76E39">
        <w:trPr>
          <w:cantSplit/>
          <w:tblHeader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14</w:t>
            </w:r>
          </w:p>
        </w:tc>
      </w:tr>
      <w:tr w:rsidR="00A76E39" w:rsidRPr="008D7CE1" w:rsidTr="00FE774B">
        <w:trPr>
          <w:cantSplit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1A67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276C4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24.015.1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733365">
              <w:rPr>
                <w:sz w:val="18"/>
                <w:szCs w:val="18"/>
              </w:rPr>
              <w:t>Соотношение количества выездов на тушение пожаров за отчетный период к аналогичному периоду предыдущего года. Эластичность показателя: при удовлетворительных результатах- снижается, при неудовлетворительных результатах –</w:t>
            </w:r>
            <w:r w:rsidRPr="00A0003F">
              <w:rPr>
                <w:sz w:val="18"/>
                <w:szCs w:val="18"/>
              </w:rPr>
              <w:t>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276C4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D276C4" w:rsidRDefault="00A76E39" w:rsidP="00D276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  <w:r w:rsidRPr="00D276C4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D276C4" w:rsidRDefault="00A76E39" w:rsidP="00E328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  <w:r w:rsidRPr="00D276C4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-1</w:t>
            </w:r>
            <w:r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.</w:t>
            </w:r>
            <w:r w:rsidRPr="00D276C4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D276C4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276C4">
              <w:rPr>
                <w:rFonts w:hint="cs"/>
                <w:sz w:val="18"/>
                <w:szCs w:val="18"/>
              </w:rPr>
              <w:t>Эффективная</w:t>
            </w:r>
            <w:r w:rsidRPr="00D276C4">
              <w:rPr>
                <w:sz w:val="18"/>
                <w:szCs w:val="18"/>
              </w:rPr>
              <w:t xml:space="preserve"> </w:t>
            </w:r>
            <w:r w:rsidRPr="00D276C4">
              <w:rPr>
                <w:rFonts w:hint="cs"/>
                <w:sz w:val="18"/>
                <w:szCs w:val="18"/>
              </w:rPr>
              <w:t>профилактическая</w:t>
            </w:r>
            <w:r w:rsidRPr="00D276C4">
              <w:rPr>
                <w:sz w:val="18"/>
                <w:szCs w:val="18"/>
              </w:rPr>
              <w:t xml:space="preserve"> </w:t>
            </w:r>
            <w:r w:rsidRPr="00D276C4">
              <w:rPr>
                <w:rFonts w:hint="cs"/>
                <w:sz w:val="18"/>
                <w:szCs w:val="18"/>
              </w:rPr>
              <w:t>работа</w:t>
            </w:r>
            <w:r w:rsidRPr="00D276C4">
              <w:rPr>
                <w:sz w:val="18"/>
                <w:szCs w:val="18"/>
              </w:rPr>
              <w:t xml:space="preserve"> </w:t>
            </w:r>
            <w:r w:rsidRPr="00D276C4">
              <w:rPr>
                <w:rFonts w:hint="cs"/>
                <w:sz w:val="18"/>
                <w:szCs w:val="18"/>
              </w:rPr>
              <w:t>с</w:t>
            </w:r>
            <w:r w:rsidRPr="00D276C4">
              <w:rPr>
                <w:sz w:val="18"/>
                <w:szCs w:val="18"/>
              </w:rPr>
              <w:t xml:space="preserve"> </w:t>
            </w:r>
            <w:r w:rsidRPr="00D276C4">
              <w:rPr>
                <w:rFonts w:hint="cs"/>
                <w:sz w:val="18"/>
                <w:szCs w:val="18"/>
              </w:rPr>
              <w:t>населением</w:t>
            </w:r>
          </w:p>
        </w:tc>
      </w:tr>
      <w:tr w:rsidR="00A76E39" w:rsidRPr="008D7CE1" w:rsidTr="00FE774B">
        <w:trPr>
          <w:cantSplit/>
          <w:trHeight w:val="453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C6616" w:rsidRDefault="00A76E39" w:rsidP="00840C80">
            <w:pPr>
              <w:pStyle w:val="Style11"/>
              <w:widowControl/>
              <w:jc w:val="center"/>
              <w:rPr>
                <w:color w:val="FF0000"/>
                <w:sz w:val="18"/>
                <w:szCs w:val="18"/>
              </w:rPr>
            </w:pPr>
            <w:r w:rsidRPr="00733365">
              <w:rPr>
                <w:sz w:val="18"/>
                <w:szCs w:val="18"/>
              </w:rPr>
              <w:t>Время следования к месту пожара в зоне прикрытия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&lt;10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E32839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0C80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Знание личным составом района выезда</w:t>
            </w: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40C80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Соотношение спасенных людей за отчетный период к аналогичному периоду предыдущего года. Эластичность показателя: при удовлетворительных результатах- увеличивается, при неудовлетворительных результатах снижается.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-88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rFonts w:hint="cs"/>
                <w:sz w:val="18"/>
                <w:szCs w:val="18"/>
              </w:rPr>
              <w:t>Изменение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порядка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учета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спасенных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при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тушении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пожаров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и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проведение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АСР</w:t>
            </w: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Соотношение погибших людей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 – 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E32839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.</w:t>
            </w:r>
            <w:r w:rsidRPr="00840C8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Обучение населения  действиям при возникновении пожаров</w:t>
            </w: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 xml:space="preserve">Уровень погибших людей на пожарах (на 1000 чел. </w:t>
            </w:r>
            <w:r>
              <w:rPr>
                <w:sz w:val="18"/>
                <w:szCs w:val="18"/>
              </w:rPr>
              <w:t>н</w:t>
            </w:r>
            <w:r w:rsidRPr="00A0003F">
              <w:rPr>
                <w:sz w:val="18"/>
                <w:szCs w:val="18"/>
              </w:rPr>
              <w:t>аселения района выезда) за отчетный период. Эластичность показателя: при удовлетворительных результатах снижается, при неудовлетворительных результатах-увеличивается.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32839">
              <w:rPr>
                <w:sz w:val="18"/>
                <w:szCs w:val="18"/>
              </w:rPr>
              <w:t>0.069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E32839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0C80"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40C80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П</w:t>
            </w:r>
            <w:r w:rsidRPr="00840C80">
              <w:rPr>
                <w:rFonts w:hint="cs"/>
                <w:sz w:val="18"/>
                <w:szCs w:val="18"/>
              </w:rPr>
              <w:t>овышение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профессиональных</w:t>
            </w:r>
            <w:r w:rsidRPr="00840C80">
              <w:rPr>
                <w:sz w:val="18"/>
                <w:szCs w:val="18"/>
              </w:rPr>
              <w:t xml:space="preserve"> </w:t>
            </w:r>
            <w:r w:rsidRPr="00840C80">
              <w:rPr>
                <w:rFonts w:hint="cs"/>
                <w:sz w:val="18"/>
                <w:szCs w:val="18"/>
              </w:rPr>
              <w:t>навыков</w:t>
            </w:r>
            <w:r w:rsidRPr="00840C80">
              <w:rPr>
                <w:sz w:val="18"/>
                <w:szCs w:val="18"/>
              </w:rPr>
              <w:t>,</w:t>
            </w:r>
          </w:p>
          <w:p w:rsidR="00A76E39" w:rsidRPr="008D7CE1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40C80">
              <w:rPr>
                <w:sz w:val="18"/>
                <w:szCs w:val="18"/>
              </w:rPr>
              <w:t>наличие ГДЗС</w:t>
            </w: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840C80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Соотношение пострадавших людей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 –увеличивается.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840C8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E32839" w:rsidRDefault="00A76E39" w:rsidP="00E32839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32839">
              <w:rPr>
                <w:sz w:val="18"/>
                <w:szCs w:val="18"/>
              </w:rPr>
              <w:t>-5.8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E32839" w:rsidRDefault="00A76E39" w:rsidP="00E32839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328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E32839" w:rsidRDefault="00A76E39" w:rsidP="00E328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Повышение</w:t>
            </w: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профессиональных</w:t>
            </w: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навыков</w:t>
            </w: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,</w:t>
            </w:r>
          </w:p>
          <w:p w:rsidR="00A76E39" w:rsidRPr="008D7CE1" w:rsidRDefault="00A76E39" w:rsidP="00E328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наличие</w:t>
            </w: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ГДЗС</w:t>
            </w: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E32839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 xml:space="preserve">Уровень пострадавших людей на пожарах (на 1000 чел. населения района выезда) </w:t>
            </w:r>
            <w:r w:rsidRPr="00E32839">
              <w:rPr>
                <w:rFonts w:ascii="Times New Roman" w:eastAsia="SimSun" w:hAnsi="Times New Roman"/>
                <w:color w:val="000000"/>
                <w:kern w:val="0"/>
                <w:sz w:val="18"/>
                <w:szCs w:val="18"/>
                <w:lang w:eastAsia="zh-CN"/>
              </w:rPr>
              <w:t>за отчетный период. Эластичность показателя: при удовлетворительных результатах снижается, при неудовлетворительных результатах- увеличивается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33365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</w:t>
            </w: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овышение</w:t>
            </w: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профессиональных</w:t>
            </w:r>
            <w:r w:rsidRPr="00E32839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E32839">
              <w:rPr>
                <w:rFonts w:ascii="Times New Roman" w:eastAsia="Times New Roman" w:hAnsi="Times New Roman" w:hint="cs"/>
                <w:kern w:val="0"/>
                <w:sz w:val="18"/>
                <w:szCs w:val="18"/>
                <w:lang w:eastAsia="ru-RU"/>
              </w:rPr>
              <w:t>навыков</w:t>
            </w: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E32839">
              <w:rPr>
                <w:rFonts w:ascii="Times New Roman" w:eastAsia="SimSun" w:hAnsi="Times New Roman"/>
                <w:color w:val="000000"/>
                <w:kern w:val="0"/>
                <w:sz w:val="18"/>
                <w:szCs w:val="18"/>
                <w:lang w:eastAsia="zh-CN"/>
              </w:rPr>
              <w:t>Соотношение погибших работников ГПС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результатах- увеличивается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33365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5692C" w:rsidRDefault="00A76E39" w:rsidP="00FE774B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75692C">
              <w:rPr>
                <w:color w:val="000000"/>
                <w:sz w:val="18"/>
                <w:szCs w:val="18"/>
              </w:rPr>
              <w:t>Соотношение пострадавших работников ГПС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результатах- увеличивается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33365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0560A0" w:rsidRDefault="00A76E39" w:rsidP="00FE774B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560A0">
              <w:rPr>
                <w:color w:val="000000"/>
                <w:sz w:val="18"/>
                <w:szCs w:val="18"/>
              </w:rPr>
              <w:t>Соотношение количества работников ГПС, прошедших профессиональную подготовку от запланированного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33365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0560A0" w:rsidRDefault="00A76E39" w:rsidP="00FE774B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560A0">
              <w:rPr>
                <w:color w:val="000000"/>
                <w:sz w:val="18"/>
                <w:szCs w:val="18"/>
              </w:rPr>
              <w:t>Соотношение количества проведенных тренировочных выездов от запланированных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33365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76E39" w:rsidRPr="008D7CE1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0560A0" w:rsidRDefault="00A76E39" w:rsidP="00FE774B">
            <w:pPr>
              <w:jc w:val="center"/>
              <w:rPr>
                <w:color w:val="000000"/>
                <w:sz w:val="18"/>
                <w:szCs w:val="18"/>
              </w:rPr>
            </w:pPr>
            <w:r w:rsidRPr="000560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обоснованных претензий со стороны потребителей государственных услуг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0003F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A0003F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733365" w:rsidRDefault="00A76E39" w:rsidP="00FE774B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8D7CE1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894F6C" w:rsidRDefault="00894F6C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426910" w:rsidRDefault="00426910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D7CE1" w:rsidRPr="008D7CE1" w:rsidRDefault="008D7CE1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8D7CE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3.2. Сведения о фактическом достижении показателей, характеризующих объем государственной </w:t>
      </w:r>
      <w:r w:rsidR="006120A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работы</w:t>
      </w:r>
      <w:r w:rsidRPr="008D7CE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:</w:t>
      </w:r>
    </w:p>
    <w:p w:rsidR="008D7CE1" w:rsidRPr="008D7CE1" w:rsidRDefault="008D7CE1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3"/>
        <w:gridCol w:w="992"/>
        <w:gridCol w:w="992"/>
        <w:gridCol w:w="1276"/>
        <w:gridCol w:w="850"/>
        <w:gridCol w:w="709"/>
        <w:gridCol w:w="1276"/>
        <w:gridCol w:w="992"/>
        <w:gridCol w:w="992"/>
        <w:gridCol w:w="993"/>
        <w:gridCol w:w="1134"/>
        <w:gridCol w:w="793"/>
      </w:tblGrid>
      <w:tr w:rsidR="008D7CE1" w:rsidRPr="008D7CE1" w:rsidTr="00426910">
        <w:trPr>
          <w:cantSplit/>
          <w:tblHeader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Уникальный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 xml:space="preserve">Показатель, характеризующий содержание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Показатель, характеризующий условия (формы)</w:t>
            </w:r>
          </w:p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 xml:space="preserve">оказания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работы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1691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 xml:space="preserve">Показатель объема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работы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Средний размер платы (цена, тариф)</w:t>
            </w:r>
          </w:p>
        </w:tc>
      </w:tr>
      <w:tr w:rsidR="00650F13" w:rsidRPr="008D7CE1" w:rsidTr="00650F13">
        <w:trPr>
          <w:cantSplit/>
          <w:tblHeader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наименование показателя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утверждено в государствен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исполнено на отчет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ную дату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допустимое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(возмож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ное)</w:t>
            </w:r>
          </w:p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отклоне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отклоне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ние, превы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шающее допусти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мое (возмож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причина отклонения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</w:tr>
      <w:tr w:rsidR="00650F13" w:rsidRPr="008D7CE1" w:rsidTr="00650F13">
        <w:trPr>
          <w:cantSplit/>
          <w:tblHeader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</w:tr>
      <w:tr w:rsidR="00650F13" w:rsidRPr="008D7CE1" w:rsidTr="00650F13">
        <w:trPr>
          <w:cantSplit/>
          <w:trHeight w:val="499"/>
          <w:tblHeader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наимено</w:t>
            </w: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</w:p>
        </w:tc>
      </w:tr>
      <w:tr w:rsidR="00650F13" w:rsidRPr="008D7CE1" w:rsidTr="00650F13">
        <w:trPr>
          <w:cantSplit/>
          <w:trHeight w:val="65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8D7CE1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18"/>
                <w:lang w:eastAsia="ru-RU"/>
              </w:rPr>
              <w:t>15</w:t>
            </w:r>
          </w:p>
        </w:tc>
      </w:tr>
      <w:tr w:rsidR="00D30055" w:rsidRPr="008D7CE1" w:rsidTr="00650F13">
        <w:trPr>
          <w:cantSplit/>
          <w:trHeight w:val="1222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5421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  <w:r w:rsidRPr="00894F6C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24.015.1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5421BB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color w:val="FF0000"/>
                <w:kern w:val="0"/>
                <w:lang w:eastAsia="zh-CN"/>
              </w:rPr>
            </w:pPr>
          </w:p>
          <w:p w:rsidR="00D30055" w:rsidRPr="005421BB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color w:val="FF0000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E94261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94261">
              <w:rPr>
                <w:sz w:val="18"/>
                <w:szCs w:val="18"/>
              </w:rPr>
              <w:t>Количество выездов на тушение пожаров силами Государственной противопожарной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E94261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94261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E94261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E94261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D46C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Эффективная профилактическая работа с населением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650F13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E94261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временных показателей прибытия к месту пожаров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&lt;10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D46C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Знание личным составом района выезда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650F13">
        <w:trPr>
          <w:cantSplit/>
          <w:trHeight w:val="6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спасенных людей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E94261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D46C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 xml:space="preserve">Обучение населения  действиям при возникновении пожаров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FE774B">
        <w:trPr>
          <w:cantSplit/>
          <w:trHeight w:val="40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погибших людей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D46C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rFonts w:hint="cs"/>
                <w:sz w:val="18"/>
                <w:szCs w:val="18"/>
              </w:rPr>
              <w:t>Обучение</w:t>
            </w:r>
            <w:r w:rsidRPr="00DD46C8">
              <w:rPr>
                <w:sz w:val="18"/>
                <w:szCs w:val="18"/>
              </w:rPr>
              <w:t xml:space="preserve"> </w:t>
            </w:r>
            <w:r w:rsidRPr="00DD46C8">
              <w:rPr>
                <w:rFonts w:hint="cs"/>
                <w:sz w:val="18"/>
                <w:szCs w:val="18"/>
              </w:rPr>
              <w:t>населения</w:t>
            </w:r>
            <w:r w:rsidRPr="00DD46C8">
              <w:rPr>
                <w:sz w:val="18"/>
                <w:szCs w:val="18"/>
              </w:rPr>
              <w:t xml:space="preserve">  </w:t>
            </w:r>
            <w:r w:rsidRPr="00DD46C8">
              <w:rPr>
                <w:rFonts w:hint="cs"/>
                <w:sz w:val="18"/>
                <w:szCs w:val="18"/>
              </w:rPr>
              <w:t>действиям</w:t>
            </w:r>
            <w:r w:rsidRPr="00DD46C8">
              <w:rPr>
                <w:sz w:val="18"/>
                <w:szCs w:val="18"/>
              </w:rPr>
              <w:t xml:space="preserve"> </w:t>
            </w:r>
            <w:r w:rsidRPr="00DD46C8">
              <w:rPr>
                <w:rFonts w:hint="cs"/>
                <w:sz w:val="18"/>
                <w:szCs w:val="18"/>
              </w:rPr>
              <w:t>при</w:t>
            </w:r>
            <w:r w:rsidRPr="00DD46C8">
              <w:rPr>
                <w:sz w:val="18"/>
                <w:szCs w:val="18"/>
              </w:rPr>
              <w:t xml:space="preserve"> </w:t>
            </w:r>
            <w:r w:rsidRPr="00DD46C8">
              <w:rPr>
                <w:rFonts w:hint="cs"/>
                <w:sz w:val="18"/>
                <w:szCs w:val="18"/>
              </w:rPr>
              <w:t>возникновении</w:t>
            </w:r>
            <w:r w:rsidRPr="00DD46C8">
              <w:rPr>
                <w:sz w:val="18"/>
                <w:szCs w:val="18"/>
              </w:rPr>
              <w:t xml:space="preserve"> </w:t>
            </w:r>
            <w:r w:rsidRPr="00DD46C8">
              <w:rPr>
                <w:rFonts w:hint="cs"/>
                <w:sz w:val="18"/>
                <w:szCs w:val="18"/>
              </w:rPr>
              <w:t>пожаров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FE774B">
        <w:trPr>
          <w:cantSplit/>
          <w:trHeight w:val="6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пострадавших людей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DD46C8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Своевременность прибытия подразделений,</w:t>
            </w:r>
          </w:p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 xml:space="preserve">наличие ГДЗС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D30055">
        <w:trPr>
          <w:cantSplit/>
          <w:trHeight w:val="6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5C54BD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5C54BD">
              <w:rPr>
                <w:rStyle w:val="FontStyle27"/>
                <w:sz w:val="18"/>
                <w:szCs w:val="18"/>
              </w:rPr>
              <w:t>Количество погибших работников ГПС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5C54BD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E96DC4">
              <w:rPr>
                <w:rStyle w:val="FontStyle27"/>
                <w:sz w:val="18"/>
                <w:szCs w:val="18"/>
              </w:rPr>
              <w:t>Количество</w:t>
            </w:r>
            <w:r>
              <w:rPr>
                <w:rStyle w:val="FontStyle27"/>
                <w:sz w:val="18"/>
                <w:szCs w:val="18"/>
              </w:rPr>
              <w:t xml:space="preserve"> пострадавших работников ГПС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E96DC4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Количество работников ГПС, подлежащих профессиональной подготовке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Запланировано тренировочных выездов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30055" w:rsidRPr="008D7CE1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Наличие обоснованных претензий со стороны потребителей государственных услуг за отчетный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DD46C8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DD46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8D7CE1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</w:tbl>
    <w:p w:rsidR="008D7CE1" w:rsidRPr="001A67BF" w:rsidRDefault="008D7CE1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6C8" w:rsidRDefault="00DD46C8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AC5A5A">
      <w:pPr>
        <w:pStyle w:val="a6"/>
        <w:ind w:right="601"/>
        <w:jc w:val="center"/>
        <w:rPr>
          <w:rStyle w:val="FontStyle27"/>
          <w:szCs w:val="22"/>
        </w:rPr>
      </w:pPr>
      <w:r>
        <w:rPr>
          <w:rStyle w:val="FontStyle27"/>
          <w:szCs w:val="22"/>
        </w:rPr>
        <w:t>Раздел___2_____</w:t>
      </w:r>
    </w:p>
    <w:p w:rsidR="00AC5A5A" w:rsidRDefault="00AC5A5A" w:rsidP="00AC5A5A">
      <w:pPr>
        <w:pStyle w:val="a6"/>
        <w:rPr>
          <w:rStyle w:val="FontStyle27"/>
          <w:szCs w:val="22"/>
        </w:rPr>
      </w:pPr>
    </w:p>
    <w:tbl>
      <w:tblPr>
        <w:tblW w:w="147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89"/>
        <w:gridCol w:w="1868"/>
        <w:gridCol w:w="1418"/>
      </w:tblGrid>
      <w:tr w:rsidR="00AC5A5A" w:rsidTr="00AC5A5A">
        <w:tc>
          <w:tcPr>
            <w:tcW w:w="114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21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 xml:space="preserve">1. Наименование работы </w:t>
            </w:r>
            <w:r>
              <w:rPr>
                <w:rStyle w:val="FontStyle27"/>
                <w:b/>
                <w:szCs w:val="22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>
              <w:rPr>
                <w:rStyle w:val="FontStyle16"/>
                <w:rFonts w:eastAsia="DejaVu Sans"/>
                <w:b/>
                <w:szCs w:val="22"/>
                <w:lang w:eastAsia="en-US"/>
              </w:rPr>
              <w:t>техногенного</w:t>
            </w:r>
            <w:r>
              <w:rPr>
                <w:rStyle w:val="FontStyle16"/>
                <w:rFonts w:eastAsia="DejaVu Sans"/>
                <w:szCs w:val="22"/>
                <w:lang w:eastAsia="en-US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C5A5A" w:rsidRDefault="00AC5A5A">
            <w:pPr>
              <w:pStyle w:val="Style22"/>
              <w:spacing w:line="256" w:lineRule="auto"/>
              <w:ind w:right="21"/>
              <w:jc w:val="right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pStyle w:val="Style8"/>
              <w:widowControl/>
              <w:spacing w:before="16" w:line="240" w:lineRule="auto"/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rFonts w:eastAsia="DejaVu Sans"/>
                <w:lang w:eastAsia="en-US"/>
              </w:rPr>
              <w:t>00000000000</w:t>
            </w:r>
          </w:p>
          <w:p w:rsidR="00AC5A5A" w:rsidRDefault="00AC5A5A">
            <w:pPr>
              <w:pStyle w:val="Style8"/>
              <w:widowControl/>
              <w:spacing w:before="16" w:line="240" w:lineRule="auto"/>
              <w:jc w:val="center"/>
              <w:rPr>
                <w:rStyle w:val="FontStyle16"/>
                <w:rFonts w:eastAsia="DejaVu Sans"/>
                <w:lang w:eastAsia="en-US"/>
              </w:rPr>
            </w:pPr>
            <w:r>
              <w:rPr>
                <w:rStyle w:val="FontStyle16"/>
                <w:rFonts w:eastAsia="DejaVu Sans"/>
                <w:lang w:eastAsia="en-US"/>
              </w:rPr>
              <w:t>32204585240</w:t>
            </w:r>
          </w:p>
          <w:p w:rsidR="00AC5A5A" w:rsidRDefault="00AC5A5A">
            <w:pPr>
              <w:pStyle w:val="Style8"/>
              <w:widowControl/>
              <w:spacing w:before="16" w:line="240" w:lineRule="auto"/>
              <w:jc w:val="center"/>
              <w:rPr>
                <w:rStyle w:val="FontStyle16"/>
                <w:rFonts w:eastAsia="DejaVu Sans"/>
                <w:lang w:eastAsia="en-US"/>
              </w:rPr>
            </w:pPr>
            <w:r>
              <w:rPr>
                <w:rStyle w:val="FontStyle16"/>
                <w:rFonts w:eastAsia="DejaVu Sans"/>
                <w:lang w:eastAsia="en-US"/>
              </w:rPr>
              <w:t>11100200000</w:t>
            </w:r>
          </w:p>
          <w:p w:rsidR="00AC5A5A" w:rsidRDefault="00AC5A5A">
            <w:pPr>
              <w:pStyle w:val="Style22"/>
              <w:spacing w:line="256" w:lineRule="auto"/>
              <w:jc w:val="center"/>
            </w:pPr>
            <w:r>
              <w:rPr>
                <w:rStyle w:val="FontStyle16"/>
                <w:rFonts w:eastAsia="DejaVu Sans"/>
                <w:lang w:eastAsia="en-US"/>
              </w:rPr>
              <w:t>000003100101</w:t>
            </w:r>
          </w:p>
        </w:tc>
      </w:tr>
      <w:tr w:rsidR="00AC5A5A" w:rsidTr="00AC5A5A">
        <w:tc>
          <w:tcPr>
            <w:tcW w:w="114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16"/>
              <w:rPr>
                <w:rStyle w:val="FontStyle27"/>
                <w:b/>
              </w:rPr>
            </w:pPr>
            <w:r>
              <w:rPr>
                <w:rStyle w:val="FontStyle16"/>
                <w:rFonts w:eastAsia="DejaVu Sans"/>
                <w:b/>
                <w:szCs w:val="22"/>
                <w:lang w:eastAsia="en-US"/>
              </w:rPr>
              <w:t>характера (за исключением обеспечения безопасности на водных объектах)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C5A5A" w:rsidRDefault="00AC5A5A">
            <w:pPr>
              <w:pStyle w:val="Style22"/>
              <w:spacing w:line="256" w:lineRule="auto"/>
              <w:ind w:right="16"/>
              <w:jc w:val="right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>по базовому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A5A" w:rsidTr="00AC5A5A">
        <w:tc>
          <w:tcPr>
            <w:tcW w:w="11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25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 xml:space="preserve">2. Категории потребителей работы </w:t>
            </w:r>
            <w:r>
              <w:rPr>
                <w:rStyle w:val="FontStyle27"/>
                <w:b/>
                <w:szCs w:val="22"/>
                <w:lang w:eastAsia="en-US"/>
              </w:rPr>
              <w:t>Юридические лица, физические лица, органы государственной исполнительной</w:t>
            </w:r>
            <w:r>
              <w:rPr>
                <w:rStyle w:val="FontStyle27"/>
                <w:szCs w:val="22"/>
                <w:lang w:eastAsia="en-US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C5A5A" w:rsidRDefault="00AC5A5A">
            <w:pPr>
              <w:pStyle w:val="Style22"/>
              <w:spacing w:line="256" w:lineRule="auto"/>
              <w:ind w:right="25"/>
              <w:jc w:val="right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>(отраслевому) перечню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A5A" w:rsidTr="00AC5A5A">
        <w:trPr>
          <w:trHeight w:val="98"/>
        </w:trPr>
        <w:tc>
          <w:tcPr>
            <w:tcW w:w="11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25"/>
              <w:rPr>
                <w:rStyle w:val="FontStyle27"/>
                <w:b/>
              </w:rPr>
            </w:pPr>
            <w:r>
              <w:rPr>
                <w:rStyle w:val="FontStyle27"/>
                <w:b/>
                <w:szCs w:val="22"/>
                <w:lang w:eastAsia="en-US"/>
              </w:rPr>
              <w:t>власти, органы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5A5A" w:rsidRDefault="00AC5A5A">
            <w:pPr>
              <w:pStyle w:val="Style22"/>
              <w:spacing w:line="256" w:lineRule="auto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5A5A" w:rsidRDefault="00AC5A5A" w:rsidP="00AC5A5A">
      <w:pPr>
        <w:pStyle w:val="a6"/>
        <w:rPr>
          <w:rStyle w:val="FontStyle27"/>
          <w:szCs w:val="22"/>
        </w:rPr>
      </w:pPr>
      <w:r>
        <w:rPr>
          <w:rStyle w:val="FontStyle27"/>
          <w:szCs w:val="22"/>
        </w:rPr>
        <w:t xml:space="preserve">3. </w:t>
      </w:r>
      <w:r w:rsidR="001E3E4D">
        <w:rPr>
          <w:rStyle w:val="FontStyle15"/>
        </w:rPr>
        <w:t xml:space="preserve"> Сведения о фактическом достижении показателей, характеризующих объем и (или) качество работы:</w:t>
      </w:r>
    </w:p>
    <w:p w:rsidR="00AC5A5A" w:rsidRDefault="00AC5A5A" w:rsidP="001E3E4D">
      <w:pPr>
        <w:pStyle w:val="a6"/>
        <w:rPr>
          <w:sz w:val="28"/>
          <w:szCs w:val="28"/>
        </w:rPr>
      </w:pPr>
      <w:r>
        <w:rPr>
          <w:rStyle w:val="FontStyle27"/>
          <w:szCs w:val="22"/>
        </w:rPr>
        <w:t>3.1.</w:t>
      </w:r>
      <w:r w:rsidR="001E3E4D">
        <w:rPr>
          <w:rStyle w:val="FontStyle15"/>
        </w:rPr>
        <w:t xml:space="preserve"> Сведения о фактическом достижении показателей, характеризующих качество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1147"/>
        <w:gridCol w:w="916"/>
        <w:gridCol w:w="916"/>
        <w:gridCol w:w="916"/>
        <w:gridCol w:w="916"/>
        <w:gridCol w:w="1861"/>
        <w:gridCol w:w="793"/>
        <w:gridCol w:w="485"/>
        <w:gridCol w:w="987"/>
        <w:gridCol w:w="895"/>
        <w:gridCol w:w="1342"/>
        <w:gridCol w:w="779"/>
        <w:gridCol w:w="1526"/>
      </w:tblGrid>
      <w:tr w:rsidR="00D24B3C" w:rsidRPr="005109A0" w:rsidTr="00677044">
        <w:trPr>
          <w:jc w:val="center"/>
        </w:trPr>
        <w:tc>
          <w:tcPr>
            <w:tcW w:w="400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</w:t>
            </w: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записи</w:t>
            </w:r>
          </w:p>
        </w:tc>
        <w:tc>
          <w:tcPr>
            <w:tcW w:w="1017" w:type="pct"/>
            <w:gridSpan w:val="3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2958" w:type="pct"/>
            <w:gridSpan w:val="8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качества работы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</w:tcPr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</w:tc>
        <w:tc>
          <w:tcPr>
            <w:tcW w:w="1017" w:type="pct"/>
            <w:gridSpan w:val="3"/>
            <w:vMerge/>
            <w:vAlign w:val="center"/>
          </w:tcPr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</w:tc>
        <w:tc>
          <w:tcPr>
            <w:tcW w:w="436" w:type="pct"/>
            <w:gridSpan w:val="2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337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утверждено в государст</w:t>
            </w:r>
            <w:r w:rsidRPr="005109A0">
              <w:rPr>
                <w:rStyle w:val="FontStyle17"/>
              </w:rPr>
              <w:softHyphen/>
              <w:t>венном задании на год</w:t>
            </w:r>
          </w:p>
        </w:tc>
        <w:tc>
          <w:tcPr>
            <w:tcW w:w="305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исполнено на</w:t>
            </w: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отчетную дату</w:t>
            </w:r>
          </w:p>
        </w:tc>
        <w:tc>
          <w:tcPr>
            <w:tcW w:w="458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266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521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</w:tcPr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</w:tc>
        <w:tc>
          <w:tcPr>
            <w:tcW w:w="391" w:type="pct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271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166" w:type="pct"/>
            <w:vMerge w:val="restart"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337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305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458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266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521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</w:tcPr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jc w:val="center"/>
              <w:rPr>
                <w:rStyle w:val="FontStyle17"/>
              </w:rPr>
            </w:pPr>
          </w:p>
        </w:tc>
        <w:tc>
          <w:tcPr>
            <w:tcW w:w="391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</w:t>
            </w:r>
            <w:r>
              <w:rPr>
                <w:rStyle w:val="FontStyle17"/>
              </w:rPr>
              <w:t>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635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271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66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337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305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458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266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521" w:type="pct"/>
            <w:vMerge/>
            <w:vAlign w:val="center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391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313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635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271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166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337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305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458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266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521" w:type="pct"/>
          </w:tcPr>
          <w:p w:rsidR="00D24B3C" w:rsidRPr="005109A0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 w:val="restart"/>
            <w:vAlign w:val="center"/>
          </w:tcPr>
          <w:p w:rsidR="00D24B3C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24.011.1</w:t>
            </w:r>
          </w:p>
        </w:tc>
        <w:tc>
          <w:tcPr>
            <w:tcW w:w="391" w:type="pct"/>
            <w:vMerge w:val="restart"/>
            <w:vAlign w:val="center"/>
          </w:tcPr>
          <w:p w:rsidR="00D24B3C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повседневной оперативной деятельности</w:t>
            </w:r>
          </w:p>
        </w:tc>
        <w:tc>
          <w:tcPr>
            <w:tcW w:w="313" w:type="pct"/>
            <w:vMerge w:val="restar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  <w:r w:rsidRPr="003C6616">
              <w:rPr>
                <w:sz w:val="18"/>
                <w:szCs w:val="18"/>
              </w:rPr>
              <w:t>Соотношение количества спасателей, прошедших аттестацию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305" w:type="pct"/>
            <w:vAlign w:val="center"/>
          </w:tcPr>
          <w:p w:rsidR="00D24B3C" w:rsidRPr="00AB5ADE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B5ADE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266" w:type="pct"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D24B3C" w:rsidRPr="00C7299D" w:rsidRDefault="00D24B3C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 xml:space="preserve">Техническое обслуживание, ремонт, испытание пожарной и спасательной техники, пожарно-технического вооружения, оборудования средств связи, оперативно-служебного и специального транспорта, оборудования средств оповещения РАСЦО (%): </w:t>
            </w:r>
          </w:p>
        </w:tc>
        <w:tc>
          <w:tcPr>
            <w:tcW w:w="271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305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8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6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1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sz w:val="18"/>
                <w:szCs w:val="18"/>
                <w:lang w:eastAsia="en-US"/>
              </w:rPr>
              <w:t xml:space="preserve">1. Соотношение количества выполненных </w:t>
            </w:r>
            <w:r w:rsidRPr="00D24B3C">
              <w:rPr>
                <w:sz w:val="18"/>
                <w:szCs w:val="18"/>
                <w:lang w:eastAsia="en-US"/>
              </w:rPr>
              <w:lastRenderedPageBreak/>
              <w:t>мероприятий технического обслуживания-ТО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24B3C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24B3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sz w:val="18"/>
                <w:szCs w:val="18"/>
                <w:lang w:eastAsia="en-US"/>
              </w:rPr>
              <w:t>2. Соотношение количества выполненных ремонтов техники и оборудования-РТО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D24B3C" w:rsidRPr="005109A0" w:rsidRDefault="00D24B3C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D24B3C" w:rsidRPr="00D24B3C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t>3. Соотношение количества проведенных испытаний техники и оборудования – ИТ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rPr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D24B3C" w:rsidRDefault="001E3E4D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rFonts w:eastAsia="SimSun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D24B3C" w:rsidRDefault="00D24B3C" w:rsidP="00D24B3C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 w:rsidRPr="00D24B3C">
              <w:rPr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D24B3C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D24B3C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6A5862" w:rsidRPr="005109A0" w:rsidRDefault="006A5862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6A5862" w:rsidRPr="005109A0" w:rsidRDefault="006A5862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A5862" w:rsidRPr="005109A0" w:rsidRDefault="006A5862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A5862" w:rsidRPr="005109A0" w:rsidRDefault="006A5862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A5862" w:rsidRPr="005109A0" w:rsidRDefault="006A5862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A5862" w:rsidRPr="005109A0" w:rsidRDefault="006A5862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6A5862" w:rsidRPr="00705D9D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05D9D">
              <w:rPr>
                <w:sz w:val="18"/>
                <w:szCs w:val="18"/>
                <w:lang w:eastAsia="en-US"/>
              </w:rPr>
              <w:t>Соотношение фактически проведенных мероприятий по пропаганде знаний по вопросам ГО, защиты населения и территорий от ЧС природного и техногенного характера, обеспечения пожарной безопасности от запланированного</w:t>
            </w:r>
          </w:p>
        </w:tc>
        <w:tc>
          <w:tcPr>
            <w:tcW w:w="271" w:type="pct"/>
            <w:vAlign w:val="center"/>
          </w:tcPr>
          <w:p w:rsidR="006A5862" w:rsidRPr="00705D9D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05D9D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6A5862" w:rsidRPr="00705D9D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05D9D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337" w:type="pct"/>
            <w:vAlign w:val="center"/>
          </w:tcPr>
          <w:p w:rsidR="006A5862" w:rsidRPr="00705D9D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05D9D"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305" w:type="pct"/>
            <w:vAlign w:val="center"/>
          </w:tcPr>
          <w:p w:rsidR="006A5862" w:rsidRPr="00705D9D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705D9D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6A5862" w:rsidRPr="00705D9D" w:rsidRDefault="00705D9D" w:rsidP="001C3E93">
            <w:pPr>
              <w:pStyle w:val="Style11"/>
              <w:widowControl/>
              <w:jc w:val="center"/>
            </w:pPr>
            <w:r w:rsidRPr="00705D9D">
              <w:t>-</w:t>
            </w:r>
          </w:p>
        </w:tc>
        <w:tc>
          <w:tcPr>
            <w:tcW w:w="266" w:type="pct"/>
            <w:vAlign w:val="center"/>
          </w:tcPr>
          <w:p w:rsidR="006A5862" w:rsidRDefault="00705D9D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6A5862" w:rsidRPr="00C7299D" w:rsidRDefault="00705D9D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1C3E93" w:rsidRPr="005109A0" w:rsidRDefault="001C3E93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1C3E93" w:rsidRPr="005109A0" w:rsidRDefault="001C3E9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1C3E93" w:rsidRPr="005109A0" w:rsidRDefault="001C3E9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1C3E93" w:rsidRPr="005109A0" w:rsidRDefault="001C3E9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1C3E93" w:rsidRPr="005109A0" w:rsidRDefault="001C3E9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1C3E93" w:rsidRPr="005109A0" w:rsidRDefault="001C3E93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1C3E93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Соотношение количества проведенных эвакуационных мероприятий в отчетном периоде от запланированного</w:t>
            </w:r>
          </w:p>
        </w:tc>
        <w:tc>
          <w:tcPr>
            <w:tcW w:w="271" w:type="pct"/>
            <w:vAlign w:val="center"/>
          </w:tcPr>
          <w:p w:rsidR="001C3E93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1C3E93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337" w:type="pct"/>
            <w:vAlign w:val="center"/>
          </w:tcPr>
          <w:p w:rsidR="001C3E93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305" w:type="pct"/>
            <w:vAlign w:val="center"/>
          </w:tcPr>
          <w:p w:rsidR="001C3E93" w:rsidRPr="00AB5ADE" w:rsidRDefault="0056042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1C3E93" w:rsidRDefault="0056042D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266" w:type="pct"/>
            <w:vAlign w:val="center"/>
          </w:tcPr>
          <w:p w:rsidR="001C3E93" w:rsidRDefault="0056042D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1C3E93" w:rsidRPr="00C7299D" w:rsidRDefault="0056042D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705D9D" w:rsidRPr="005109A0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705D9D" w:rsidRPr="005109A0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705D9D" w:rsidRPr="005109A0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705D9D" w:rsidRPr="005109A0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705D9D" w:rsidRPr="005109A0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705D9D" w:rsidRPr="005109A0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705D9D" w:rsidRPr="005B0307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Процент охвата населения Кемеровской области, оповещаемого с помощью РАСЦО</w:t>
            </w:r>
          </w:p>
        </w:tc>
        <w:tc>
          <w:tcPr>
            <w:tcW w:w="271" w:type="pct"/>
            <w:vAlign w:val="center"/>
          </w:tcPr>
          <w:p w:rsidR="00705D9D" w:rsidRPr="005B0307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705D9D" w:rsidRPr="005B0307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705D9D" w:rsidRPr="005B0307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86,7</w:t>
            </w:r>
          </w:p>
        </w:tc>
        <w:tc>
          <w:tcPr>
            <w:tcW w:w="305" w:type="pct"/>
            <w:vAlign w:val="center"/>
          </w:tcPr>
          <w:p w:rsidR="00705D9D" w:rsidRPr="005B0307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97.5</w:t>
            </w:r>
          </w:p>
        </w:tc>
        <w:tc>
          <w:tcPr>
            <w:tcW w:w="458" w:type="pct"/>
            <w:vAlign w:val="center"/>
          </w:tcPr>
          <w:p w:rsidR="00705D9D" w:rsidRPr="005B0307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266" w:type="pct"/>
            <w:vAlign w:val="center"/>
          </w:tcPr>
          <w:p w:rsidR="00705D9D" w:rsidRPr="005B0307" w:rsidRDefault="00705D9D" w:rsidP="001C3E93">
            <w:pPr>
              <w:pStyle w:val="Style11"/>
              <w:widowControl/>
              <w:jc w:val="center"/>
            </w:pPr>
          </w:p>
        </w:tc>
        <w:tc>
          <w:tcPr>
            <w:tcW w:w="521" w:type="pct"/>
            <w:vAlign w:val="center"/>
          </w:tcPr>
          <w:p w:rsidR="00705D9D" w:rsidRPr="005B0307" w:rsidRDefault="005B0307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307">
              <w:rPr>
                <w:rFonts w:asciiTheme="minorHAnsi" w:hAnsiTheme="minorHAnsi"/>
                <w:sz w:val="20"/>
                <w:szCs w:val="20"/>
              </w:rPr>
              <w:t>У</w:t>
            </w:r>
            <w:r w:rsidRPr="005B0307">
              <w:rPr>
                <w:sz w:val="20"/>
                <w:szCs w:val="20"/>
              </w:rPr>
              <w:t>чтен процент охвата оповещением населения области по каналам радио и ТВ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9D10D3" w:rsidRPr="005109A0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9D10D3" w:rsidRPr="005109A0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9D10D3" w:rsidRPr="005109A0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9D10D3" w:rsidRPr="005109A0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9D10D3" w:rsidRPr="005109A0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9D10D3" w:rsidRPr="005109A0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9D10D3" w:rsidRPr="00E2618A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2618A">
              <w:rPr>
                <w:sz w:val="18"/>
                <w:szCs w:val="18"/>
              </w:rPr>
              <w:t xml:space="preserve">Процент обеспеченности </w:t>
            </w:r>
            <w:r w:rsidRPr="00E2618A">
              <w:rPr>
                <w:sz w:val="18"/>
                <w:szCs w:val="18"/>
              </w:rPr>
              <w:lastRenderedPageBreak/>
              <w:t>населения Кемеровской области средствами индивидуальной защиты от численности населения области</w:t>
            </w:r>
          </w:p>
        </w:tc>
        <w:tc>
          <w:tcPr>
            <w:tcW w:w="271" w:type="pct"/>
            <w:vAlign w:val="center"/>
          </w:tcPr>
          <w:p w:rsidR="009D10D3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9D10D3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9D10D3" w:rsidRPr="00A0003F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305" w:type="pct"/>
            <w:vAlign w:val="center"/>
          </w:tcPr>
          <w:p w:rsidR="009D10D3" w:rsidRPr="00AB5ADE" w:rsidRDefault="00E30436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9D10D3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266" w:type="pct"/>
            <w:vAlign w:val="center"/>
          </w:tcPr>
          <w:p w:rsidR="009D10D3" w:rsidRDefault="009D10D3" w:rsidP="001C3E93">
            <w:pPr>
              <w:pStyle w:val="Style11"/>
              <w:widowControl/>
              <w:jc w:val="center"/>
            </w:pPr>
          </w:p>
        </w:tc>
        <w:tc>
          <w:tcPr>
            <w:tcW w:w="521" w:type="pct"/>
            <w:vAlign w:val="center"/>
          </w:tcPr>
          <w:p w:rsidR="009D10D3" w:rsidRPr="00C7299D" w:rsidRDefault="009D10D3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E2618A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2618A">
              <w:rPr>
                <w:sz w:val="18"/>
                <w:szCs w:val="18"/>
              </w:rPr>
              <w:t>Процент обеспеченности учреждения специальной техникой</w:t>
            </w:r>
            <w:r w:rsidRPr="00E2618A">
              <w:rPr>
                <w:color w:val="000000"/>
                <w:sz w:val="18"/>
                <w:szCs w:val="18"/>
              </w:rPr>
              <w:t xml:space="preserve"> имуществом и другими средствами от норматива</w:t>
            </w:r>
          </w:p>
        </w:tc>
        <w:tc>
          <w:tcPr>
            <w:tcW w:w="271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A0003F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05" w:type="pct"/>
            <w:vAlign w:val="center"/>
          </w:tcPr>
          <w:p w:rsidR="00A46C8D" w:rsidRPr="00AB5ADE" w:rsidRDefault="00E30436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A46C8D" w:rsidRDefault="00A46C8D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266" w:type="pct"/>
            <w:vAlign w:val="center"/>
          </w:tcPr>
          <w:p w:rsidR="00A46C8D" w:rsidRDefault="00A46C8D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A46C8D" w:rsidRPr="00C7299D" w:rsidRDefault="00A46C8D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E2618A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E2618A">
              <w:rPr>
                <w:color w:val="000000"/>
                <w:sz w:val="18"/>
                <w:szCs w:val="18"/>
              </w:rPr>
              <w:t>Соотношение фактически проведенных поисково-спасательных и других неотложных работ от запланированных</w:t>
            </w:r>
          </w:p>
        </w:tc>
        <w:tc>
          <w:tcPr>
            <w:tcW w:w="271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A0003F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05" w:type="pct"/>
            <w:vAlign w:val="center"/>
          </w:tcPr>
          <w:p w:rsidR="00A46C8D" w:rsidRPr="00BA4C7F" w:rsidRDefault="00E3043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8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266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A46C8D" w:rsidRPr="005B0307" w:rsidRDefault="00A46C8D" w:rsidP="005B0307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B0307">
              <w:rPr>
                <w:color w:val="000000"/>
                <w:sz w:val="18"/>
                <w:szCs w:val="18"/>
              </w:rPr>
              <w:t>Проведение профилактических работ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E2618A" w:rsidRDefault="00A46C8D" w:rsidP="00B549E7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2618A">
              <w:rPr>
                <w:color w:val="000000"/>
                <w:sz w:val="18"/>
                <w:szCs w:val="18"/>
              </w:rPr>
              <w:t>Соотношение пострадавших, получивших помощь при проведении поисково-спасательных и других неотложных работ за отчетный период к аналогичному периоду предыдущего года.</w:t>
            </w:r>
            <w:r w:rsidRPr="00E2618A">
              <w:rPr>
                <w:color w:val="000000"/>
                <w:sz w:val="18"/>
                <w:szCs w:val="18"/>
              </w:rPr>
              <w:br/>
              <w:t>Эластичность показателя: при удовлетворительных результатах – снижается,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2618A">
              <w:rPr>
                <w:color w:val="000000"/>
                <w:sz w:val="18"/>
                <w:szCs w:val="18"/>
              </w:rPr>
              <w:t>при неудовлетворительных результатах - увеличивается</w:t>
            </w:r>
          </w:p>
        </w:tc>
        <w:tc>
          <w:tcPr>
            <w:tcW w:w="271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66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A0003F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305" w:type="pct"/>
            <w:vAlign w:val="center"/>
          </w:tcPr>
          <w:p w:rsidR="00A46C8D" w:rsidRPr="00441B8F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441B8F">
              <w:rPr>
                <w:sz w:val="18"/>
                <w:szCs w:val="18"/>
              </w:rPr>
              <w:t>0,15</w:t>
            </w:r>
          </w:p>
        </w:tc>
        <w:tc>
          <w:tcPr>
            <w:tcW w:w="458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266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A46C8D" w:rsidRPr="005B0307" w:rsidRDefault="00A46C8D" w:rsidP="005B0307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B0307">
              <w:rPr>
                <w:color w:val="000000"/>
                <w:sz w:val="18"/>
                <w:szCs w:val="18"/>
              </w:rPr>
              <w:t>Увеличение численного состава групп попавших в ЧС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E2618A" w:rsidRDefault="00A46C8D" w:rsidP="00B549E7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463FE">
              <w:rPr>
                <w:color w:val="000000"/>
                <w:sz w:val="18"/>
                <w:szCs w:val="18"/>
              </w:rPr>
              <w:t>Соотношение спасателей, погибших при проведении поисково-спасательных и других неотложных работ за отчетный период к аналогичному периоду предыдущего года.</w:t>
            </w:r>
            <w:r w:rsidRPr="000463FE">
              <w:rPr>
                <w:color w:val="000000"/>
                <w:sz w:val="18"/>
                <w:szCs w:val="18"/>
              </w:rPr>
              <w:br/>
              <w:t xml:space="preserve">Эластичность показателя: при </w:t>
            </w:r>
            <w:r w:rsidRPr="000463FE">
              <w:rPr>
                <w:color w:val="000000"/>
                <w:sz w:val="18"/>
                <w:szCs w:val="18"/>
              </w:rPr>
              <w:lastRenderedPageBreak/>
              <w:t>удовлетворитель</w:t>
            </w:r>
            <w:r>
              <w:rPr>
                <w:color w:val="000000"/>
                <w:sz w:val="18"/>
                <w:szCs w:val="18"/>
              </w:rPr>
              <w:t xml:space="preserve">ных результатах – снижается, </w:t>
            </w:r>
            <w:r w:rsidRPr="000463FE">
              <w:rPr>
                <w:color w:val="000000"/>
                <w:sz w:val="18"/>
                <w:szCs w:val="18"/>
              </w:rPr>
              <w:t>при неудовлетворительных результатах - увеличивается</w:t>
            </w:r>
          </w:p>
        </w:tc>
        <w:tc>
          <w:tcPr>
            <w:tcW w:w="271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4B7708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4B7708">
              <w:rPr>
                <w:sz w:val="18"/>
                <w:szCs w:val="18"/>
              </w:rPr>
              <w:t>0</w:t>
            </w:r>
          </w:p>
        </w:tc>
        <w:tc>
          <w:tcPr>
            <w:tcW w:w="305" w:type="pct"/>
            <w:vAlign w:val="center"/>
          </w:tcPr>
          <w:p w:rsidR="00A46C8D" w:rsidRPr="004B7708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4B7708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A46C8D" w:rsidRPr="004B7708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4B770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4B7708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4B7708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E2618A" w:rsidRDefault="00A46C8D" w:rsidP="00B549E7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463FE">
              <w:rPr>
                <w:color w:val="000000"/>
                <w:sz w:val="18"/>
                <w:szCs w:val="18"/>
              </w:rPr>
              <w:t>Соотношение спасателей, пострадавших при проведении поисково-спасательных и других неотложных работ за отчетный период к аналогичному периоду предыдущего года.</w:t>
            </w:r>
            <w:r w:rsidRPr="000463FE">
              <w:rPr>
                <w:color w:val="000000"/>
                <w:sz w:val="18"/>
                <w:szCs w:val="18"/>
              </w:rPr>
              <w:br/>
              <w:t>Эластичность показателя: при удовлетворительных результатах – снижается,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63FE">
              <w:rPr>
                <w:color w:val="000000"/>
                <w:sz w:val="18"/>
                <w:szCs w:val="18"/>
              </w:rPr>
              <w:t>при неудовлетворительных результатах - увеличивается</w:t>
            </w:r>
          </w:p>
        </w:tc>
        <w:tc>
          <w:tcPr>
            <w:tcW w:w="271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A46C8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25291B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5291B">
              <w:rPr>
                <w:sz w:val="18"/>
                <w:szCs w:val="18"/>
              </w:rPr>
              <w:t>0</w:t>
            </w:r>
          </w:p>
        </w:tc>
        <w:tc>
          <w:tcPr>
            <w:tcW w:w="305" w:type="pct"/>
            <w:vAlign w:val="center"/>
          </w:tcPr>
          <w:p w:rsidR="00A46C8D" w:rsidRPr="0025291B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5291B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A46C8D" w:rsidRPr="0025291B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5291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25291B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5291B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Соотношение </w:t>
            </w:r>
            <w:r>
              <w:rPr>
                <w:color w:val="000000"/>
                <w:sz w:val="18"/>
                <w:szCs w:val="18"/>
              </w:rPr>
              <w:t>времени реагирования на ЧС и происшествия дежурной сменой группы оперативного взаимодействия ТЦМП ЧС</w:t>
            </w:r>
          </w:p>
        </w:tc>
        <w:tc>
          <w:tcPr>
            <w:tcW w:w="271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 w:rsidRPr="00E473FF">
              <w:rPr>
                <w:sz w:val="18"/>
                <w:szCs w:val="18"/>
              </w:rPr>
              <w:t>минута</w:t>
            </w:r>
          </w:p>
        </w:tc>
        <w:tc>
          <w:tcPr>
            <w:tcW w:w="166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355</w:t>
            </w:r>
          </w:p>
        </w:tc>
        <w:tc>
          <w:tcPr>
            <w:tcW w:w="337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  <w:lang w:val="en-US"/>
              </w:rPr>
              <w:t>&lt;20</w:t>
            </w:r>
          </w:p>
        </w:tc>
        <w:tc>
          <w:tcPr>
            <w:tcW w:w="305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  <w:lang w:val="en-US"/>
              </w:rPr>
              <w:t>&lt;20</w:t>
            </w:r>
          </w:p>
        </w:tc>
        <w:tc>
          <w:tcPr>
            <w:tcW w:w="458" w:type="pct"/>
            <w:vAlign w:val="center"/>
          </w:tcPr>
          <w:p w:rsidR="00A46C8D" w:rsidRPr="00E30436" w:rsidRDefault="00E30436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A46C8D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 w:rsidRPr="00C20C60">
              <w:rPr>
                <w:color w:val="000000"/>
                <w:sz w:val="18"/>
                <w:szCs w:val="18"/>
              </w:rPr>
              <w:t>Соотношение времени реагирования на сигнал «Эдельвейс-Кузбасс» в рабочее время</w:t>
            </w:r>
          </w:p>
        </w:tc>
        <w:tc>
          <w:tcPr>
            <w:tcW w:w="271" w:type="pct"/>
            <w:vAlign w:val="center"/>
          </w:tcPr>
          <w:p w:rsidR="00A46C8D" w:rsidRPr="00E473FF" w:rsidRDefault="00A46C8D" w:rsidP="00B549E7">
            <w:pPr>
              <w:pStyle w:val="Style11"/>
              <w:widowControl/>
              <w:jc w:val="center"/>
            </w:pPr>
            <w:r w:rsidRPr="00E473FF">
              <w:rPr>
                <w:sz w:val="18"/>
                <w:szCs w:val="18"/>
              </w:rPr>
              <w:t>минута</w:t>
            </w:r>
          </w:p>
        </w:tc>
        <w:tc>
          <w:tcPr>
            <w:tcW w:w="166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355</w:t>
            </w:r>
          </w:p>
        </w:tc>
        <w:tc>
          <w:tcPr>
            <w:tcW w:w="337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  <w:lang w:val="en-US"/>
              </w:rPr>
              <w:t>&lt;</w:t>
            </w:r>
            <w:r w:rsidRPr="001E3E4D">
              <w:rPr>
                <w:sz w:val="18"/>
                <w:szCs w:val="18"/>
              </w:rPr>
              <w:t>40</w:t>
            </w:r>
          </w:p>
        </w:tc>
        <w:tc>
          <w:tcPr>
            <w:tcW w:w="305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  <w:lang w:val="en-US"/>
              </w:rPr>
              <w:t>&lt;</w:t>
            </w:r>
            <w:r w:rsidRPr="001E3E4D">
              <w:rPr>
                <w:sz w:val="18"/>
                <w:szCs w:val="18"/>
              </w:rPr>
              <w:t>40</w:t>
            </w:r>
          </w:p>
        </w:tc>
        <w:tc>
          <w:tcPr>
            <w:tcW w:w="458" w:type="pct"/>
            <w:vAlign w:val="center"/>
          </w:tcPr>
          <w:p w:rsidR="00A46C8D" w:rsidRPr="00E30436" w:rsidRDefault="00E3043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A46C8D" w:rsidRPr="005109A0" w:rsidTr="006D65F6">
        <w:trPr>
          <w:jc w:val="center"/>
        </w:trPr>
        <w:tc>
          <w:tcPr>
            <w:tcW w:w="400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5109A0" w:rsidRDefault="00A46C8D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 w:rsidRPr="00C20C60">
              <w:rPr>
                <w:color w:val="000000"/>
                <w:sz w:val="18"/>
                <w:szCs w:val="18"/>
              </w:rPr>
              <w:t>Соотношение времени реагирования на сигнал «Эдельвейс-Кузбасс» сотрудниками в нерабочее время</w:t>
            </w:r>
          </w:p>
        </w:tc>
        <w:tc>
          <w:tcPr>
            <w:tcW w:w="271" w:type="pct"/>
            <w:vAlign w:val="center"/>
          </w:tcPr>
          <w:p w:rsidR="00A46C8D" w:rsidRPr="00E473FF" w:rsidRDefault="00A46C8D" w:rsidP="00B549E7">
            <w:pPr>
              <w:pStyle w:val="Style11"/>
              <w:widowControl/>
              <w:jc w:val="center"/>
            </w:pPr>
            <w:r w:rsidRPr="00E473FF">
              <w:rPr>
                <w:sz w:val="18"/>
                <w:szCs w:val="18"/>
              </w:rPr>
              <w:t>минута</w:t>
            </w:r>
          </w:p>
        </w:tc>
        <w:tc>
          <w:tcPr>
            <w:tcW w:w="166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355</w:t>
            </w:r>
          </w:p>
        </w:tc>
        <w:tc>
          <w:tcPr>
            <w:tcW w:w="337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  <w:lang w:val="en-US"/>
              </w:rPr>
              <w:t>&lt;</w:t>
            </w:r>
            <w:r w:rsidRPr="001E3E4D">
              <w:rPr>
                <w:sz w:val="18"/>
                <w:szCs w:val="18"/>
              </w:rPr>
              <w:t>120</w:t>
            </w:r>
          </w:p>
        </w:tc>
        <w:tc>
          <w:tcPr>
            <w:tcW w:w="305" w:type="pct"/>
            <w:vAlign w:val="center"/>
          </w:tcPr>
          <w:p w:rsidR="00A46C8D" w:rsidRPr="001E3E4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  <w:lang w:val="en-US"/>
              </w:rPr>
              <w:t>&lt;</w:t>
            </w:r>
            <w:r w:rsidRPr="001E3E4D">
              <w:rPr>
                <w:sz w:val="18"/>
                <w:szCs w:val="18"/>
              </w:rPr>
              <w:t>120</w:t>
            </w:r>
          </w:p>
        </w:tc>
        <w:tc>
          <w:tcPr>
            <w:tcW w:w="458" w:type="pct"/>
            <w:vAlign w:val="center"/>
          </w:tcPr>
          <w:p w:rsidR="00A46C8D" w:rsidRPr="00E30436" w:rsidRDefault="00E3043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677044" w:rsidRPr="005109A0" w:rsidTr="006D65F6">
        <w:trPr>
          <w:jc w:val="center"/>
        </w:trPr>
        <w:tc>
          <w:tcPr>
            <w:tcW w:w="400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 w:rsidRPr="00C20C60">
              <w:rPr>
                <w:color w:val="000000"/>
                <w:sz w:val="18"/>
                <w:szCs w:val="18"/>
              </w:rPr>
              <w:t>Соотношение количества работников ТЦМП ЧС, прошедших профессиональную подготовку от запланированного</w:t>
            </w:r>
          </w:p>
        </w:tc>
        <w:tc>
          <w:tcPr>
            <w:tcW w:w="271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 w:rsidRPr="00C20C60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677044" w:rsidRPr="001E3E4D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677044" w:rsidRPr="001E3E4D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75</w:t>
            </w:r>
          </w:p>
        </w:tc>
        <w:tc>
          <w:tcPr>
            <w:tcW w:w="305" w:type="pct"/>
            <w:vAlign w:val="center"/>
          </w:tcPr>
          <w:p w:rsidR="00677044" w:rsidRPr="001E3E4D" w:rsidRDefault="00E3043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677044" w:rsidRPr="001E3E4D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677044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677044" w:rsidRPr="00C20C60" w:rsidRDefault="00677044" w:rsidP="00B549E7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20C60">
              <w:rPr>
                <w:color w:val="000000"/>
                <w:sz w:val="18"/>
                <w:szCs w:val="18"/>
              </w:rPr>
              <w:t xml:space="preserve">Соотношение количества </w:t>
            </w:r>
            <w:r w:rsidRPr="00C20C60">
              <w:rPr>
                <w:color w:val="000000"/>
                <w:sz w:val="18"/>
                <w:szCs w:val="18"/>
              </w:rPr>
              <w:lastRenderedPageBreak/>
              <w:t>проведенных тренировок</w:t>
            </w:r>
            <w:r w:rsidRPr="00C20C60">
              <w:rPr>
                <w:color w:val="000000"/>
                <w:sz w:val="18"/>
                <w:szCs w:val="18"/>
              </w:rPr>
              <w:br/>
              <w:t>от запланированных тренировок ТЦМП ЧС</w:t>
            </w:r>
          </w:p>
        </w:tc>
        <w:tc>
          <w:tcPr>
            <w:tcW w:w="271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 w:rsidRPr="00C20C60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677044" w:rsidRPr="001E3E4D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677044" w:rsidRPr="001E3E4D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100</w:t>
            </w:r>
          </w:p>
        </w:tc>
        <w:tc>
          <w:tcPr>
            <w:tcW w:w="305" w:type="pct"/>
            <w:vAlign w:val="center"/>
          </w:tcPr>
          <w:p w:rsidR="00677044" w:rsidRPr="001E3E4D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677044" w:rsidRPr="001E3E4D" w:rsidRDefault="00E3043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66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677044" w:rsidRPr="005109A0" w:rsidRDefault="00677044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677044" w:rsidRPr="005109A0" w:rsidTr="00677044">
        <w:trPr>
          <w:jc w:val="center"/>
        </w:trPr>
        <w:tc>
          <w:tcPr>
            <w:tcW w:w="400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77044" w:rsidRPr="005109A0" w:rsidRDefault="00677044" w:rsidP="001C3E93">
            <w:pPr>
              <w:pStyle w:val="Style11"/>
              <w:widowControl/>
              <w:jc w:val="center"/>
            </w:pPr>
          </w:p>
        </w:tc>
        <w:tc>
          <w:tcPr>
            <w:tcW w:w="635" w:type="pct"/>
            <w:vAlign w:val="center"/>
          </w:tcPr>
          <w:p w:rsidR="00677044" w:rsidRPr="000E16DF" w:rsidRDefault="00677044" w:rsidP="00B549E7">
            <w:pPr>
              <w:jc w:val="center"/>
              <w:rPr>
                <w:color w:val="FF0000"/>
                <w:sz w:val="18"/>
                <w:szCs w:val="18"/>
              </w:rPr>
            </w:pPr>
            <w:r w:rsidRPr="00B819A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обоснованных претензий со стороны потребителей государственных услуг</w:t>
            </w:r>
          </w:p>
        </w:tc>
        <w:tc>
          <w:tcPr>
            <w:tcW w:w="271" w:type="pct"/>
            <w:vAlign w:val="center"/>
          </w:tcPr>
          <w:p w:rsidR="00677044" w:rsidRPr="00A0003F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66" w:type="pct"/>
            <w:vAlign w:val="center"/>
          </w:tcPr>
          <w:p w:rsidR="00677044" w:rsidRPr="00A0003F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337" w:type="pct"/>
            <w:vAlign w:val="center"/>
          </w:tcPr>
          <w:p w:rsidR="00677044" w:rsidRPr="009E6154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5" w:type="pct"/>
            <w:vAlign w:val="center"/>
          </w:tcPr>
          <w:p w:rsidR="00677044" w:rsidRPr="009E6154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8" w:type="pct"/>
            <w:vAlign w:val="center"/>
          </w:tcPr>
          <w:p w:rsidR="00677044" w:rsidRDefault="00677044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266" w:type="pct"/>
            <w:vAlign w:val="center"/>
          </w:tcPr>
          <w:p w:rsidR="00677044" w:rsidRDefault="00677044" w:rsidP="001C3E9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521" w:type="pct"/>
            <w:vAlign w:val="center"/>
          </w:tcPr>
          <w:p w:rsidR="00677044" w:rsidRPr="00C7299D" w:rsidRDefault="00677044" w:rsidP="001C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6C8D" w:rsidRDefault="00A46C8D" w:rsidP="00A46C8D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A46C8D" w:rsidRPr="008D6F09" w:rsidRDefault="00A46C8D" w:rsidP="00A46C8D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123"/>
        <w:gridCol w:w="1131"/>
        <w:gridCol w:w="1127"/>
        <w:gridCol w:w="1123"/>
        <w:gridCol w:w="1165"/>
        <w:gridCol w:w="995"/>
        <w:gridCol w:w="1033"/>
        <w:gridCol w:w="745"/>
        <w:gridCol w:w="1127"/>
        <w:gridCol w:w="1024"/>
        <w:gridCol w:w="1029"/>
        <w:gridCol w:w="1029"/>
        <w:gridCol w:w="1045"/>
      </w:tblGrid>
      <w:tr w:rsidR="00A46C8D" w:rsidRPr="005109A0" w:rsidTr="00DB286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ind w:left="2785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объема работы</w:t>
            </w:r>
          </w:p>
        </w:tc>
      </w:tr>
      <w:tr w:rsidR="00A46C8D" w:rsidRPr="005109A0" w:rsidTr="00DB2863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ind w:left="346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утверждено в государст</w:t>
            </w:r>
            <w:r w:rsidRPr="005109A0">
              <w:rPr>
                <w:rStyle w:val="FontStyle17"/>
              </w:rPr>
              <w:softHyphen/>
              <w:t>венном задании на год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исполнено на</w:t>
            </w: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</w:tr>
      <w:tr w:rsidR="00A46C8D" w:rsidRPr="005109A0" w:rsidTr="00DB2863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46C8D" w:rsidRPr="005109A0" w:rsidTr="00DB2863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</w:t>
            </w:r>
            <w:r>
              <w:rPr>
                <w:rStyle w:val="FontStyle17"/>
              </w:rPr>
              <w:t>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46C8D" w:rsidRPr="005109A0" w:rsidTr="00DB286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8D" w:rsidRPr="005109A0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</w:tr>
      <w:tr w:rsidR="00A46C8D" w:rsidRPr="005109A0" w:rsidTr="00DB286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A90D8A" w:rsidRDefault="00A46C8D" w:rsidP="00B549E7">
            <w:pPr>
              <w:pStyle w:val="Style11"/>
              <w:widowControl/>
              <w:jc w:val="center"/>
            </w:pPr>
            <w:r w:rsidRPr="000560A0">
              <w:rPr>
                <w:sz w:val="18"/>
                <w:szCs w:val="18"/>
              </w:rPr>
              <w:t>24.01</w:t>
            </w:r>
            <w:r>
              <w:rPr>
                <w:sz w:val="18"/>
                <w:szCs w:val="18"/>
              </w:rPr>
              <w:t>1</w:t>
            </w:r>
            <w:r w:rsidRPr="000560A0">
              <w:rPr>
                <w:sz w:val="18"/>
                <w:szCs w:val="18"/>
              </w:rPr>
              <w:t>.1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F54BD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B6100">
              <w:rPr>
                <w:sz w:val="18"/>
                <w:szCs w:val="18"/>
              </w:rPr>
              <w:t>Обеспечение повседневной оперативной деятельности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Количество спасателей, подлежащих аттестации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2B2F79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B2F79">
              <w:rPr>
                <w:sz w:val="18"/>
                <w:szCs w:val="18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2B2F79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B2F79">
              <w:rPr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2B2F79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</w:tr>
      <w:tr w:rsidR="00A46C8D" w:rsidRPr="005109A0" w:rsidTr="00E6613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</w:pPr>
          </w:p>
          <w:p w:rsidR="00A46C8D" w:rsidRPr="005109A0" w:rsidRDefault="00A46C8D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</w:pPr>
          </w:p>
          <w:p w:rsidR="00A46C8D" w:rsidRPr="005109A0" w:rsidRDefault="00A46C8D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</w:pPr>
          </w:p>
          <w:p w:rsidR="00A46C8D" w:rsidRPr="005109A0" w:rsidRDefault="00A46C8D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</w:pPr>
          </w:p>
          <w:p w:rsidR="00A46C8D" w:rsidRPr="005109A0" w:rsidRDefault="00A46C8D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</w:pPr>
          </w:p>
          <w:p w:rsidR="00A46C8D" w:rsidRPr="005109A0" w:rsidRDefault="00A46C8D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jc w:val="center"/>
            </w:pPr>
          </w:p>
          <w:p w:rsidR="00A46C8D" w:rsidRPr="005109A0" w:rsidRDefault="00A46C8D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Техническое обслуживание, ремонт, испытание пожарной и спасательной техники, пожарно-технического вооружени</w:t>
            </w:r>
            <w:r>
              <w:rPr>
                <w:sz w:val="18"/>
                <w:szCs w:val="18"/>
              </w:rPr>
              <w:lastRenderedPageBreak/>
              <w:t>я, оборудования средств связи,</w:t>
            </w:r>
            <w:r w:rsidR="00B549E7">
              <w:rPr>
                <w:sz w:val="18"/>
                <w:szCs w:val="18"/>
              </w:rPr>
              <w:t xml:space="preserve"> </w:t>
            </w:r>
            <w:r w:rsidR="00B549E7">
              <w:rPr>
                <w:rStyle w:val="FontStyle27"/>
                <w:sz w:val="18"/>
                <w:szCs w:val="18"/>
              </w:rPr>
              <w:t>о</w:t>
            </w:r>
            <w:r w:rsidR="00B549E7" w:rsidRPr="00407604">
              <w:rPr>
                <w:rStyle w:val="FontStyle27"/>
                <w:sz w:val="18"/>
                <w:szCs w:val="18"/>
              </w:rPr>
              <w:t>перативно-служебного и специального транс</w:t>
            </w:r>
            <w:r w:rsidR="00B549E7">
              <w:rPr>
                <w:rStyle w:val="FontStyle27"/>
                <w:sz w:val="18"/>
                <w:szCs w:val="18"/>
              </w:rPr>
              <w:t>п</w:t>
            </w:r>
            <w:r w:rsidR="00B549E7" w:rsidRPr="00407604">
              <w:rPr>
                <w:rStyle w:val="FontStyle27"/>
                <w:sz w:val="18"/>
                <w:szCs w:val="18"/>
              </w:rPr>
              <w:t>орта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lastRenderedPageBreak/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16767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  <w:r>
              <w:rPr>
                <w:sz w:val="18"/>
                <w:szCs w:val="18"/>
              </w:rPr>
              <w:t>16767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094F48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094F48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094F48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094F4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8D" w:rsidRPr="005109A0" w:rsidRDefault="00A46C8D" w:rsidP="00B549E7">
            <w:pPr>
              <w:pStyle w:val="Style11"/>
              <w:widowControl/>
              <w:jc w:val="center"/>
            </w:pPr>
          </w:p>
        </w:tc>
      </w:tr>
      <w:tr w:rsidR="00B549E7" w:rsidRPr="005109A0" w:rsidTr="00B549E7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7" w:rsidRPr="00580483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 w:rsidRPr="00580483">
              <w:rPr>
                <w:sz w:val="18"/>
                <w:szCs w:val="18"/>
                <w:lang w:eastAsia="en-US"/>
              </w:rPr>
              <w:t>Количество запланированных мероприятий по пропаганде знаний по вопросам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80483" w:rsidRDefault="00B549E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8048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80483" w:rsidRDefault="00B549E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80483">
              <w:rPr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80483" w:rsidRDefault="00B549E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80483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80483" w:rsidRDefault="0058048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80483">
              <w:rPr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80483" w:rsidRDefault="0058048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80483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80483" w:rsidRDefault="0058048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580483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109A0" w:rsidRDefault="00580483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B549E7" w:rsidRPr="005109A0" w:rsidTr="00B549E7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9E7" w:rsidRPr="005109A0" w:rsidRDefault="00B549E7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7" w:rsidRPr="00407604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Количество запланированных эвакуационных мероприятий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407604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407604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094F48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094F48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E7" w:rsidRPr="005109A0" w:rsidRDefault="00327B8D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254B9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F9181E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F9181E">
              <w:rPr>
                <w:rStyle w:val="FontStyle27"/>
                <w:sz w:val="18"/>
                <w:szCs w:val="18"/>
              </w:rPr>
              <w:t>Численность населения Кемеровской области, оповещаем</w:t>
            </w:r>
            <w:r w:rsidRPr="00F9181E">
              <w:rPr>
                <w:rStyle w:val="FontStyle27"/>
                <w:sz w:val="18"/>
                <w:szCs w:val="18"/>
              </w:rPr>
              <w:lastRenderedPageBreak/>
              <w:t>ая РАСЦО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F9181E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F9181E">
              <w:rPr>
                <w:sz w:val="18"/>
                <w:szCs w:val="18"/>
              </w:rPr>
              <w:lastRenderedPageBreak/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F9181E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F9181E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F9181E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F9181E">
              <w:rPr>
                <w:rStyle w:val="FontStyle27"/>
                <w:sz w:val="18"/>
                <w:szCs w:val="18"/>
              </w:rPr>
              <w:t>2 609 717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F9181E" w:rsidRDefault="00C45D3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F9181E">
              <w:rPr>
                <w:sz w:val="18"/>
                <w:szCs w:val="18"/>
              </w:rPr>
              <w:t>2650330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F9181E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F9181E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F9181E" w:rsidRDefault="00C45D36" w:rsidP="00B549E7">
            <w:pPr>
              <w:pStyle w:val="Style11"/>
              <w:widowControl/>
              <w:jc w:val="center"/>
            </w:pPr>
            <w:r w:rsidRPr="00F9181E">
              <w:rPr>
                <w:rFonts w:asciiTheme="minorHAnsi" w:hAnsiTheme="minorHAnsi"/>
                <w:sz w:val="20"/>
                <w:szCs w:val="20"/>
              </w:rPr>
              <w:t>У</w:t>
            </w:r>
            <w:r w:rsidRPr="00F9181E">
              <w:rPr>
                <w:sz w:val="20"/>
                <w:szCs w:val="20"/>
              </w:rPr>
              <w:t>чтен процент охвата оповещени</w:t>
            </w:r>
            <w:r w:rsidRPr="00F9181E">
              <w:rPr>
                <w:sz w:val="20"/>
                <w:szCs w:val="20"/>
              </w:rPr>
              <w:lastRenderedPageBreak/>
              <w:t>ем населения области по каналам радио и ТВ</w:t>
            </w:r>
          </w:p>
        </w:tc>
      </w:tr>
      <w:tr w:rsidR="008254B9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6D65F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6D65F6">
              <w:rPr>
                <w:rStyle w:val="FontStyle27"/>
                <w:sz w:val="18"/>
                <w:szCs w:val="18"/>
              </w:rPr>
              <w:t>Обеспечение населения Кемеровской области средствами индивидуальной защиты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6D65F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6D65F6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6D65F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6D65F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6D65F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6D65F6">
              <w:rPr>
                <w:rStyle w:val="FontStyle27"/>
                <w:sz w:val="18"/>
                <w:szCs w:val="18"/>
              </w:rPr>
              <w:t>794</w:t>
            </w:r>
            <w:r w:rsidR="006D65F6" w:rsidRPr="006D65F6">
              <w:rPr>
                <w:rStyle w:val="FontStyle27"/>
                <w:sz w:val="18"/>
                <w:szCs w:val="18"/>
              </w:rPr>
              <w:t> </w:t>
            </w:r>
            <w:r w:rsidRPr="006D65F6">
              <w:rPr>
                <w:rStyle w:val="FontStyle27"/>
                <w:sz w:val="18"/>
                <w:szCs w:val="18"/>
              </w:rPr>
              <w:t>534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6D65F6" w:rsidRDefault="006D65F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6D65F6">
              <w:rPr>
                <w:rStyle w:val="FontStyle27"/>
                <w:sz w:val="18"/>
                <w:szCs w:val="18"/>
              </w:rPr>
              <w:t>794 534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6D65F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pStyle w:val="Style11"/>
              <w:widowControl/>
              <w:jc w:val="center"/>
            </w:pPr>
          </w:p>
        </w:tc>
      </w:tr>
      <w:tr w:rsidR="008254B9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9B4089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9B4089">
              <w:rPr>
                <w:rStyle w:val="FontStyle27"/>
                <w:sz w:val="18"/>
                <w:szCs w:val="18"/>
              </w:rPr>
              <w:t>Обеспеченность учреждения специальной техникой, имуществом и другими средствами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9B4089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9B4089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9B4089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9B4089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9B4089">
              <w:rPr>
                <w:rStyle w:val="FontStyle27"/>
                <w:sz w:val="18"/>
                <w:szCs w:val="18"/>
              </w:rPr>
              <w:t>1 460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9B4089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1460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9B4089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5109A0" w:rsidRDefault="009B4089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254B9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9B4089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9B4089">
              <w:rPr>
                <w:rStyle w:val="FontStyle27"/>
                <w:sz w:val="18"/>
                <w:szCs w:val="18"/>
              </w:rPr>
              <w:t>Количество видов, выполняемых поисково-спасательных и других неотложных работ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9B4089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9B4089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9B4089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9B4089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9B4089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5109A0" w:rsidRDefault="009B4089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254B9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Количество запланированных поисково-спасательных и других неотложных работ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1 404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AD3512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1303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5109A0" w:rsidRDefault="00AD3512" w:rsidP="00B549E7">
            <w:pPr>
              <w:pStyle w:val="Style11"/>
              <w:widowControl/>
              <w:jc w:val="center"/>
            </w:pPr>
            <w:r w:rsidRPr="005B0307">
              <w:rPr>
                <w:color w:val="000000"/>
                <w:sz w:val="18"/>
                <w:szCs w:val="18"/>
              </w:rPr>
              <w:t>Проведение профилактических работ</w:t>
            </w:r>
          </w:p>
        </w:tc>
      </w:tr>
      <w:tr w:rsidR="008254B9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4B9" w:rsidRPr="005109A0" w:rsidRDefault="008254B9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 xml:space="preserve">Количество пострадавших, получивших помощь при </w:t>
            </w:r>
            <w:r w:rsidRPr="00AD3512">
              <w:rPr>
                <w:sz w:val="18"/>
                <w:szCs w:val="18"/>
              </w:rPr>
              <w:lastRenderedPageBreak/>
              <w:t>проведении поисково-спасательных и других неотложных работ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B9" w:rsidRPr="00AD3512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1323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AD3512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1637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AD3512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9" w:rsidRPr="005109A0" w:rsidRDefault="00AD3512" w:rsidP="00B549E7">
            <w:pPr>
              <w:pStyle w:val="Style11"/>
              <w:widowControl/>
              <w:jc w:val="center"/>
            </w:pPr>
            <w:r w:rsidRPr="005B0307">
              <w:rPr>
                <w:color w:val="000000"/>
                <w:sz w:val="18"/>
                <w:szCs w:val="18"/>
              </w:rPr>
              <w:t>Увеличение численного состава групп попавших в ЧС</w:t>
            </w:r>
          </w:p>
        </w:tc>
      </w:tr>
      <w:tr w:rsidR="00EF1B43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43" w:rsidRPr="00AD3512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Количество спасателей, погибших при проведении поисково-спасательных и других неотложных работ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43" w:rsidRPr="00AD3512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человек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43" w:rsidRPr="00AD3512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AD3512" w:rsidRDefault="00EF1B4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AD3512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5109A0" w:rsidRDefault="00AD3512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EF1B43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B43" w:rsidRPr="005109A0" w:rsidRDefault="00EF1B43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43" w:rsidRPr="00AD3512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Количество спасателей, пострадавших при проведении поисково-спасательных и других неотложных работ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43" w:rsidRPr="00AD3512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человек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43" w:rsidRPr="00AD3512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AD3512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AD3512" w:rsidRDefault="00EF1B4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AD3512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AD3512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094F48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3" w:rsidRPr="005109A0" w:rsidRDefault="00AD3512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422F0" w:rsidRPr="005109A0" w:rsidTr="00B549E7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временных показателей реагирования на ЧС и происшествия дежурной сменой группы оперативного взаимодействия ТЦМП ЧС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FontStyle27"/>
                <w:rFonts w:eastAsia="SimSun"/>
                <w:lang w:eastAsia="en-US"/>
              </w:rPr>
              <w:t>355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422F0" w:rsidRPr="005109A0" w:rsidTr="00B549E7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Соблюдение </w:t>
            </w:r>
            <w:r>
              <w:rPr>
                <w:sz w:val="18"/>
                <w:szCs w:val="18"/>
                <w:lang w:eastAsia="en-US"/>
              </w:rPr>
              <w:lastRenderedPageBreak/>
              <w:t>временных показателей реагирования на сигнал «Эдельвейс-Кузбасс» в рабочее время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минута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422F0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BF1639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BF1639">
              <w:rPr>
                <w:sz w:val="18"/>
                <w:szCs w:val="18"/>
              </w:rPr>
              <w:t>Соблюдение временных показателей реагирования на сигнал «Эдельвейс-Кузбасс» в нерабочее время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422F0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0B094E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0B094E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Количество работников ТЦМП ЧС, подлежащих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B094E">
              <w:rPr>
                <w:rFonts w:eastAsia="Times New Roman"/>
                <w:sz w:val="18"/>
                <w:szCs w:val="18"/>
                <w:lang w:eastAsia="ru-RU"/>
              </w:rPr>
              <w:t>рофессиональной подготовке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422F0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2809C7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2809C7">
              <w:rPr>
                <w:sz w:val="18"/>
                <w:szCs w:val="18"/>
              </w:rPr>
              <w:t>Количество запланированных тренировок ТЦМП ЧС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8422F0" w:rsidRPr="005109A0" w:rsidTr="00E56B5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2809C7" w:rsidRDefault="008422F0" w:rsidP="00E56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C7"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 претензий со стороны потребителей государственных услуг за отчетный период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F0" w:rsidRPr="00407604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094F48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F0" w:rsidRPr="005109A0" w:rsidRDefault="008422F0" w:rsidP="00B549E7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0"/>
      </w:tblGrid>
      <w:tr w:rsidR="00A46C8D" w:rsidRPr="005109A0" w:rsidTr="00B549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>
            <w:r w:rsidRPr="005109A0">
              <w:rPr>
                <w:rStyle w:val="FontStyle15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6C8D" w:rsidRPr="00A46C8D" w:rsidRDefault="00A46C8D" w:rsidP="00B549E7">
            <w:pPr>
              <w:rPr>
                <w:rFonts w:ascii="Times New Roman" w:hAnsi="Times New Roman"/>
              </w:rPr>
            </w:pPr>
            <w:r w:rsidRPr="00A46C8D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В.В. Замятин</w:t>
            </w:r>
          </w:p>
        </w:tc>
      </w:tr>
      <w:tr w:rsidR="00A46C8D" w:rsidRPr="005109A0" w:rsidTr="00B549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/>
        </w:tc>
        <w:tc>
          <w:tcPr>
            <w:tcW w:w="11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18"/>
                <w:szCs w:val="18"/>
              </w:rPr>
            </w:pPr>
            <w:r w:rsidRPr="005109A0">
              <w:rPr>
                <w:rStyle w:val="FontStyle17"/>
              </w:rPr>
              <w:t>(должность)</w:t>
            </w:r>
            <w:r w:rsidRPr="005109A0">
              <w:rPr>
                <w:rStyle w:val="FontStyle17"/>
              </w:rPr>
              <w:tab/>
              <w:t>(подпись)</w:t>
            </w:r>
            <w:r w:rsidRPr="005109A0">
              <w:rPr>
                <w:rStyle w:val="FontStyle17"/>
              </w:rPr>
              <w:tab/>
              <w:t>(расшифровка подписи)</w:t>
            </w:r>
          </w:p>
        </w:tc>
      </w:tr>
      <w:tr w:rsidR="00A46C8D" w:rsidRPr="005109A0" w:rsidTr="00B549E7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>
            <w:r>
              <w:rPr>
                <w:rStyle w:val="FontStyle16"/>
              </w:rPr>
              <w:t>«</w:t>
            </w:r>
            <w:r w:rsidRPr="00A90D8A">
              <w:rPr>
                <w:rStyle w:val="FontStyle16"/>
                <w:lang w:val="en-US"/>
              </w:rPr>
              <w:t>___</w:t>
            </w:r>
            <w:r>
              <w:rPr>
                <w:rStyle w:val="FontStyle16"/>
              </w:rPr>
              <w:t>_»</w:t>
            </w:r>
            <w:r w:rsidRPr="00A90D8A">
              <w:rPr>
                <w:rStyle w:val="FontStyle16"/>
              </w:rPr>
              <w:t xml:space="preserve"> __________20____ г.</w:t>
            </w:r>
          </w:p>
        </w:tc>
      </w:tr>
      <w:tr w:rsidR="00A46C8D" w:rsidRPr="005109A0" w:rsidTr="00B549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/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/>
        </w:tc>
      </w:tr>
    </w:tbl>
    <w:p w:rsidR="00AC5A5A" w:rsidRPr="001A67BF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C5A5A" w:rsidRPr="001A67BF" w:rsidSect="00DD67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7476"/>
    <w:multiLevelType w:val="hybridMultilevel"/>
    <w:tmpl w:val="3D4ABC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481168"/>
    <w:multiLevelType w:val="hybridMultilevel"/>
    <w:tmpl w:val="3D4A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76"/>
    <w:rsid w:val="0000053A"/>
    <w:rsid w:val="00003243"/>
    <w:rsid w:val="000079AA"/>
    <w:rsid w:val="000324F7"/>
    <w:rsid w:val="0003458D"/>
    <w:rsid w:val="0006779E"/>
    <w:rsid w:val="00070767"/>
    <w:rsid w:val="000A75E3"/>
    <w:rsid w:val="000E0E69"/>
    <w:rsid w:val="00102C30"/>
    <w:rsid w:val="00106D20"/>
    <w:rsid w:val="00114228"/>
    <w:rsid w:val="001173ED"/>
    <w:rsid w:val="001369C8"/>
    <w:rsid w:val="00140F81"/>
    <w:rsid w:val="00153103"/>
    <w:rsid w:val="001A67BF"/>
    <w:rsid w:val="001B61C6"/>
    <w:rsid w:val="001C3E93"/>
    <w:rsid w:val="001E3E4D"/>
    <w:rsid w:val="001F66E3"/>
    <w:rsid w:val="00202312"/>
    <w:rsid w:val="00243C57"/>
    <w:rsid w:val="00287FE6"/>
    <w:rsid w:val="002958E0"/>
    <w:rsid w:val="002964F3"/>
    <w:rsid w:val="002F6B04"/>
    <w:rsid w:val="00325631"/>
    <w:rsid w:val="00327B8D"/>
    <w:rsid w:val="0034217A"/>
    <w:rsid w:val="00343602"/>
    <w:rsid w:val="003468AF"/>
    <w:rsid w:val="003A78D8"/>
    <w:rsid w:val="003C2274"/>
    <w:rsid w:val="003C22C1"/>
    <w:rsid w:val="003C4A53"/>
    <w:rsid w:val="003F3876"/>
    <w:rsid w:val="003F3F30"/>
    <w:rsid w:val="003F7723"/>
    <w:rsid w:val="00426910"/>
    <w:rsid w:val="0042779E"/>
    <w:rsid w:val="00450C70"/>
    <w:rsid w:val="00472C75"/>
    <w:rsid w:val="004937B1"/>
    <w:rsid w:val="004B270C"/>
    <w:rsid w:val="004B4999"/>
    <w:rsid w:val="004B788C"/>
    <w:rsid w:val="00502D6E"/>
    <w:rsid w:val="005175BD"/>
    <w:rsid w:val="005421BB"/>
    <w:rsid w:val="0056042D"/>
    <w:rsid w:val="00580483"/>
    <w:rsid w:val="00583E80"/>
    <w:rsid w:val="005B0307"/>
    <w:rsid w:val="005B2EDF"/>
    <w:rsid w:val="005C7069"/>
    <w:rsid w:val="006120A8"/>
    <w:rsid w:val="006160BE"/>
    <w:rsid w:val="00622262"/>
    <w:rsid w:val="00650F13"/>
    <w:rsid w:val="00674C8F"/>
    <w:rsid w:val="00677044"/>
    <w:rsid w:val="00692B2C"/>
    <w:rsid w:val="006A06A9"/>
    <w:rsid w:val="006A5862"/>
    <w:rsid w:val="006B135E"/>
    <w:rsid w:val="006C7B18"/>
    <w:rsid w:val="006D3931"/>
    <w:rsid w:val="006D65F6"/>
    <w:rsid w:val="00705D9D"/>
    <w:rsid w:val="00722D86"/>
    <w:rsid w:val="007A790E"/>
    <w:rsid w:val="007B7AC2"/>
    <w:rsid w:val="007C71E7"/>
    <w:rsid w:val="007E7C69"/>
    <w:rsid w:val="007F142C"/>
    <w:rsid w:val="008254B9"/>
    <w:rsid w:val="00840C80"/>
    <w:rsid w:val="008422F0"/>
    <w:rsid w:val="00880599"/>
    <w:rsid w:val="00885B41"/>
    <w:rsid w:val="00894F6C"/>
    <w:rsid w:val="008A5987"/>
    <w:rsid w:val="008C0177"/>
    <w:rsid w:val="008D7CE1"/>
    <w:rsid w:val="008E056E"/>
    <w:rsid w:val="008E27A3"/>
    <w:rsid w:val="008E3B9E"/>
    <w:rsid w:val="008E7273"/>
    <w:rsid w:val="008F3773"/>
    <w:rsid w:val="00976C5A"/>
    <w:rsid w:val="0097704B"/>
    <w:rsid w:val="009B4089"/>
    <w:rsid w:val="009C5610"/>
    <w:rsid w:val="009C6B80"/>
    <w:rsid w:val="009D10D3"/>
    <w:rsid w:val="009D1C58"/>
    <w:rsid w:val="00A16A16"/>
    <w:rsid w:val="00A46C8D"/>
    <w:rsid w:val="00A76E39"/>
    <w:rsid w:val="00A809C6"/>
    <w:rsid w:val="00A8373F"/>
    <w:rsid w:val="00AA2080"/>
    <w:rsid w:val="00AB791B"/>
    <w:rsid w:val="00AC5A5A"/>
    <w:rsid w:val="00AD2107"/>
    <w:rsid w:val="00AD3512"/>
    <w:rsid w:val="00AE50C0"/>
    <w:rsid w:val="00B06D09"/>
    <w:rsid w:val="00B25AD3"/>
    <w:rsid w:val="00B50161"/>
    <w:rsid w:val="00B549E7"/>
    <w:rsid w:val="00B879C0"/>
    <w:rsid w:val="00BB6654"/>
    <w:rsid w:val="00C02425"/>
    <w:rsid w:val="00C12A34"/>
    <w:rsid w:val="00C15B4A"/>
    <w:rsid w:val="00C23F40"/>
    <w:rsid w:val="00C45D36"/>
    <w:rsid w:val="00C7312F"/>
    <w:rsid w:val="00C769E8"/>
    <w:rsid w:val="00C76DD2"/>
    <w:rsid w:val="00CA487C"/>
    <w:rsid w:val="00CD310F"/>
    <w:rsid w:val="00CF0862"/>
    <w:rsid w:val="00D105F3"/>
    <w:rsid w:val="00D24B3C"/>
    <w:rsid w:val="00D276C4"/>
    <w:rsid w:val="00D30055"/>
    <w:rsid w:val="00D33181"/>
    <w:rsid w:val="00D542B4"/>
    <w:rsid w:val="00D94EB5"/>
    <w:rsid w:val="00D9682F"/>
    <w:rsid w:val="00D971FA"/>
    <w:rsid w:val="00DA01D5"/>
    <w:rsid w:val="00DA7F14"/>
    <w:rsid w:val="00DB2863"/>
    <w:rsid w:val="00DB3FF5"/>
    <w:rsid w:val="00DC0DDA"/>
    <w:rsid w:val="00DD46C8"/>
    <w:rsid w:val="00DD4D70"/>
    <w:rsid w:val="00DD6782"/>
    <w:rsid w:val="00DE2FA1"/>
    <w:rsid w:val="00E0101D"/>
    <w:rsid w:val="00E30436"/>
    <w:rsid w:val="00E32839"/>
    <w:rsid w:val="00E34BB8"/>
    <w:rsid w:val="00E433A1"/>
    <w:rsid w:val="00E44F2B"/>
    <w:rsid w:val="00E56B5F"/>
    <w:rsid w:val="00E6613F"/>
    <w:rsid w:val="00E719A2"/>
    <w:rsid w:val="00E90F62"/>
    <w:rsid w:val="00EA6ADF"/>
    <w:rsid w:val="00EB32DE"/>
    <w:rsid w:val="00ED0138"/>
    <w:rsid w:val="00EF1B43"/>
    <w:rsid w:val="00F32338"/>
    <w:rsid w:val="00F4694F"/>
    <w:rsid w:val="00F7397A"/>
    <w:rsid w:val="00F73AC2"/>
    <w:rsid w:val="00F759B7"/>
    <w:rsid w:val="00F80802"/>
    <w:rsid w:val="00F9181E"/>
    <w:rsid w:val="00F9723E"/>
    <w:rsid w:val="00FE1856"/>
    <w:rsid w:val="00FE774B"/>
    <w:rsid w:val="00FF06A7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9C54-F952-4E60-8251-AF8B370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7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87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387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nhideWhenUsed/>
    <w:rsid w:val="008E2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AF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customStyle="1" w:styleId="Style22">
    <w:name w:val="Style22"/>
    <w:basedOn w:val="a"/>
    <w:uiPriority w:val="99"/>
    <w:rsid w:val="00D276C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27">
    <w:name w:val="Font Style27"/>
    <w:uiPriority w:val="99"/>
    <w:rsid w:val="00D276C4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D276C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DB3FF5"/>
    <w:pPr>
      <w:suppressAutoHyphens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DB3FF5"/>
    <w:pPr>
      <w:suppressAutoHyphens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16">
    <w:name w:val="Font Style16"/>
    <w:uiPriority w:val="99"/>
    <w:rsid w:val="00DB3FF5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DB3FF5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DB3FF5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DB3FF5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AC5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46C8D"/>
    <w:pPr>
      <w:suppressAutoHyphens w:val="0"/>
      <w:autoSpaceDE w:val="0"/>
      <w:autoSpaceDN w:val="0"/>
      <w:adjustRightInd w:val="0"/>
      <w:spacing w:line="334" w:lineRule="exact"/>
      <w:jc w:val="righ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A46C8D"/>
    <w:pPr>
      <w:suppressAutoHyphens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D1AC8-A33B-41D8-BB26-4C3A1BA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Agentstvo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 Виктор Викторович</dc:creator>
  <cp:lastModifiedBy>Афанасьева Светлана Витальевна</cp:lastModifiedBy>
  <cp:revision>2</cp:revision>
  <cp:lastPrinted>2017-01-16T07:19:00Z</cp:lastPrinted>
  <dcterms:created xsi:type="dcterms:W3CDTF">2017-01-16T07:36:00Z</dcterms:created>
  <dcterms:modified xsi:type="dcterms:W3CDTF">2017-01-16T07:36:00Z</dcterms:modified>
</cp:coreProperties>
</file>