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182" w:rsidRPr="00D04182" w:rsidRDefault="0096211A" w:rsidP="00D04182">
      <w:pPr>
        <w:jc w:val="center"/>
        <w:rPr>
          <w:sz w:val="22"/>
          <w:szCs w:val="22"/>
        </w:rPr>
      </w:pPr>
      <w:bookmarkStart w:id="0" w:name="_GoBack"/>
      <w:bookmarkEnd w:id="0"/>
      <w:r w:rsidRPr="00D04182">
        <w:rPr>
          <w:noProof/>
          <w:sz w:val="22"/>
          <w:szCs w:val="22"/>
        </w:rPr>
        <w:drawing>
          <wp:inline distT="0" distB="0" distL="0" distR="0">
            <wp:extent cx="733425" cy="657225"/>
            <wp:effectExtent l="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3425" cy="657225"/>
                    </a:xfrm>
                    <a:prstGeom prst="rect">
                      <a:avLst/>
                    </a:prstGeom>
                    <a:noFill/>
                    <a:ln>
                      <a:noFill/>
                    </a:ln>
                  </pic:spPr>
                </pic:pic>
              </a:graphicData>
            </a:graphic>
          </wp:inline>
        </w:drawing>
      </w:r>
    </w:p>
    <w:p w:rsidR="008C70EC" w:rsidRPr="006C235D" w:rsidRDefault="008C70EC" w:rsidP="008C70EC">
      <w:pPr>
        <w:jc w:val="center"/>
        <w:rPr>
          <w:b/>
          <w:bCs/>
          <w:color w:val="000000"/>
          <w:sz w:val="32"/>
          <w:szCs w:val="32"/>
        </w:rPr>
      </w:pPr>
      <w:r>
        <w:rPr>
          <w:b/>
          <w:bCs/>
          <w:color w:val="000000"/>
          <w:sz w:val="32"/>
          <w:szCs w:val="32"/>
        </w:rPr>
        <w:t>ДЕПАРТАМЕНТ ПО ЧРЕЗВЫЧАЙНЫМ СИТУАЦИЯМ        КЕМЕРОВСКОЙ ОБЛАСТИ</w:t>
      </w:r>
    </w:p>
    <w:p w:rsidR="00D04182" w:rsidRPr="00D04182" w:rsidRDefault="00D04182" w:rsidP="00D04182">
      <w:pPr>
        <w:keepNext/>
        <w:jc w:val="center"/>
        <w:outlineLvl w:val="0"/>
        <w:rPr>
          <w:b/>
          <w:bCs/>
          <w:sz w:val="28"/>
          <w:szCs w:val="28"/>
        </w:rPr>
      </w:pPr>
    </w:p>
    <w:p w:rsidR="00D04182" w:rsidRPr="00D04182" w:rsidRDefault="00D04182" w:rsidP="00D04182">
      <w:pPr>
        <w:keepNext/>
        <w:jc w:val="center"/>
        <w:outlineLvl w:val="0"/>
        <w:rPr>
          <w:bCs/>
          <w:sz w:val="28"/>
          <w:szCs w:val="28"/>
        </w:rPr>
      </w:pPr>
      <w:r w:rsidRPr="00D04182">
        <w:rPr>
          <w:bCs/>
          <w:sz w:val="28"/>
          <w:szCs w:val="28"/>
        </w:rPr>
        <w:t>ПРИКАЗ</w:t>
      </w:r>
    </w:p>
    <w:p w:rsidR="00D04182" w:rsidRPr="00D04182" w:rsidRDefault="00D04182" w:rsidP="00D04182">
      <w:pPr>
        <w:spacing w:after="200" w:line="276" w:lineRule="auto"/>
        <w:jc w:val="center"/>
        <w:rPr>
          <w:b/>
          <w:bCs/>
          <w:sz w:val="20"/>
          <w:szCs w:val="20"/>
        </w:rPr>
      </w:pPr>
    </w:p>
    <w:p w:rsidR="00D04182" w:rsidRPr="00D04182" w:rsidRDefault="00D04182" w:rsidP="00D04182">
      <w:pPr>
        <w:autoSpaceDE w:val="0"/>
        <w:autoSpaceDN w:val="0"/>
        <w:adjustRightInd w:val="0"/>
        <w:jc w:val="center"/>
        <w:rPr>
          <w:sz w:val="28"/>
          <w:szCs w:val="28"/>
        </w:rPr>
      </w:pPr>
      <w:r w:rsidRPr="00D04182">
        <w:rPr>
          <w:sz w:val="28"/>
          <w:szCs w:val="28"/>
        </w:rPr>
        <w:t xml:space="preserve">от </w:t>
      </w:r>
      <w:r w:rsidR="00D8170B">
        <w:rPr>
          <w:sz w:val="28"/>
          <w:szCs w:val="28"/>
        </w:rPr>
        <w:t xml:space="preserve"> </w:t>
      </w:r>
      <w:r w:rsidR="009658A5">
        <w:rPr>
          <w:sz w:val="28"/>
          <w:szCs w:val="28"/>
        </w:rPr>
        <w:t>23</w:t>
      </w:r>
      <w:r w:rsidR="00D8170B">
        <w:rPr>
          <w:sz w:val="28"/>
          <w:szCs w:val="28"/>
        </w:rPr>
        <w:t xml:space="preserve">  июл</w:t>
      </w:r>
      <w:r w:rsidRPr="00D04182">
        <w:rPr>
          <w:sz w:val="28"/>
          <w:szCs w:val="28"/>
        </w:rPr>
        <w:t xml:space="preserve">я 2018 г.   № </w:t>
      </w:r>
      <w:r w:rsidR="009658A5">
        <w:rPr>
          <w:sz w:val="28"/>
          <w:szCs w:val="28"/>
        </w:rPr>
        <w:t>45</w:t>
      </w:r>
    </w:p>
    <w:p w:rsidR="00D04182" w:rsidRPr="00D04182" w:rsidRDefault="00D04182" w:rsidP="00D04182">
      <w:pPr>
        <w:autoSpaceDE w:val="0"/>
        <w:autoSpaceDN w:val="0"/>
        <w:adjustRightInd w:val="0"/>
        <w:jc w:val="center"/>
      </w:pPr>
      <w:r w:rsidRPr="00D04182">
        <w:t>г. Кемерово</w:t>
      </w:r>
    </w:p>
    <w:p w:rsidR="00D04182" w:rsidRPr="00D04182" w:rsidRDefault="00D04182" w:rsidP="00D04182">
      <w:pPr>
        <w:autoSpaceDE w:val="0"/>
        <w:autoSpaceDN w:val="0"/>
        <w:adjustRightInd w:val="0"/>
        <w:ind w:firstLine="540"/>
        <w:jc w:val="center"/>
      </w:pPr>
    </w:p>
    <w:p w:rsidR="00D04182" w:rsidRPr="00D04182" w:rsidRDefault="00D04182" w:rsidP="00D04182">
      <w:pPr>
        <w:autoSpaceDE w:val="0"/>
        <w:autoSpaceDN w:val="0"/>
        <w:adjustRightInd w:val="0"/>
        <w:ind w:firstLine="540"/>
        <w:jc w:val="center"/>
      </w:pPr>
    </w:p>
    <w:p w:rsidR="00D04182" w:rsidRPr="00D04182" w:rsidRDefault="00D04182" w:rsidP="00D04182">
      <w:pPr>
        <w:jc w:val="center"/>
        <w:rPr>
          <w:b/>
          <w:sz w:val="28"/>
          <w:szCs w:val="28"/>
        </w:rPr>
      </w:pPr>
      <w:r w:rsidRPr="00D04182">
        <w:rPr>
          <w:b/>
          <w:sz w:val="28"/>
          <w:szCs w:val="28"/>
        </w:rPr>
        <w:t xml:space="preserve">Об учетной политике  </w:t>
      </w:r>
    </w:p>
    <w:p w:rsidR="00D04182" w:rsidRDefault="00D04182" w:rsidP="00D04182">
      <w:pPr>
        <w:autoSpaceDE w:val="0"/>
        <w:autoSpaceDN w:val="0"/>
        <w:adjustRightInd w:val="0"/>
        <w:jc w:val="both"/>
        <w:rPr>
          <w:rFonts w:cs="Calibri"/>
          <w:bCs/>
          <w:sz w:val="28"/>
          <w:szCs w:val="28"/>
        </w:rPr>
      </w:pPr>
    </w:p>
    <w:p w:rsidR="008B2475" w:rsidRPr="00156A39" w:rsidRDefault="008B2475" w:rsidP="00D04182">
      <w:pPr>
        <w:autoSpaceDE w:val="0"/>
        <w:autoSpaceDN w:val="0"/>
        <w:adjustRightInd w:val="0"/>
        <w:jc w:val="both"/>
        <w:rPr>
          <w:rFonts w:cs="Calibri"/>
          <w:bCs/>
          <w:sz w:val="28"/>
          <w:szCs w:val="28"/>
        </w:rPr>
      </w:pPr>
    </w:p>
    <w:p w:rsidR="00D04182" w:rsidRPr="00D04182" w:rsidRDefault="00D04182" w:rsidP="00D04182">
      <w:pPr>
        <w:autoSpaceDE w:val="0"/>
        <w:autoSpaceDN w:val="0"/>
        <w:adjustRightInd w:val="0"/>
        <w:spacing w:line="360" w:lineRule="auto"/>
        <w:jc w:val="both"/>
        <w:rPr>
          <w:rFonts w:cs="Calibri"/>
          <w:bCs/>
          <w:sz w:val="28"/>
          <w:szCs w:val="28"/>
        </w:rPr>
      </w:pPr>
      <w:r w:rsidRPr="00D04182">
        <w:rPr>
          <w:rFonts w:cs="Calibri"/>
          <w:bCs/>
          <w:sz w:val="28"/>
          <w:szCs w:val="28"/>
        </w:rPr>
        <w:tab/>
      </w:r>
      <w:r>
        <w:rPr>
          <w:rFonts w:cs="Calibri"/>
          <w:bCs/>
          <w:sz w:val="28"/>
          <w:szCs w:val="28"/>
        </w:rPr>
        <w:t xml:space="preserve">В соответствии с Федеральным </w:t>
      </w:r>
      <w:r w:rsidRPr="00D04182">
        <w:rPr>
          <w:rFonts w:cs="Calibri"/>
          <w:bCs/>
          <w:sz w:val="28"/>
          <w:szCs w:val="28"/>
        </w:rPr>
        <w:t>Закон</w:t>
      </w:r>
      <w:r>
        <w:rPr>
          <w:rFonts w:cs="Calibri"/>
          <w:bCs/>
          <w:sz w:val="28"/>
          <w:szCs w:val="28"/>
        </w:rPr>
        <w:t>ом</w:t>
      </w:r>
      <w:r w:rsidRPr="00D04182">
        <w:rPr>
          <w:rFonts w:cs="Calibri"/>
          <w:bCs/>
          <w:sz w:val="28"/>
          <w:szCs w:val="28"/>
        </w:rPr>
        <w:t xml:space="preserve"> от 06.12.2011 № 402-ФЗ </w:t>
      </w:r>
      <w:r w:rsidR="008B2475">
        <w:rPr>
          <w:rFonts w:cs="Calibri"/>
          <w:bCs/>
          <w:sz w:val="28"/>
          <w:szCs w:val="28"/>
        </w:rPr>
        <w:t xml:space="preserve">           </w:t>
      </w:r>
      <w:r w:rsidRPr="00D04182">
        <w:rPr>
          <w:rFonts w:cs="Calibri"/>
          <w:bCs/>
          <w:sz w:val="28"/>
          <w:szCs w:val="28"/>
        </w:rPr>
        <w:t xml:space="preserve">«О бухгалтерском учете» и приказа Минфина России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p>
    <w:p w:rsidR="00D04182" w:rsidRPr="00D04182" w:rsidRDefault="00D04182" w:rsidP="00D04182">
      <w:pPr>
        <w:autoSpaceDE w:val="0"/>
        <w:autoSpaceDN w:val="0"/>
        <w:adjustRightInd w:val="0"/>
        <w:spacing w:line="360" w:lineRule="auto"/>
        <w:jc w:val="both"/>
        <w:rPr>
          <w:rFonts w:cs="Calibri"/>
          <w:bCs/>
          <w:sz w:val="28"/>
          <w:szCs w:val="28"/>
        </w:rPr>
      </w:pPr>
      <w:r w:rsidRPr="00D04182">
        <w:rPr>
          <w:rFonts w:cs="Calibri"/>
          <w:bCs/>
          <w:sz w:val="28"/>
          <w:szCs w:val="28"/>
        </w:rPr>
        <w:t>п р и к а з ы в а ю:</w:t>
      </w:r>
    </w:p>
    <w:p w:rsidR="009042A6" w:rsidRPr="00D126A7" w:rsidRDefault="009042A6" w:rsidP="00491CBF">
      <w:pPr>
        <w:ind w:firstLine="567"/>
        <w:jc w:val="both"/>
      </w:pPr>
    </w:p>
    <w:p w:rsidR="009042A6" w:rsidRPr="00CE5E82" w:rsidRDefault="009042A6" w:rsidP="00CE5E82">
      <w:pPr>
        <w:pStyle w:val="a5"/>
        <w:numPr>
          <w:ilvl w:val="0"/>
          <w:numId w:val="27"/>
        </w:numPr>
        <w:spacing w:line="360" w:lineRule="auto"/>
        <w:ind w:left="0" w:firstLine="567"/>
        <w:rPr>
          <w:szCs w:val="28"/>
        </w:rPr>
      </w:pPr>
      <w:r w:rsidRPr="00CE5E82">
        <w:rPr>
          <w:szCs w:val="28"/>
        </w:rPr>
        <w:t xml:space="preserve">Утвердить </w:t>
      </w:r>
      <w:r w:rsidR="00A10997">
        <w:rPr>
          <w:szCs w:val="28"/>
        </w:rPr>
        <w:t xml:space="preserve">прилагаемое </w:t>
      </w:r>
      <w:r w:rsidRPr="00CE5E82">
        <w:rPr>
          <w:szCs w:val="28"/>
        </w:rPr>
        <w:t xml:space="preserve">Положение об учетной политике </w:t>
      </w:r>
      <w:r w:rsidR="00D160EE">
        <w:rPr>
          <w:szCs w:val="28"/>
        </w:rPr>
        <w:t xml:space="preserve">департамента по чрезвычайным ситуациям Кемеровской области (далее – </w:t>
      </w:r>
      <w:r w:rsidR="00DE3D93">
        <w:rPr>
          <w:szCs w:val="28"/>
        </w:rPr>
        <w:t>департамент</w:t>
      </w:r>
      <w:r w:rsidR="00D160EE">
        <w:rPr>
          <w:szCs w:val="28"/>
        </w:rPr>
        <w:t>)</w:t>
      </w:r>
      <w:r w:rsidRPr="00CE5E82">
        <w:rPr>
          <w:szCs w:val="28"/>
        </w:rPr>
        <w:t xml:space="preserve"> для целей бюджетного учета.</w:t>
      </w:r>
    </w:p>
    <w:p w:rsidR="009042A6" w:rsidRPr="00CE5E82" w:rsidRDefault="008A3BAB" w:rsidP="00CE5E82">
      <w:pPr>
        <w:pStyle w:val="af"/>
        <w:numPr>
          <w:ilvl w:val="0"/>
          <w:numId w:val="27"/>
        </w:numPr>
        <w:autoSpaceDE w:val="0"/>
        <w:autoSpaceDN w:val="0"/>
        <w:adjustRightInd w:val="0"/>
        <w:spacing w:line="360" w:lineRule="auto"/>
        <w:ind w:left="0" w:firstLine="567"/>
        <w:jc w:val="both"/>
        <w:rPr>
          <w:sz w:val="28"/>
          <w:szCs w:val="28"/>
          <w:lang w:eastAsia="en-US"/>
        </w:rPr>
      </w:pPr>
      <w:r>
        <w:rPr>
          <w:sz w:val="28"/>
          <w:szCs w:val="28"/>
          <w:lang w:eastAsia="en-US"/>
        </w:rPr>
        <w:t xml:space="preserve">Учетная политика, утвержденная пунктом 1 настоящего приказа, </w:t>
      </w:r>
      <w:r w:rsidR="009042A6" w:rsidRPr="00CE5E82">
        <w:rPr>
          <w:sz w:val="28"/>
          <w:szCs w:val="28"/>
          <w:lang w:eastAsia="en-US"/>
        </w:rPr>
        <w:t xml:space="preserve">применяется </w:t>
      </w:r>
      <w:r>
        <w:rPr>
          <w:sz w:val="28"/>
          <w:szCs w:val="28"/>
          <w:lang w:eastAsia="en-US"/>
        </w:rPr>
        <w:t xml:space="preserve">в департаменте </w:t>
      </w:r>
      <w:r w:rsidR="009042A6" w:rsidRPr="00CE5E82">
        <w:rPr>
          <w:sz w:val="28"/>
          <w:szCs w:val="28"/>
          <w:lang w:eastAsia="en-US"/>
        </w:rPr>
        <w:t>с 01.01.2018 и во все последующие отчетные п</w:t>
      </w:r>
      <w:r w:rsidR="009042A6" w:rsidRPr="00CE5E82">
        <w:rPr>
          <w:sz w:val="28"/>
          <w:szCs w:val="28"/>
          <w:lang w:eastAsia="en-US"/>
        </w:rPr>
        <w:t>е</w:t>
      </w:r>
      <w:r w:rsidR="009042A6" w:rsidRPr="00CE5E82">
        <w:rPr>
          <w:sz w:val="28"/>
          <w:szCs w:val="28"/>
          <w:lang w:eastAsia="en-US"/>
        </w:rPr>
        <w:t>риоды с внесением в нее необходимых изменений и дополнений.</w:t>
      </w:r>
    </w:p>
    <w:p w:rsidR="009042A6" w:rsidRPr="00CE5E82" w:rsidRDefault="009042A6" w:rsidP="00CE5E82">
      <w:pPr>
        <w:pStyle w:val="a5"/>
        <w:numPr>
          <w:ilvl w:val="0"/>
          <w:numId w:val="27"/>
        </w:numPr>
        <w:spacing w:line="360" w:lineRule="auto"/>
        <w:ind w:left="0" w:firstLine="567"/>
        <w:rPr>
          <w:szCs w:val="28"/>
        </w:rPr>
      </w:pPr>
      <w:r w:rsidRPr="00CE5E82">
        <w:rPr>
          <w:szCs w:val="28"/>
        </w:rPr>
        <w:t xml:space="preserve">Ознакомить с Положением об учетной политике сотрудников </w:t>
      </w:r>
      <w:r w:rsidR="00CE5E82" w:rsidRPr="00CE5E82">
        <w:rPr>
          <w:szCs w:val="28"/>
        </w:rPr>
        <w:t>финансово-экономического отдела</w:t>
      </w:r>
      <w:r w:rsidR="008B2475">
        <w:rPr>
          <w:szCs w:val="28"/>
        </w:rPr>
        <w:t xml:space="preserve"> под  под</w:t>
      </w:r>
      <w:r w:rsidRPr="00CE5E82">
        <w:rPr>
          <w:szCs w:val="28"/>
        </w:rPr>
        <w:t>пись.</w:t>
      </w:r>
    </w:p>
    <w:p w:rsidR="00CE5E82" w:rsidRPr="00CE5E82" w:rsidRDefault="00CE5E82" w:rsidP="00CE5E82">
      <w:pPr>
        <w:pStyle w:val="af"/>
        <w:numPr>
          <w:ilvl w:val="0"/>
          <w:numId w:val="27"/>
        </w:numPr>
        <w:spacing w:line="360" w:lineRule="auto"/>
        <w:ind w:left="0" w:firstLine="567"/>
        <w:jc w:val="both"/>
        <w:rPr>
          <w:sz w:val="28"/>
          <w:szCs w:val="28"/>
        </w:rPr>
      </w:pPr>
      <w:r w:rsidRPr="00CE5E82">
        <w:rPr>
          <w:sz w:val="28"/>
          <w:szCs w:val="28"/>
        </w:rPr>
        <w:t>Приказ департамента по чрезвычайным ситуациям Кемеровской области от 28.12.2016 № 50 «Об учетной политике» считать утратившим силу с момента вступления в действие настоящего приказа.</w:t>
      </w:r>
    </w:p>
    <w:p w:rsidR="009042A6" w:rsidRPr="00CE5E82" w:rsidRDefault="009042A6" w:rsidP="00CE5E82">
      <w:pPr>
        <w:pStyle w:val="a5"/>
        <w:numPr>
          <w:ilvl w:val="0"/>
          <w:numId w:val="27"/>
        </w:numPr>
        <w:spacing w:line="360" w:lineRule="auto"/>
        <w:ind w:left="0" w:firstLine="567"/>
        <w:rPr>
          <w:szCs w:val="28"/>
        </w:rPr>
      </w:pPr>
      <w:r w:rsidRPr="00CE5E82">
        <w:rPr>
          <w:szCs w:val="28"/>
        </w:rPr>
        <w:lastRenderedPageBreak/>
        <w:t xml:space="preserve">Контроль за исполнением приказа возложить на </w:t>
      </w:r>
      <w:r w:rsidR="00CE5E82" w:rsidRPr="00CE5E82">
        <w:rPr>
          <w:szCs w:val="28"/>
        </w:rPr>
        <w:t>начальника финансово-экономического отдела.</w:t>
      </w:r>
    </w:p>
    <w:p w:rsidR="009042A6" w:rsidRDefault="009042A6" w:rsidP="00491CBF">
      <w:pPr>
        <w:pStyle w:val="a5"/>
        <w:ind w:left="0" w:firstLine="567"/>
        <w:rPr>
          <w:sz w:val="24"/>
        </w:rPr>
      </w:pPr>
    </w:p>
    <w:p w:rsidR="008A3BAB" w:rsidRDefault="008A3BAB" w:rsidP="00491CBF">
      <w:pPr>
        <w:pStyle w:val="a5"/>
        <w:ind w:left="0" w:firstLine="567"/>
        <w:rPr>
          <w:sz w:val="24"/>
        </w:rPr>
      </w:pPr>
    </w:p>
    <w:p w:rsidR="008A3BAB" w:rsidRPr="00D126A7" w:rsidRDefault="008A3BAB" w:rsidP="00491CBF">
      <w:pPr>
        <w:pStyle w:val="a5"/>
        <w:ind w:left="0" w:firstLine="567"/>
        <w:rPr>
          <w:sz w:val="24"/>
        </w:rPr>
      </w:pPr>
    </w:p>
    <w:p w:rsidR="00CE5E82" w:rsidRPr="00CE5E82" w:rsidRDefault="00CE5E82" w:rsidP="00CE5E82">
      <w:pPr>
        <w:ind w:left="1065" w:hanging="1065"/>
        <w:contextualSpacing/>
        <w:jc w:val="both"/>
        <w:rPr>
          <w:sz w:val="28"/>
          <w:szCs w:val="28"/>
        </w:rPr>
      </w:pPr>
      <w:r>
        <w:rPr>
          <w:sz w:val="28"/>
          <w:szCs w:val="28"/>
        </w:rPr>
        <w:t>Н</w:t>
      </w:r>
      <w:r w:rsidRPr="00CE5E82">
        <w:rPr>
          <w:sz w:val="28"/>
          <w:szCs w:val="28"/>
        </w:rPr>
        <w:t>ачальник департамента</w:t>
      </w:r>
      <w:r w:rsidRPr="00CE5E82">
        <w:rPr>
          <w:sz w:val="28"/>
          <w:szCs w:val="28"/>
        </w:rPr>
        <w:tab/>
      </w:r>
      <w:r w:rsidRPr="00CE5E82">
        <w:rPr>
          <w:sz w:val="28"/>
          <w:szCs w:val="28"/>
        </w:rPr>
        <w:tab/>
      </w:r>
      <w:r w:rsidRPr="00CE5E82">
        <w:rPr>
          <w:sz w:val="28"/>
          <w:szCs w:val="28"/>
        </w:rPr>
        <w:tab/>
        <w:t xml:space="preserve">   </w:t>
      </w:r>
      <w:r w:rsidRPr="00CE5E82">
        <w:rPr>
          <w:sz w:val="28"/>
          <w:szCs w:val="28"/>
        </w:rPr>
        <w:tab/>
      </w:r>
      <w:r w:rsidRPr="00CE5E82">
        <w:rPr>
          <w:sz w:val="28"/>
          <w:szCs w:val="28"/>
        </w:rPr>
        <w:tab/>
        <w:t xml:space="preserve">     </w:t>
      </w:r>
      <w:r>
        <w:rPr>
          <w:sz w:val="28"/>
          <w:szCs w:val="28"/>
        </w:rPr>
        <w:tab/>
      </w:r>
      <w:r>
        <w:rPr>
          <w:sz w:val="28"/>
          <w:szCs w:val="28"/>
        </w:rPr>
        <w:tab/>
        <w:t xml:space="preserve">      </w:t>
      </w:r>
      <w:r w:rsidRPr="00CE5E82">
        <w:rPr>
          <w:sz w:val="28"/>
          <w:szCs w:val="28"/>
        </w:rPr>
        <w:t>К.Ю. Стефанский</w:t>
      </w:r>
    </w:p>
    <w:p w:rsidR="008B2475" w:rsidRPr="00F937F1" w:rsidRDefault="009042A6" w:rsidP="008B2475">
      <w:pPr>
        <w:ind w:left="5103"/>
        <w:jc w:val="center"/>
        <w:rPr>
          <w:sz w:val="28"/>
          <w:szCs w:val="28"/>
        </w:rPr>
      </w:pPr>
      <w:r w:rsidRPr="00D126A7">
        <w:rPr>
          <w:b/>
          <w:spacing w:val="-6"/>
        </w:rPr>
        <w:br w:type="page"/>
      </w:r>
      <w:r w:rsidR="008B2475">
        <w:rPr>
          <w:sz w:val="28"/>
          <w:szCs w:val="28"/>
        </w:rPr>
        <w:lastRenderedPageBreak/>
        <w:t>Приложение</w:t>
      </w:r>
    </w:p>
    <w:p w:rsidR="008B2475" w:rsidRDefault="008B2475" w:rsidP="008B2475">
      <w:pPr>
        <w:ind w:left="5103"/>
        <w:jc w:val="center"/>
        <w:rPr>
          <w:sz w:val="28"/>
          <w:szCs w:val="28"/>
        </w:rPr>
      </w:pPr>
      <w:r>
        <w:rPr>
          <w:sz w:val="28"/>
          <w:szCs w:val="28"/>
        </w:rPr>
        <w:t>к приказу</w:t>
      </w:r>
      <w:r w:rsidRPr="00F937F1">
        <w:rPr>
          <w:sz w:val="28"/>
          <w:szCs w:val="28"/>
        </w:rPr>
        <w:t xml:space="preserve"> департамента </w:t>
      </w:r>
    </w:p>
    <w:p w:rsidR="008B2475" w:rsidRPr="00F937F1" w:rsidRDefault="008B2475" w:rsidP="008B2475">
      <w:pPr>
        <w:ind w:left="5103"/>
        <w:jc w:val="center"/>
        <w:rPr>
          <w:sz w:val="28"/>
          <w:szCs w:val="28"/>
        </w:rPr>
      </w:pPr>
      <w:r w:rsidRPr="00F937F1">
        <w:rPr>
          <w:sz w:val="28"/>
          <w:szCs w:val="28"/>
        </w:rPr>
        <w:t>по чрезвычайным ситуациям Кемеровской области</w:t>
      </w:r>
    </w:p>
    <w:p w:rsidR="008B2475" w:rsidRPr="00D86DB4" w:rsidRDefault="008B2475" w:rsidP="008B2475">
      <w:pPr>
        <w:ind w:left="5103"/>
        <w:jc w:val="center"/>
        <w:rPr>
          <w:sz w:val="28"/>
          <w:szCs w:val="28"/>
        </w:rPr>
      </w:pPr>
      <w:r>
        <w:rPr>
          <w:sz w:val="28"/>
          <w:szCs w:val="28"/>
        </w:rPr>
        <w:t xml:space="preserve">от  </w:t>
      </w:r>
      <w:r w:rsidR="009658A5">
        <w:rPr>
          <w:sz w:val="28"/>
          <w:szCs w:val="28"/>
        </w:rPr>
        <w:t>23</w:t>
      </w:r>
      <w:r>
        <w:rPr>
          <w:sz w:val="28"/>
          <w:szCs w:val="28"/>
        </w:rPr>
        <w:t xml:space="preserve"> июля 2018 г. №</w:t>
      </w:r>
      <w:r w:rsidRPr="00D86DB4">
        <w:rPr>
          <w:sz w:val="28"/>
          <w:szCs w:val="28"/>
        </w:rPr>
        <w:t xml:space="preserve"> </w:t>
      </w:r>
      <w:r w:rsidR="009658A5">
        <w:rPr>
          <w:sz w:val="28"/>
          <w:szCs w:val="28"/>
        </w:rPr>
        <w:t>45</w:t>
      </w:r>
    </w:p>
    <w:p w:rsidR="008B2475" w:rsidRPr="007A2661" w:rsidRDefault="008B2475" w:rsidP="008B2475">
      <w:pPr>
        <w:rPr>
          <w:noProof/>
          <w:sz w:val="28"/>
          <w:szCs w:val="28"/>
        </w:rPr>
      </w:pPr>
    </w:p>
    <w:p w:rsidR="009042A6" w:rsidRPr="002929C2" w:rsidRDefault="009042A6" w:rsidP="002929C2">
      <w:pPr>
        <w:shd w:val="clear" w:color="auto" w:fill="FFFFFF"/>
        <w:ind w:firstLine="567"/>
        <w:jc w:val="right"/>
        <w:rPr>
          <w:spacing w:val="-6"/>
          <w:sz w:val="28"/>
          <w:szCs w:val="28"/>
        </w:rPr>
      </w:pPr>
    </w:p>
    <w:p w:rsidR="009042A6" w:rsidRPr="00C53BAA" w:rsidRDefault="009042A6" w:rsidP="002929C2">
      <w:pPr>
        <w:shd w:val="clear" w:color="auto" w:fill="FFFFFF"/>
        <w:ind w:firstLine="567"/>
        <w:jc w:val="center"/>
        <w:rPr>
          <w:spacing w:val="-6"/>
          <w:sz w:val="28"/>
          <w:szCs w:val="28"/>
        </w:rPr>
      </w:pPr>
      <w:r w:rsidRPr="00C53BAA">
        <w:rPr>
          <w:spacing w:val="-6"/>
          <w:sz w:val="28"/>
          <w:szCs w:val="28"/>
        </w:rPr>
        <w:t xml:space="preserve">ПОЛОЖЕНИЕ </w:t>
      </w:r>
    </w:p>
    <w:p w:rsidR="008A3BAB" w:rsidRDefault="009042A6" w:rsidP="002929C2">
      <w:pPr>
        <w:shd w:val="clear" w:color="auto" w:fill="FFFFFF"/>
        <w:ind w:firstLine="567"/>
        <w:jc w:val="center"/>
        <w:rPr>
          <w:szCs w:val="28"/>
        </w:rPr>
      </w:pPr>
      <w:r w:rsidRPr="00C53BAA">
        <w:rPr>
          <w:spacing w:val="-6"/>
          <w:sz w:val="28"/>
          <w:szCs w:val="28"/>
        </w:rPr>
        <w:t xml:space="preserve">об учетной политике </w:t>
      </w:r>
      <w:r w:rsidR="00DE3D93" w:rsidRPr="00C53BAA">
        <w:rPr>
          <w:spacing w:val="-6"/>
          <w:sz w:val="28"/>
          <w:szCs w:val="28"/>
        </w:rPr>
        <w:t>департамента</w:t>
      </w:r>
      <w:r w:rsidR="008A3BAB" w:rsidRPr="008A3BAB">
        <w:rPr>
          <w:szCs w:val="28"/>
        </w:rPr>
        <w:t xml:space="preserve"> </w:t>
      </w:r>
    </w:p>
    <w:p w:rsidR="009042A6" w:rsidRPr="00C53BAA" w:rsidRDefault="008A3BAB" w:rsidP="002929C2">
      <w:pPr>
        <w:shd w:val="clear" w:color="auto" w:fill="FFFFFF"/>
        <w:ind w:firstLine="567"/>
        <w:jc w:val="center"/>
        <w:rPr>
          <w:spacing w:val="-6"/>
          <w:sz w:val="28"/>
          <w:szCs w:val="28"/>
        </w:rPr>
      </w:pPr>
      <w:r w:rsidRPr="008A3BAB">
        <w:rPr>
          <w:sz w:val="28"/>
          <w:szCs w:val="28"/>
        </w:rPr>
        <w:t>по чрезвычайным ситуациям Кемеровской области</w:t>
      </w:r>
    </w:p>
    <w:p w:rsidR="009042A6" w:rsidRPr="002929C2" w:rsidRDefault="009042A6" w:rsidP="002929C2">
      <w:pPr>
        <w:shd w:val="clear" w:color="auto" w:fill="FFFFFF"/>
        <w:ind w:firstLine="567"/>
        <w:jc w:val="center"/>
        <w:rPr>
          <w:b/>
          <w:spacing w:val="-6"/>
          <w:sz w:val="28"/>
          <w:szCs w:val="28"/>
        </w:rPr>
      </w:pPr>
    </w:p>
    <w:p w:rsidR="009042A6" w:rsidRPr="002929C2" w:rsidRDefault="009042A6" w:rsidP="002929C2">
      <w:pPr>
        <w:shd w:val="clear" w:color="auto" w:fill="FFFFFF"/>
        <w:jc w:val="center"/>
        <w:rPr>
          <w:spacing w:val="-6"/>
          <w:sz w:val="28"/>
          <w:szCs w:val="28"/>
        </w:rPr>
      </w:pPr>
      <w:r w:rsidRPr="002929C2">
        <w:rPr>
          <w:spacing w:val="-6"/>
          <w:sz w:val="28"/>
          <w:szCs w:val="28"/>
        </w:rPr>
        <w:t>1.</w:t>
      </w:r>
      <w:r w:rsidR="009F6AC6" w:rsidRPr="002929C2">
        <w:rPr>
          <w:spacing w:val="-6"/>
          <w:sz w:val="28"/>
          <w:szCs w:val="28"/>
        </w:rPr>
        <w:t xml:space="preserve"> ОРГАНИЗАЦИОННО-</w:t>
      </w:r>
      <w:r w:rsidRPr="002929C2">
        <w:rPr>
          <w:spacing w:val="-6"/>
          <w:sz w:val="28"/>
          <w:szCs w:val="28"/>
        </w:rPr>
        <w:t>ТЕХНИЧЕСКИЕ ПОЛОЖЕНИЯ</w:t>
      </w:r>
    </w:p>
    <w:p w:rsidR="009042A6" w:rsidRPr="00173466" w:rsidRDefault="009042A6" w:rsidP="00173466">
      <w:pPr>
        <w:autoSpaceDE w:val="0"/>
        <w:autoSpaceDN w:val="0"/>
        <w:ind w:firstLine="567"/>
        <w:jc w:val="both"/>
        <w:rPr>
          <w:sz w:val="28"/>
          <w:szCs w:val="28"/>
        </w:rPr>
      </w:pPr>
      <w:r w:rsidRPr="002929C2">
        <w:rPr>
          <w:spacing w:val="4"/>
          <w:sz w:val="28"/>
          <w:szCs w:val="28"/>
        </w:rPr>
        <w:t xml:space="preserve">1.1 Настоящее Положение устанавливает единый порядок бюджетного учета в </w:t>
      </w:r>
      <w:r w:rsidR="00DE3D93" w:rsidRPr="002929C2">
        <w:rPr>
          <w:spacing w:val="4"/>
          <w:sz w:val="28"/>
          <w:szCs w:val="28"/>
        </w:rPr>
        <w:t>департаменте</w:t>
      </w:r>
      <w:r w:rsidR="003B7908">
        <w:rPr>
          <w:spacing w:val="4"/>
          <w:sz w:val="28"/>
          <w:szCs w:val="28"/>
        </w:rPr>
        <w:t xml:space="preserve"> по чрезвычайным ситуациям Кемеровской области (далее - департамент)</w:t>
      </w:r>
      <w:r w:rsidRPr="002929C2">
        <w:rPr>
          <w:spacing w:val="5"/>
          <w:sz w:val="28"/>
          <w:szCs w:val="28"/>
        </w:rPr>
        <w:t xml:space="preserve">. </w:t>
      </w:r>
      <w:r w:rsidR="00DE3D93" w:rsidRPr="002929C2">
        <w:rPr>
          <w:spacing w:val="5"/>
          <w:sz w:val="28"/>
          <w:szCs w:val="28"/>
        </w:rPr>
        <w:t>Департамент</w:t>
      </w:r>
      <w:r w:rsidRPr="002929C2">
        <w:rPr>
          <w:sz w:val="28"/>
          <w:szCs w:val="28"/>
          <w:lang w:eastAsia="en-US"/>
        </w:rPr>
        <w:t xml:space="preserve"> использует при форми</w:t>
      </w:r>
      <w:r w:rsidR="008A3BAB">
        <w:rPr>
          <w:sz w:val="28"/>
          <w:szCs w:val="28"/>
          <w:lang w:eastAsia="en-US"/>
        </w:rPr>
        <w:t xml:space="preserve">ровании корреспонденции счетов </w:t>
      </w:r>
      <w:r w:rsidR="008A3BAB" w:rsidRPr="00173466">
        <w:rPr>
          <w:sz w:val="28"/>
          <w:szCs w:val="28"/>
          <w:lang w:eastAsia="en-US"/>
        </w:rPr>
        <w:t>п</w:t>
      </w:r>
      <w:r w:rsidRPr="00173466">
        <w:rPr>
          <w:sz w:val="28"/>
          <w:szCs w:val="28"/>
          <w:lang w:eastAsia="en-US"/>
        </w:rPr>
        <w:t>риказ</w:t>
      </w:r>
      <w:r w:rsidR="00173466" w:rsidRPr="00173466">
        <w:rPr>
          <w:sz w:val="28"/>
          <w:szCs w:val="28"/>
          <w:lang w:eastAsia="en-US"/>
        </w:rPr>
        <w:t xml:space="preserve"> </w:t>
      </w:r>
      <w:r w:rsidR="00173466">
        <w:rPr>
          <w:sz w:val="28"/>
          <w:szCs w:val="28"/>
        </w:rPr>
        <w:t xml:space="preserve">Минфина России от 06.12.2010 № 162н «Об утверждении Плана счетов бюджетного учета и Инструкции по его применению» </w:t>
      </w:r>
      <w:r w:rsidR="0006068A" w:rsidRPr="00173466">
        <w:rPr>
          <w:sz w:val="28"/>
          <w:szCs w:val="28"/>
          <w:lang w:eastAsia="en-US"/>
        </w:rPr>
        <w:t>(далее</w:t>
      </w:r>
      <w:r w:rsidR="00173466">
        <w:rPr>
          <w:sz w:val="28"/>
          <w:szCs w:val="28"/>
          <w:lang w:eastAsia="en-US"/>
        </w:rPr>
        <w:t xml:space="preserve"> </w:t>
      </w:r>
      <w:r w:rsidR="0006068A" w:rsidRPr="00173466">
        <w:rPr>
          <w:sz w:val="28"/>
          <w:szCs w:val="28"/>
          <w:lang w:eastAsia="en-US"/>
        </w:rPr>
        <w:t>-</w:t>
      </w:r>
      <w:r w:rsidR="00173466" w:rsidRPr="00173466">
        <w:rPr>
          <w:sz w:val="28"/>
          <w:szCs w:val="28"/>
          <w:lang w:eastAsia="en-US"/>
        </w:rPr>
        <w:t xml:space="preserve"> Приказ №162н)</w:t>
      </w:r>
      <w:r w:rsidR="0006068A">
        <w:rPr>
          <w:color w:val="FF0000"/>
          <w:sz w:val="28"/>
          <w:szCs w:val="28"/>
          <w:lang w:eastAsia="en-US"/>
        </w:rPr>
        <w:t xml:space="preserve"> </w:t>
      </w:r>
      <w:r w:rsidRPr="002929C2">
        <w:rPr>
          <w:sz w:val="28"/>
          <w:szCs w:val="28"/>
          <w:lang w:eastAsia="en-US"/>
        </w:rPr>
        <w:t xml:space="preserve"> с учетом вносимых изменений и организует ведение бюджетного учета в соответс</w:t>
      </w:r>
      <w:r w:rsidRPr="002929C2">
        <w:rPr>
          <w:sz w:val="28"/>
          <w:szCs w:val="28"/>
          <w:lang w:eastAsia="en-US"/>
        </w:rPr>
        <w:t>т</w:t>
      </w:r>
      <w:r w:rsidRPr="002929C2">
        <w:rPr>
          <w:sz w:val="28"/>
          <w:szCs w:val="28"/>
          <w:lang w:eastAsia="en-US"/>
        </w:rPr>
        <w:t>вии с действующим законодательством.</w:t>
      </w:r>
      <w:r w:rsidR="009F6AC6" w:rsidRPr="002929C2">
        <w:rPr>
          <w:sz w:val="28"/>
          <w:szCs w:val="28"/>
          <w:lang w:eastAsia="en-US"/>
        </w:rPr>
        <w:t xml:space="preserve"> </w:t>
      </w:r>
      <w:r w:rsidRPr="002929C2">
        <w:rPr>
          <w:spacing w:val="5"/>
          <w:sz w:val="28"/>
          <w:szCs w:val="28"/>
        </w:rPr>
        <w:t>Настоящее Положение по учетной политике явл</w:t>
      </w:r>
      <w:r w:rsidRPr="002929C2">
        <w:rPr>
          <w:spacing w:val="5"/>
          <w:sz w:val="28"/>
          <w:szCs w:val="28"/>
        </w:rPr>
        <w:t>я</w:t>
      </w:r>
      <w:r w:rsidRPr="002929C2">
        <w:rPr>
          <w:spacing w:val="5"/>
          <w:sz w:val="28"/>
          <w:szCs w:val="28"/>
        </w:rPr>
        <w:t>ется элементом системы норма</w:t>
      </w:r>
      <w:r w:rsidRPr="002929C2">
        <w:rPr>
          <w:spacing w:val="4"/>
          <w:sz w:val="28"/>
          <w:szCs w:val="28"/>
        </w:rPr>
        <w:t>тивного регулирования бюджетного учета в Российской Фед</w:t>
      </w:r>
      <w:r w:rsidRPr="002929C2">
        <w:rPr>
          <w:spacing w:val="4"/>
          <w:sz w:val="28"/>
          <w:szCs w:val="28"/>
        </w:rPr>
        <w:t>е</w:t>
      </w:r>
      <w:r w:rsidRPr="002929C2">
        <w:rPr>
          <w:spacing w:val="4"/>
          <w:sz w:val="28"/>
          <w:szCs w:val="28"/>
        </w:rPr>
        <w:t>рации.</w:t>
      </w:r>
    </w:p>
    <w:p w:rsidR="009042A6" w:rsidRPr="002929C2" w:rsidRDefault="00DE3D93" w:rsidP="002929C2">
      <w:pPr>
        <w:autoSpaceDE w:val="0"/>
        <w:autoSpaceDN w:val="0"/>
        <w:adjustRightInd w:val="0"/>
        <w:ind w:firstLine="539"/>
        <w:jc w:val="both"/>
        <w:outlineLvl w:val="0"/>
        <w:rPr>
          <w:sz w:val="28"/>
          <w:szCs w:val="28"/>
        </w:rPr>
      </w:pPr>
      <w:r w:rsidRPr="002929C2">
        <w:rPr>
          <w:sz w:val="28"/>
          <w:szCs w:val="28"/>
        </w:rPr>
        <w:t xml:space="preserve">Департамент </w:t>
      </w:r>
      <w:r w:rsidR="009042A6" w:rsidRPr="002929C2">
        <w:rPr>
          <w:sz w:val="28"/>
          <w:szCs w:val="28"/>
        </w:rPr>
        <w:t>применяет следующие правила формирования учетной политики:</w:t>
      </w:r>
    </w:p>
    <w:p w:rsidR="009042A6" w:rsidRPr="002929C2" w:rsidRDefault="009042A6" w:rsidP="002929C2">
      <w:pPr>
        <w:autoSpaceDE w:val="0"/>
        <w:autoSpaceDN w:val="0"/>
        <w:adjustRightInd w:val="0"/>
        <w:ind w:firstLine="539"/>
        <w:jc w:val="both"/>
        <w:outlineLvl w:val="0"/>
        <w:rPr>
          <w:sz w:val="28"/>
          <w:szCs w:val="28"/>
        </w:rPr>
      </w:pPr>
      <w:r w:rsidRPr="002929C2">
        <w:rPr>
          <w:sz w:val="28"/>
          <w:szCs w:val="28"/>
        </w:rPr>
        <w:t xml:space="preserve">1) принятая </w:t>
      </w:r>
      <w:r w:rsidR="00DE3D93" w:rsidRPr="002929C2">
        <w:rPr>
          <w:sz w:val="28"/>
          <w:szCs w:val="28"/>
        </w:rPr>
        <w:t>департаментом</w:t>
      </w:r>
      <w:r w:rsidRPr="002929C2">
        <w:rPr>
          <w:sz w:val="28"/>
          <w:szCs w:val="28"/>
        </w:rPr>
        <w:t xml:space="preserve"> учетная политика утверждается приказом руководителя </w:t>
      </w:r>
      <w:r w:rsidR="00DE3D93" w:rsidRPr="002929C2">
        <w:rPr>
          <w:sz w:val="28"/>
          <w:szCs w:val="28"/>
        </w:rPr>
        <w:t>департамента</w:t>
      </w:r>
      <w:r w:rsidRPr="002929C2">
        <w:rPr>
          <w:sz w:val="28"/>
          <w:szCs w:val="28"/>
        </w:rPr>
        <w:t>;</w:t>
      </w:r>
    </w:p>
    <w:p w:rsidR="009042A6" w:rsidRPr="002929C2" w:rsidRDefault="009042A6" w:rsidP="002929C2">
      <w:pPr>
        <w:autoSpaceDE w:val="0"/>
        <w:autoSpaceDN w:val="0"/>
        <w:adjustRightInd w:val="0"/>
        <w:ind w:firstLine="539"/>
        <w:jc w:val="both"/>
        <w:outlineLvl w:val="0"/>
        <w:rPr>
          <w:sz w:val="28"/>
          <w:szCs w:val="28"/>
        </w:rPr>
      </w:pPr>
      <w:r w:rsidRPr="002929C2">
        <w:rPr>
          <w:sz w:val="28"/>
          <w:szCs w:val="28"/>
        </w:rPr>
        <w:t>2) принятая учетная политика применяется последовательно из года в год (</w:t>
      </w:r>
      <w:r w:rsidR="0039636B" w:rsidRPr="002929C2">
        <w:rPr>
          <w:sz w:val="28"/>
          <w:szCs w:val="28"/>
        </w:rPr>
        <w:t xml:space="preserve">п. </w:t>
      </w:r>
      <w:r w:rsidRPr="002929C2">
        <w:rPr>
          <w:sz w:val="28"/>
          <w:szCs w:val="28"/>
        </w:rPr>
        <w:t xml:space="preserve">5 </w:t>
      </w:r>
      <w:r w:rsidR="0039636B" w:rsidRPr="002929C2">
        <w:rPr>
          <w:sz w:val="28"/>
          <w:szCs w:val="28"/>
        </w:rPr>
        <w:t xml:space="preserve">ст. </w:t>
      </w:r>
      <w:r w:rsidRPr="002929C2">
        <w:rPr>
          <w:sz w:val="28"/>
          <w:szCs w:val="28"/>
        </w:rPr>
        <w:t xml:space="preserve">8 </w:t>
      </w:r>
      <w:r w:rsidR="000F6AFB">
        <w:rPr>
          <w:rFonts w:cs="Calibri"/>
          <w:bCs/>
          <w:sz w:val="28"/>
          <w:szCs w:val="28"/>
        </w:rPr>
        <w:t xml:space="preserve">Федерального </w:t>
      </w:r>
      <w:r w:rsidR="000F6AFB" w:rsidRPr="00D04182">
        <w:rPr>
          <w:rFonts w:cs="Calibri"/>
          <w:bCs/>
          <w:sz w:val="28"/>
          <w:szCs w:val="28"/>
        </w:rPr>
        <w:t>Закон</w:t>
      </w:r>
      <w:r w:rsidR="000F6AFB">
        <w:rPr>
          <w:rFonts w:cs="Calibri"/>
          <w:bCs/>
          <w:sz w:val="28"/>
          <w:szCs w:val="28"/>
        </w:rPr>
        <w:t>а</w:t>
      </w:r>
      <w:r w:rsidR="000F6AFB" w:rsidRPr="00D04182">
        <w:rPr>
          <w:rFonts w:cs="Calibri"/>
          <w:bCs/>
          <w:sz w:val="28"/>
          <w:szCs w:val="28"/>
        </w:rPr>
        <w:t xml:space="preserve"> от 06.12.2011 № 402-ФЗ «О бухгалтерском учете»</w:t>
      </w:r>
      <w:r w:rsidR="000F6AFB">
        <w:rPr>
          <w:rFonts w:cs="Calibri"/>
          <w:bCs/>
          <w:sz w:val="28"/>
          <w:szCs w:val="28"/>
        </w:rPr>
        <w:t xml:space="preserve"> - далее </w:t>
      </w:r>
      <w:r w:rsidRPr="002929C2">
        <w:rPr>
          <w:sz w:val="28"/>
          <w:szCs w:val="28"/>
        </w:rPr>
        <w:t>З</w:t>
      </w:r>
      <w:r w:rsidRPr="002929C2">
        <w:rPr>
          <w:sz w:val="28"/>
          <w:szCs w:val="28"/>
        </w:rPr>
        <w:t>а</w:t>
      </w:r>
      <w:r w:rsidR="000F6AFB">
        <w:rPr>
          <w:sz w:val="28"/>
          <w:szCs w:val="28"/>
        </w:rPr>
        <w:t>кон</w:t>
      </w:r>
      <w:r w:rsidRPr="002929C2">
        <w:rPr>
          <w:sz w:val="28"/>
          <w:szCs w:val="28"/>
        </w:rPr>
        <w:t xml:space="preserve"> № 402-ФЗ);</w:t>
      </w:r>
    </w:p>
    <w:p w:rsidR="009042A6" w:rsidRPr="002929C2" w:rsidRDefault="009042A6" w:rsidP="002929C2">
      <w:pPr>
        <w:autoSpaceDE w:val="0"/>
        <w:autoSpaceDN w:val="0"/>
        <w:adjustRightInd w:val="0"/>
        <w:ind w:firstLine="539"/>
        <w:jc w:val="both"/>
        <w:outlineLvl w:val="0"/>
        <w:rPr>
          <w:sz w:val="28"/>
          <w:szCs w:val="28"/>
        </w:rPr>
      </w:pPr>
      <w:r w:rsidRPr="002929C2">
        <w:rPr>
          <w:sz w:val="28"/>
          <w:szCs w:val="28"/>
        </w:rPr>
        <w:t xml:space="preserve">3) изменение учетной политики может производиться в случаях: </w:t>
      </w:r>
    </w:p>
    <w:p w:rsidR="009042A6" w:rsidRPr="002929C2" w:rsidRDefault="009F6AC6" w:rsidP="002929C2">
      <w:pPr>
        <w:autoSpaceDE w:val="0"/>
        <w:autoSpaceDN w:val="0"/>
        <w:adjustRightInd w:val="0"/>
        <w:ind w:firstLine="539"/>
        <w:jc w:val="both"/>
        <w:outlineLvl w:val="0"/>
        <w:rPr>
          <w:sz w:val="28"/>
          <w:szCs w:val="28"/>
        </w:rPr>
      </w:pPr>
      <w:r w:rsidRPr="002929C2">
        <w:rPr>
          <w:sz w:val="28"/>
          <w:szCs w:val="28"/>
        </w:rPr>
        <w:t>–</w:t>
      </w:r>
      <w:r w:rsidR="009042A6" w:rsidRPr="002929C2">
        <w:rPr>
          <w:sz w:val="28"/>
          <w:szCs w:val="28"/>
        </w:rPr>
        <w:t xml:space="preserve"> изменений требований, установленных законодательством РФ о бухгалтерском учете, федеральными и (или) отраслевыми стандартами;</w:t>
      </w:r>
    </w:p>
    <w:p w:rsidR="009042A6" w:rsidRPr="002929C2" w:rsidRDefault="009F6AC6" w:rsidP="002929C2">
      <w:pPr>
        <w:autoSpaceDE w:val="0"/>
        <w:autoSpaceDN w:val="0"/>
        <w:adjustRightInd w:val="0"/>
        <w:ind w:firstLine="539"/>
        <w:jc w:val="both"/>
        <w:outlineLvl w:val="0"/>
        <w:rPr>
          <w:sz w:val="28"/>
          <w:szCs w:val="28"/>
        </w:rPr>
      </w:pPr>
      <w:r w:rsidRPr="002929C2">
        <w:rPr>
          <w:sz w:val="28"/>
          <w:szCs w:val="28"/>
        </w:rPr>
        <w:t xml:space="preserve">– </w:t>
      </w:r>
      <w:r w:rsidR="009042A6" w:rsidRPr="002929C2">
        <w:rPr>
          <w:sz w:val="28"/>
          <w:szCs w:val="28"/>
        </w:rPr>
        <w:t>разработке или выборе нового способа ведения бюджетного учета, применение кот</w:t>
      </w:r>
      <w:r w:rsidR="009042A6" w:rsidRPr="002929C2">
        <w:rPr>
          <w:sz w:val="28"/>
          <w:szCs w:val="28"/>
        </w:rPr>
        <w:t>о</w:t>
      </w:r>
      <w:r w:rsidR="009042A6" w:rsidRPr="002929C2">
        <w:rPr>
          <w:sz w:val="28"/>
          <w:szCs w:val="28"/>
        </w:rPr>
        <w:t xml:space="preserve">рого приводит к повышению качества информации об объекте бюджетного учета; </w:t>
      </w:r>
    </w:p>
    <w:p w:rsidR="009042A6" w:rsidRPr="002929C2" w:rsidRDefault="009F6AC6" w:rsidP="002929C2">
      <w:pPr>
        <w:autoSpaceDE w:val="0"/>
        <w:autoSpaceDN w:val="0"/>
        <w:adjustRightInd w:val="0"/>
        <w:ind w:firstLine="539"/>
        <w:jc w:val="both"/>
        <w:outlineLvl w:val="0"/>
        <w:rPr>
          <w:sz w:val="28"/>
          <w:szCs w:val="28"/>
        </w:rPr>
      </w:pPr>
      <w:r w:rsidRPr="002929C2">
        <w:rPr>
          <w:sz w:val="28"/>
          <w:szCs w:val="28"/>
        </w:rPr>
        <w:t xml:space="preserve">– </w:t>
      </w:r>
      <w:r w:rsidR="009042A6" w:rsidRPr="002929C2">
        <w:rPr>
          <w:sz w:val="28"/>
          <w:szCs w:val="28"/>
        </w:rPr>
        <w:t>существенного изменения условий деятельности экономического субъекта (</w:t>
      </w:r>
      <w:r w:rsidR="0039636B" w:rsidRPr="002929C2">
        <w:rPr>
          <w:sz w:val="28"/>
          <w:szCs w:val="28"/>
        </w:rPr>
        <w:t xml:space="preserve">ч. </w:t>
      </w:r>
      <w:r w:rsidR="009042A6" w:rsidRPr="002929C2">
        <w:rPr>
          <w:sz w:val="28"/>
          <w:szCs w:val="28"/>
        </w:rPr>
        <w:t xml:space="preserve">6 </w:t>
      </w:r>
      <w:r w:rsidR="0039636B" w:rsidRPr="002929C2">
        <w:rPr>
          <w:sz w:val="28"/>
          <w:szCs w:val="28"/>
        </w:rPr>
        <w:t xml:space="preserve">ст. </w:t>
      </w:r>
      <w:r w:rsidR="009042A6" w:rsidRPr="002929C2">
        <w:rPr>
          <w:sz w:val="28"/>
          <w:szCs w:val="28"/>
        </w:rPr>
        <w:t>8 Закона № 402-ФЗ).</w:t>
      </w:r>
    </w:p>
    <w:p w:rsidR="009042A6" w:rsidRPr="002929C2" w:rsidRDefault="009042A6" w:rsidP="002929C2">
      <w:pPr>
        <w:autoSpaceDE w:val="0"/>
        <w:autoSpaceDN w:val="0"/>
        <w:adjustRightInd w:val="0"/>
        <w:ind w:firstLine="539"/>
        <w:jc w:val="both"/>
        <w:outlineLvl w:val="0"/>
        <w:rPr>
          <w:sz w:val="28"/>
          <w:szCs w:val="28"/>
        </w:rPr>
      </w:pPr>
      <w:r w:rsidRPr="002929C2">
        <w:rPr>
          <w:sz w:val="28"/>
          <w:szCs w:val="28"/>
        </w:rPr>
        <w:t>4) в целях обеспечения сопоставимости данных бюджетного учета изменения учетной политики должны вводиться с начала финансового года, если</w:t>
      </w:r>
      <w:r w:rsidR="009F6AC6" w:rsidRPr="002929C2">
        <w:rPr>
          <w:sz w:val="28"/>
          <w:szCs w:val="28"/>
        </w:rPr>
        <w:t xml:space="preserve"> </w:t>
      </w:r>
      <w:r w:rsidRPr="002929C2">
        <w:rPr>
          <w:sz w:val="28"/>
          <w:szCs w:val="28"/>
        </w:rPr>
        <w:t>иное не обусловливается пр</w:t>
      </w:r>
      <w:r w:rsidRPr="002929C2">
        <w:rPr>
          <w:sz w:val="28"/>
          <w:szCs w:val="28"/>
        </w:rPr>
        <w:t>и</w:t>
      </w:r>
      <w:r w:rsidRPr="002929C2">
        <w:rPr>
          <w:sz w:val="28"/>
          <w:szCs w:val="28"/>
        </w:rPr>
        <w:t>чиной такого изменения (</w:t>
      </w:r>
      <w:r w:rsidR="0039636B" w:rsidRPr="002929C2">
        <w:rPr>
          <w:sz w:val="28"/>
          <w:szCs w:val="28"/>
        </w:rPr>
        <w:t xml:space="preserve">п. </w:t>
      </w:r>
      <w:r w:rsidRPr="002929C2">
        <w:rPr>
          <w:sz w:val="28"/>
          <w:szCs w:val="28"/>
        </w:rPr>
        <w:t xml:space="preserve">7 </w:t>
      </w:r>
      <w:r w:rsidR="0039636B" w:rsidRPr="002929C2">
        <w:rPr>
          <w:sz w:val="28"/>
          <w:szCs w:val="28"/>
        </w:rPr>
        <w:t xml:space="preserve">ст. </w:t>
      </w:r>
      <w:r w:rsidRPr="002929C2">
        <w:rPr>
          <w:sz w:val="28"/>
          <w:szCs w:val="28"/>
        </w:rPr>
        <w:t xml:space="preserve">8 Закона </w:t>
      </w:r>
      <w:r w:rsidR="000F6AFB">
        <w:rPr>
          <w:sz w:val="28"/>
          <w:szCs w:val="28"/>
        </w:rPr>
        <w:t xml:space="preserve">      </w:t>
      </w:r>
      <w:r w:rsidRPr="002929C2">
        <w:rPr>
          <w:sz w:val="28"/>
          <w:szCs w:val="28"/>
        </w:rPr>
        <w:t>№ 402-ФЗ).</w:t>
      </w:r>
    </w:p>
    <w:p w:rsidR="009042A6" w:rsidRPr="002929C2" w:rsidRDefault="009042A6" w:rsidP="002929C2">
      <w:pPr>
        <w:autoSpaceDE w:val="0"/>
        <w:autoSpaceDN w:val="0"/>
        <w:adjustRightInd w:val="0"/>
        <w:ind w:firstLine="539"/>
        <w:jc w:val="both"/>
        <w:outlineLvl w:val="0"/>
        <w:rPr>
          <w:sz w:val="28"/>
          <w:szCs w:val="28"/>
        </w:rPr>
      </w:pPr>
      <w:r w:rsidRPr="002929C2">
        <w:rPr>
          <w:sz w:val="28"/>
          <w:szCs w:val="28"/>
        </w:rPr>
        <w:t>Не считаются изменениями в учетную политику:</w:t>
      </w:r>
    </w:p>
    <w:p w:rsidR="009042A6" w:rsidRPr="002929C2" w:rsidRDefault="009F6AC6" w:rsidP="002929C2">
      <w:pPr>
        <w:autoSpaceDE w:val="0"/>
        <w:autoSpaceDN w:val="0"/>
        <w:adjustRightInd w:val="0"/>
        <w:ind w:firstLine="539"/>
        <w:jc w:val="both"/>
        <w:outlineLvl w:val="0"/>
        <w:rPr>
          <w:sz w:val="28"/>
          <w:szCs w:val="28"/>
        </w:rPr>
      </w:pPr>
      <w:r w:rsidRPr="002929C2">
        <w:rPr>
          <w:sz w:val="28"/>
          <w:szCs w:val="28"/>
        </w:rPr>
        <w:t xml:space="preserve">– </w:t>
      </w:r>
      <w:r w:rsidR="009042A6" w:rsidRPr="002929C2">
        <w:rPr>
          <w:sz w:val="28"/>
          <w:szCs w:val="28"/>
        </w:rPr>
        <w:t>применение способа организации и ведения бюджетного учета для отражения фактов хозяйственной жизни, которые отличны по существу от фактов хозяйственной жизни, име</w:t>
      </w:r>
      <w:r w:rsidR="009042A6" w:rsidRPr="002929C2">
        <w:rPr>
          <w:sz w:val="28"/>
          <w:szCs w:val="28"/>
        </w:rPr>
        <w:t>в</w:t>
      </w:r>
      <w:r w:rsidR="009042A6" w:rsidRPr="002929C2">
        <w:rPr>
          <w:sz w:val="28"/>
          <w:szCs w:val="28"/>
        </w:rPr>
        <w:t>ших место ранее;</w:t>
      </w:r>
    </w:p>
    <w:p w:rsidR="009042A6" w:rsidRPr="002929C2" w:rsidRDefault="009F6AC6" w:rsidP="002929C2">
      <w:pPr>
        <w:autoSpaceDE w:val="0"/>
        <w:autoSpaceDN w:val="0"/>
        <w:adjustRightInd w:val="0"/>
        <w:ind w:firstLine="539"/>
        <w:jc w:val="both"/>
        <w:outlineLvl w:val="0"/>
        <w:rPr>
          <w:sz w:val="28"/>
          <w:szCs w:val="28"/>
        </w:rPr>
      </w:pPr>
      <w:r w:rsidRPr="002929C2">
        <w:rPr>
          <w:sz w:val="28"/>
          <w:szCs w:val="28"/>
        </w:rPr>
        <w:lastRenderedPageBreak/>
        <w:t xml:space="preserve">– </w:t>
      </w:r>
      <w:r w:rsidR="009042A6" w:rsidRPr="002929C2">
        <w:rPr>
          <w:sz w:val="28"/>
          <w:szCs w:val="28"/>
        </w:rPr>
        <w:t xml:space="preserve">утверждение нового способа организации и ведения бюджетного учета для отражения фактов хозяйственной жизни, которые возникли в деятельности </w:t>
      </w:r>
      <w:r w:rsidR="00DE3D93" w:rsidRPr="002929C2">
        <w:rPr>
          <w:sz w:val="28"/>
          <w:szCs w:val="28"/>
        </w:rPr>
        <w:t>департамента</w:t>
      </w:r>
      <w:r w:rsidR="009042A6" w:rsidRPr="002929C2">
        <w:rPr>
          <w:sz w:val="28"/>
          <w:szCs w:val="28"/>
        </w:rPr>
        <w:t>.</w:t>
      </w:r>
    </w:p>
    <w:p w:rsidR="009042A6" w:rsidRPr="002929C2" w:rsidRDefault="009F6AC6" w:rsidP="002929C2">
      <w:pPr>
        <w:shd w:val="clear" w:color="auto" w:fill="FFFFFF"/>
        <w:ind w:firstLine="539"/>
        <w:jc w:val="both"/>
        <w:rPr>
          <w:spacing w:val="-6"/>
          <w:sz w:val="28"/>
          <w:szCs w:val="28"/>
        </w:rPr>
      </w:pPr>
      <w:r w:rsidRPr="002929C2">
        <w:rPr>
          <w:spacing w:val="-6"/>
          <w:sz w:val="28"/>
          <w:szCs w:val="28"/>
        </w:rPr>
        <w:t xml:space="preserve">1.2. </w:t>
      </w:r>
      <w:r w:rsidR="009042A6" w:rsidRPr="002929C2">
        <w:rPr>
          <w:spacing w:val="-6"/>
          <w:sz w:val="28"/>
          <w:szCs w:val="28"/>
        </w:rPr>
        <w:t>Нормативными документами, используемыми при организации бюджетного учета я</w:t>
      </w:r>
      <w:r w:rsidR="009042A6" w:rsidRPr="002929C2">
        <w:rPr>
          <w:spacing w:val="-6"/>
          <w:sz w:val="28"/>
          <w:szCs w:val="28"/>
        </w:rPr>
        <w:t>в</w:t>
      </w:r>
      <w:r w:rsidR="009042A6" w:rsidRPr="002929C2">
        <w:rPr>
          <w:spacing w:val="-6"/>
          <w:sz w:val="28"/>
          <w:szCs w:val="28"/>
        </w:rPr>
        <w:t>ляются:</w:t>
      </w:r>
    </w:p>
    <w:p w:rsidR="009042A6" w:rsidRPr="002929C2" w:rsidRDefault="009042A6" w:rsidP="002929C2">
      <w:pPr>
        <w:pStyle w:val="3"/>
        <w:numPr>
          <w:ilvl w:val="0"/>
          <w:numId w:val="12"/>
        </w:numPr>
        <w:tabs>
          <w:tab w:val="clear" w:pos="-316"/>
          <w:tab w:val="left" w:pos="900"/>
        </w:tabs>
        <w:spacing w:after="0"/>
        <w:ind w:left="0" w:firstLine="539"/>
        <w:jc w:val="both"/>
        <w:rPr>
          <w:sz w:val="28"/>
          <w:szCs w:val="28"/>
        </w:rPr>
      </w:pPr>
      <w:r w:rsidRPr="002929C2">
        <w:rPr>
          <w:sz w:val="28"/>
          <w:szCs w:val="28"/>
        </w:rPr>
        <w:t>Гражданский кодекс Российской Федерации;</w:t>
      </w:r>
    </w:p>
    <w:p w:rsidR="009042A6" w:rsidRPr="002929C2" w:rsidRDefault="009042A6" w:rsidP="002929C2">
      <w:pPr>
        <w:pStyle w:val="3"/>
        <w:numPr>
          <w:ilvl w:val="0"/>
          <w:numId w:val="12"/>
        </w:numPr>
        <w:tabs>
          <w:tab w:val="clear" w:pos="-316"/>
          <w:tab w:val="left" w:pos="900"/>
        </w:tabs>
        <w:spacing w:after="0"/>
        <w:ind w:left="0" w:firstLine="539"/>
        <w:jc w:val="both"/>
        <w:rPr>
          <w:sz w:val="28"/>
          <w:szCs w:val="28"/>
        </w:rPr>
      </w:pPr>
      <w:r w:rsidRPr="002929C2">
        <w:rPr>
          <w:sz w:val="28"/>
          <w:szCs w:val="28"/>
        </w:rPr>
        <w:t>Бюджетный кодекс Российской Федерации;</w:t>
      </w:r>
    </w:p>
    <w:p w:rsidR="009042A6" w:rsidRPr="002929C2" w:rsidRDefault="009042A6" w:rsidP="002929C2">
      <w:pPr>
        <w:pStyle w:val="3"/>
        <w:numPr>
          <w:ilvl w:val="0"/>
          <w:numId w:val="12"/>
        </w:numPr>
        <w:tabs>
          <w:tab w:val="clear" w:pos="-316"/>
          <w:tab w:val="left" w:pos="900"/>
        </w:tabs>
        <w:spacing w:after="0"/>
        <w:ind w:left="0" w:firstLine="539"/>
        <w:jc w:val="both"/>
        <w:rPr>
          <w:sz w:val="28"/>
          <w:szCs w:val="28"/>
        </w:rPr>
      </w:pPr>
      <w:r w:rsidRPr="002929C2">
        <w:rPr>
          <w:sz w:val="28"/>
          <w:szCs w:val="28"/>
        </w:rPr>
        <w:t>Федеральный закон от 06.12.2011г. № 402-ФЗ «О бухгалтерском учете»;</w:t>
      </w:r>
    </w:p>
    <w:p w:rsidR="009042A6" w:rsidRPr="002929C2" w:rsidRDefault="009042A6" w:rsidP="002929C2">
      <w:pPr>
        <w:numPr>
          <w:ilvl w:val="0"/>
          <w:numId w:val="12"/>
        </w:numPr>
        <w:tabs>
          <w:tab w:val="clear" w:pos="-316"/>
          <w:tab w:val="left" w:pos="900"/>
        </w:tabs>
        <w:autoSpaceDE w:val="0"/>
        <w:autoSpaceDN w:val="0"/>
        <w:adjustRightInd w:val="0"/>
        <w:ind w:left="0" w:firstLine="539"/>
        <w:jc w:val="both"/>
        <w:rPr>
          <w:i/>
          <w:sz w:val="28"/>
          <w:szCs w:val="28"/>
        </w:rPr>
      </w:pPr>
      <w:r w:rsidRPr="002929C2">
        <w:rPr>
          <w:sz w:val="28"/>
          <w:szCs w:val="28"/>
        </w:rPr>
        <w:t xml:space="preserve">Федеральный </w:t>
      </w:r>
      <w:hyperlink r:id="rId9" w:history="1">
        <w:r w:rsidRPr="002929C2">
          <w:rPr>
            <w:sz w:val="28"/>
            <w:szCs w:val="28"/>
          </w:rPr>
          <w:t>закон</w:t>
        </w:r>
      </w:hyperlink>
      <w:r w:rsidRPr="002929C2">
        <w:rPr>
          <w:sz w:val="28"/>
          <w:szCs w:val="28"/>
        </w:rPr>
        <w:t xml:space="preserve"> от 05.04.2013 № 44-ФЗ «О контрактной системе в сфере зак</w:t>
      </w:r>
      <w:r w:rsidRPr="002929C2">
        <w:rPr>
          <w:sz w:val="28"/>
          <w:szCs w:val="28"/>
        </w:rPr>
        <w:t>у</w:t>
      </w:r>
      <w:r w:rsidRPr="002929C2">
        <w:rPr>
          <w:sz w:val="28"/>
          <w:szCs w:val="28"/>
        </w:rPr>
        <w:t xml:space="preserve">пок товаров, работ, услуг для обеспечения государственных и муниципальных нужд» </w:t>
      </w:r>
    </w:p>
    <w:p w:rsidR="009042A6" w:rsidRPr="002929C2" w:rsidRDefault="009042A6" w:rsidP="002929C2">
      <w:pPr>
        <w:numPr>
          <w:ilvl w:val="0"/>
          <w:numId w:val="12"/>
        </w:numPr>
        <w:tabs>
          <w:tab w:val="clear" w:pos="-316"/>
          <w:tab w:val="left" w:pos="900"/>
        </w:tabs>
        <w:autoSpaceDE w:val="0"/>
        <w:autoSpaceDN w:val="0"/>
        <w:adjustRightInd w:val="0"/>
        <w:ind w:left="0" w:firstLine="539"/>
        <w:jc w:val="both"/>
        <w:rPr>
          <w:sz w:val="28"/>
          <w:szCs w:val="28"/>
        </w:rPr>
      </w:pPr>
      <w:r w:rsidRPr="002929C2">
        <w:rPr>
          <w:sz w:val="28"/>
          <w:szCs w:val="28"/>
        </w:rPr>
        <w:t>ГОСТ Р 7.0.97</w:t>
      </w:r>
      <w:r w:rsidR="009F6AC6" w:rsidRPr="002929C2">
        <w:rPr>
          <w:sz w:val="28"/>
          <w:szCs w:val="28"/>
        </w:rPr>
        <w:t xml:space="preserve"> – </w:t>
      </w:r>
      <w:r w:rsidRPr="002929C2">
        <w:rPr>
          <w:sz w:val="28"/>
          <w:szCs w:val="28"/>
        </w:rPr>
        <w:t>2016 «Система стандартов по информации, библиотечному и изд</w:t>
      </w:r>
      <w:r w:rsidRPr="002929C2">
        <w:rPr>
          <w:sz w:val="28"/>
          <w:szCs w:val="28"/>
        </w:rPr>
        <w:t>а</w:t>
      </w:r>
      <w:r w:rsidRPr="002929C2">
        <w:rPr>
          <w:sz w:val="28"/>
          <w:szCs w:val="28"/>
        </w:rPr>
        <w:t>тельскому делу. Организационно-распорядительная документация. Требования к оформл</w:t>
      </w:r>
      <w:r w:rsidRPr="002929C2">
        <w:rPr>
          <w:sz w:val="28"/>
          <w:szCs w:val="28"/>
        </w:rPr>
        <w:t>е</w:t>
      </w:r>
      <w:r w:rsidRPr="002929C2">
        <w:rPr>
          <w:sz w:val="28"/>
          <w:szCs w:val="28"/>
        </w:rPr>
        <w:t>нию документов»</w:t>
      </w:r>
      <w:r w:rsidR="006E4C9C" w:rsidRPr="002929C2">
        <w:rPr>
          <w:sz w:val="28"/>
          <w:szCs w:val="28"/>
        </w:rPr>
        <w:t>;</w:t>
      </w:r>
    </w:p>
    <w:p w:rsidR="009042A6" w:rsidRPr="002929C2" w:rsidRDefault="009042A6" w:rsidP="002929C2">
      <w:pPr>
        <w:numPr>
          <w:ilvl w:val="0"/>
          <w:numId w:val="12"/>
        </w:numPr>
        <w:tabs>
          <w:tab w:val="clear" w:pos="-316"/>
          <w:tab w:val="left" w:pos="900"/>
        </w:tabs>
        <w:autoSpaceDE w:val="0"/>
        <w:autoSpaceDN w:val="0"/>
        <w:adjustRightInd w:val="0"/>
        <w:ind w:left="0" w:firstLine="539"/>
        <w:jc w:val="both"/>
        <w:rPr>
          <w:sz w:val="28"/>
          <w:szCs w:val="28"/>
        </w:rPr>
      </w:pPr>
      <w:r w:rsidRPr="002929C2">
        <w:rPr>
          <w:sz w:val="28"/>
          <w:szCs w:val="28"/>
        </w:rPr>
        <w:t xml:space="preserve">ОК 013-2014 (СНС 2008). Общероссийский </w:t>
      </w:r>
      <w:r w:rsidR="006E4C9C" w:rsidRPr="002929C2">
        <w:rPr>
          <w:sz w:val="28"/>
          <w:szCs w:val="28"/>
        </w:rPr>
        <w:t>классификатор основных фондов»</w:t>
      </w:r>
      <w:r w:rsidRPr="002929C2">
        <w:rPr>
          <w:sz w:val="28"/>
          <w:szCs w:val="28"/>
        </w:rPr>
        <w:t>;</w:t>
      </w:r>
    </w:p>
    <w:p w:rsidR="009042A6" w:rsidRPr="002929C2" w:rsidRDefault="009042A6" w:rsidP="002929C2">
      <w:pPr>
        <w:numPr>
          <w:ilvl w:val="0"/>
          <w:numId w:val="12"/>
        </w:numPr>
        <w:tabs>
          <w:tab w:val="clear" w:pos="-316"/>
          <w:tab w:val="left" w:pos="900"/>
        </w:tabs>
        <w:autoSpaceDE w:val="0"/>
        <w:autoSpaceDN w:val="0"/>
        <w:adjustRightInd w:val="0"/>
        <w:ind w:left="0" w:firstLine="539"/>
        <w:jc w:val="both"/>
        <w:rPr>
          <w:sz w:val="28"/>
          <w:szCs w:val="28"/>
        </w:rPr>
      </w:pPr>
      <w:r w:rsidRPr="002929C2">
        <w:rPr>
          <w:sz w:val="28"/>
          <w:szCs w:val="28"/>
        </w:rPr>
        <w:t>Письма Минфина Р</w:t>
      </w:r>
      <w:r w:rsidR="009F6AC6" w:rsidRPr="002929C2">
        <w:rPr>
          <w:sz w:val="28"/>
          <w:szCs w:val="28"/>
        </w:rPr>
        <w:t>оссии</w:t>
      </w:r>
      <w:r w:rsidRPr="002929C2">
        <w:rPr>
          <w:sz w:val="28"/>
          <w:szCs w:val="28"/>
        </w:rPr>
        <w:t xml:space="preserve"> от 27.12.2016 № 02-07-08/78243, от 30.12.2016 № 02-08-07/79584 «О переходе со старого классификатора ОКОФ ОК 013-94 на новый ОКОФ ОК 013-2014»;</w:t>
      </w:r>
    </w:p>
    <w:p w:rsidR="009042A6" w:rsidRPr="002929C2" w:rsidRDefault="009042A6" w:rsidP="002929C2">
      <w:pPr>
        <w:numPr>
          <w:ilvl w:val="0"/>
          <w:numId w:val="12"/>
        </w:numPr>
        <w:tabs>
          <w:tab w:val="clear" w:pos="-316"/>
          <w:tab w:val="left" w:pos="567"/>
          <w:tab w:val="left" w:pos="900"/>
        </w:tabs>
        <w:ind w:left="0" w:firstLine="539"/>
        <w:jc w:val="both"/>
        <w:rPr>
          <w:sz w:val="28"/>
          <w:szCs w:val="28"/>
        </w:rPr>
      </w:pPr>
      <w:r w:rsidRPr="002929C2">
        <w:rPr>
          <w:sz w:val="28"/>
          <w:szCs w:val="28"/>
        </w:rPr>
        <w:t>Приказ Минфина Р</w:t>
      </w:r>
      <w:r w:rsidR="009F6AC6" w:rsidRPr="002929C2">
        <w:rPr>
          <w:sz w:val="28"/>
          <w:szCs w:val="28"/>
        </w:rPr>
        <w:t>оссии</w:t>
      </w:r>
      <w:r w:rsidRPr="002929C2">
        <w:rPr>
          <w:sz w:val="28"/>
          <w:szCs w:val="28"/>
        </w:rPr>
        <w:t xml:space="preserve"> от 28.12.2010 № 191н «Об утверждении Инструкции о п</w:t>
      </w:r>
      <w:r w:rsidRPr="002929C2">
        <w:rPr>
          <w:sz w:val="28"/>
          <w:szCs w:val="28"/>
        </w:rPr>
        <w:t>о</w:t>
      </w:r>
      <w:r w:rsidRPr="002929C2">
        <w:rPr>
          <w:sz w:val="28"/>
          <w:szCs w:val="28"/>
        </w:rPr>
        <w:t>рядке составления и представления годовой, квартальной и месячной отчетности об испо</w:t>
      </w:r>
      <w:r w:rsidRPr="002929C2">
        <w:rPr>
          <w:sz w:val="28"/>
          <w:szCs w:val="28"/>
        </w:rPr>
        <w:t>л</w:t>
      </w:r>
      <w:r w:rsidRPr="002929C2">
        <w:rPr>
          <w:sz w:val="28"/>
          <w:szCs w:val="28"/>
        </w:rPr>
        <w:t>нении бюджетов бюджетной системы Российской Федерации» (далее – Приказ № 191н);</w:t>
      </w:r>
    </w:p>
    <w:p w:rsidR="009042A6" w:rsidRPr="002929C2" w:rsidRDefault="009F6AC6" w:rsidP="002929C2">
      <w:pPr>
        <w:numPr>
          <w:ilvl w:val="0"/>
          <w:numId w:val="12"/>
        </w:numPr>
        <w:tabs>
          <w:tab w:val="clear" w:pos="-316"/>
          <w:tab w:val="left" w:pos="900"/>
        </w:tabs>
        <w:autoSpaceDE w:val="0"/>
        <w:autoSpaceDN w:val="0"/>
        <w:adjustRightInd w:val="0"/>
        <w:ind w:left="0" w:firstLine="539"/>
        <w:jc w:val="both"/>
        <w:rPr>
          <w:sz w:val="28"/>
          <w:szCs w:val="28"/>
        </w:rPr>
      </w:pPr>
      <w:r w:rsidRPr="002929C2">
        <w:rPr>
          <w:sz w:val="28"/>
          <w:szCs w:val="28"/>
        </w:rPr>
        <w:t>Приказ Минфина России</w:t>
      </w:r>
      <w:r w:rsidR="009042A6" w:rsidRPr="002929C2">
        <w:rPr>
          <w:sz w:val="28"/>
          <w:szCs w:val="28"/>
        </w:rPr>
        <w:t xml:space="preserve"> от 31.03.2016 № 257н «</w:t>
      </w:r>
      <w:r w:rsidR="009042A6" w:rsidRPr="002929C2">
        <w:rPr>
          <w:sz w:val="28"/>
          <w:szCs w:val="28"/>
          <w:lang w:eastAsia="en-US"/>
        </w:rPr>
        <w:t>Об утверждении федерального стандарта бухгалтерского учета для организаций государственного сектора «Основные средства» (д</w:t>
      </w:r>
      <w:r w:rsidR="009042A6" w:rsidRPr="002929C2">
        <w:rPr>
          <w:sz w:val="28"/>
          <w:szCs w:val="28"/>
          <w:lang w:eastAsia="en-US"/>
        </w:rPr>
        <w:t>а</w:t>
      </w:r>
      <w:r w:rsidR="009042A6" w:rsidRPr="002929C2">
        <w:rPr>
          <w:sz w:val="28"/>
          <w:szCs w:val="28"/>
          <w:lang w:eastAsia="en-US"/>
        </w:rPr>
        <w:t>лее – СГС «Основные средства»);</w:t>
      </w:r>
    </w:p>
    <w:p w:rsidR="009042A6" w:rsidRPr="002929C2" w:rsidRDefault="009042A6" w:rsidP="002929C2">
      <w:pPr>
        <w:numPr>
          <w:ilvl w:val="0"/>
          <w:numId w:val="12"/>
        </w:numPr>
        <w:tabs>
          <w:tab w:val="clear" w:pos="-316"/>
          <w:tab w:val="left" w:pos="900"/>
        </w:tabs>
        <w:autoSpaceDE w:val="0"/>
        <w:autoSpaceDN w:val="0"/>
        <w:adjustRightInd w:val="0"/>
        <w:ind w:left="0" w:firstLine="539"/>
        <w:jc w:val="both"/>
        <w:rPr>
          <w:sz w:val="28"/>
          <w:szCs w:val="28"/>
        </w:rPr>
      </w:pPr>
      <w:r w:rsidRPr="002929C2">
        <w:rPr>
          <w:sz w:val="28"/>
          <w:szCs w:val="28"/>
        </w:rPr>
        <w:t>Приказ Минфина Р</w:t>
      </w:r>
      <w:r w:rsidR="009F6AC6" w:rsidRPr="002929C2">
        <w:rPr>
          <w:sz w:val="28"/>
          <w:szCs w:val="28"/>
        </w:rPr>
        <w:t>оссии</w:t>
      </w:r>
      <w:r w:rsidRPr="002929C2">
        <w:rPr>
          <w:sz w:val="28"/>
          <w:szCs w:val="28"/>
        </w:rPr>
        <w:t xml:space="preserve"> от 31.03.2016 № 258н «</w:t>
      </w:r>
      <w:r w:rsidRPr="002929C2">
        <w:rPr>
          <w:sz w:val="28"/>
          <w:szCs w:val="28"/>
          <w:lang w:eastAsia="en-US"/>
        </w:rPr>
        <w:t>Об утверждении федерального ста</w:t>
      </w:r>
      <w:r w:rsidRPr="002929C2">
        <w:rPr>
          <w:sz w:val="28"/>
          <w:szCs w:val="28"/>
          <w:lang w:eastAsia="en-US"/>
        </w:rPr>
        <w:t>н</w:t>
      </w:r>
      <w:r w:rsidRPr="002929C2">
        <w:rPr>
          <w:sz w:val="28"/>
          <w:szCs w:val="28"/>
          <w:lang w:eastAsia="en-US"/>
        </w:rPr>
        <w:t>дарта бухгалтерскому учета для организаций государственного сектора «Аренда» (далее – СГС «Аренда»);</w:t>
      </w:r>
    </w:p>
    <w:p w:rsidR="009042A6" w:rsidRPr="002929C2" w:rsidRDefault="009042A6" w:rsidP="002929C2">
      <w:pPr>
        <w:numPr>
          <w:ilvl w:val="0"/>
          <w:numId w:val="12"/>
        </w:numPr>
        <w:tabs>
          <w:tab w:val="clear" w:pos="-316"/>
          <w:tab w:val="left" w:pos="900"/>
        </w:tabs>
        <w:autoSpaceDE w:val="0"/>
        <w:autoSpaceDN w:val="0"/>
        <w:adjustRightInd w:val="0"/>
        <w:ind w:left="0" w:firstLine="539"/>
        <w:jc w:val="both"/>
        <w:rPr>
          <w:sz w:val="28"/>
          <w:szCs w:val="28"/>
        </w:rPr>
      </w:pPr>
      <w:r w:rsidRPr="002929C2">
        <w:rPr>
          <w:sz w:val="28"/>
          <w:szCs w:val="28"/>
        </w:rPr>
        <w:t>Приказ Минфина Р</w:t>
      </w:r>
      <w:r w:rsidR="009F6AC6" w:rsidRPr="002929C2">
        <w:rPr>
          <w:sz w:val="28"/>
          <w:szCs w:val="28"/>
        </w:rPr>
        <w:t>оссии</w:t>
      </w:r>
      <w:r w:rsidRPr="002929C2">
        <w:rPr>
          <w:sz w:val="28"/>
          <w:szCs w:val="28"/>
        </w:rPr>
        <w:t xml:space="preserve"> от 31.03.2016 № 259н «</w:t>
      </w:r>
      <w:r w:rsidRPr="002929C2">
        <w:rPr>
          <w:sz w:val="28"/>
          <w:szCs w:val="28"/>
          <w:lang w:eastAsia="en-US"/>
        </w:rPr>
        <w:t>Об утверждении федерального ста</w:t>
      </w:r>
      <w:r w:rsidRPr="002929C2">
        <w:rPr>
          <w:sz w:val="28"/>
          <w:szCs w:val="28"/>
          <w:lang w:eastAsia="en-US"/>
        </w:rPr>
        <w:t>н</w:t>
      </w:r>
      <w:r w:rsidRPr="002929C2">
        <w:rPr>
          <w:sz w:val="28"/>
          <w:szCs w:val="28"/>
          <w:lang w:eastAsia="en-US"/>
        </w:rPr>
        <w:t>дарта бухгалтерского учета для организаций государственного сектора «Обесценение акт</w:t>
      </w:r>
      <w:r w:rsidRPr="002929C2">
        <w:rPr>
          <w:sz w:val="28"/>
          <w:szCs w:val="28"/>
          <w:lang w:eastAsia="en-US"/>
        </w:rPr>
        <w:t>и</w:t>
      </w:r>
      <w:r w:rsidRPr="002929C2">
        <w:rPr>
          <w:sz w:val="28"/>
          <w:szCs w:val="28"/>
          <w:lang w:eastAsia="en-US"/>
        </w:rPr>
        <w:t>вов» (далее – СГС «Обесценение активов»);</w:t>
      </w:r>
    </w:p>
    <w:p w:rsidR="009042A6" w:rsidRPr="002929C2" w:rsidRDefault="009042A6" w:rsidP="002929C2">
      <w:pPr>
        <w:numPr>
          <w:ilvl w:val="0"/>
          <w:numId w:val="12"/>
        </w:numPr>
        <w:tabs>
          <w:tab w:val="clear" w:pos="-316"/>
          <w:tab w:val="left" w:pos="900"/>
        </w:tabs>
        <w:autoSpaceDE w:val="0"/>
        <w:autoSpaceDN w:val="0"/>
        <w:adjustRightInd w:val="0"/>
        <w:ind w:left="0" w:firstLine="539"/>
        <w:jc w:val="both"/>
        <w:rPr>
          <w:sz w:val="28"/>
          <w:szCs w:val="28"/>
        </w:rPr>
      </w:pPr>
      <w:r w:rsidRPr="002929C2">
        <w:rPr>
          <w:sz w:val="28"/>
          <w:szCs w:val="28"/>
        </w:rPr>
        <w:t>Приказ Минфина Р</w:t>
      </w:r>
      <w:r w:rsidR="009F6AC6" w:rsidRPr="002929C2">
        <w:rPr>
          <w:sz w:val="28"/>
          <w:szCs w:val="28"/>
        </w:rPr>
        <w:t>оссии</w:t>
      </w:r>
      <w:r w:rsidRPr="002929C2">
        <w:rPr>
          <w:sz w:val="28"/>
          <w:szCs w:val="28"/>
        </w:rPr>
        <w:t xml:space="preserve"> от 31.03.2016 № 260н «</w:t>
      </w:r>
      <w:r w:rsidRPr="002929C2">
        <w:rPr>
          <w:sz w:val="28"/>
          <w:szCs w:val="28"/>
          <w:lang w:eastAsia="en-US"/>
        </w:rPr>
        <w:t>Об утверждении федерального ста</w:t>
      </w:r>
      <w:r w:rsidRPr="002929C2">
        <w:rPr>
          <w:sz w:val="28"/>
          <w:szCs w:val="28"/>
          <w:lang w:eastAsia="en-US"/>
        </w:rPr>
        <w:t>н</w:t>
      </w:r>
      <w:r w:rsidRPr="002929C2">
        <w:rPr>
          <w:sz w:val="28"/>
          <w:szCs w:val="28"/>
          <w:lang w:eastAsia="en-US"/>
        </w:rPr>
        <w:t>дарта бухгалтерского учета для организаций государственного сектора «Предоставление бухгалтерской (финансовой) отчетности» (далее – СГС «Предоставление бухгалтерской (фина</w:t>
      </w:r>
      <w:r w:rsidRPr="002929C2">
        <w:rPr>
          <w:sz w:val="28"/>
          <w:szCs w:val="28"/>
          <w:lang w:eastAsia="en-US"/>
        </w:rPr>
        <w:t>н</w:t>
      </w:r>
      <w:r w:rsidRPr="002929C2">
        <w:rPr>
          <w:sz w:val="28"/>
          <w:szCs w:val="28"/>
          <w:lang w:eastAsia="en-US"/>
        </w:rPr>
        <w:t>совой) отчетности»);</w:t>
      </w:r>
    </w:p>
    <w:p w:rsidR="0039636B" w:rsidRPr="002929C2" w:rsidRDefault="009042A6" w:rsidP="004F6748">
      <w:pPr>
        <w:pStyle w:val="af"/>
        <w:numPr>
          <w:ilvl w:val="0"/>
          <w:numId w:val="43"/>
        </w:numPr>
        <w:tabs>
          <w:tab w:val="left" w:pos="426"/>
        </w:tabs>
        <w:autoSpaceDE w:val="0"/>
        <w:autoSpaceDN w:val="0"/>
        <w:adjustRightInd w:val="0"/>
        <w:ind w:left="0" w:firstLine="426"/>
        <w:jc w:val="both"/>
        <w:rPr>
          <w:sz w:val="28"/>
          <w:szCs w:val="28"/>
        </w:rPr>
      </w:pPr>
      <w:r w:rsidRPr="002929C2">
        <w:rPr>
          <w:sz w:val="28"/>
          <w:szCs w:val="28"/>
        </w:rPr>
        <w:t>Приказ Минфина России от 30.03.2015 № 52н «Об утверждении форм первичных учетных документов и регистров бюджетного учета, применяемых органами государстве</w:t>
      </w:r>
      <w:r w:rsidRPr="002929C2">
        <w:rPr>
          <w:sz w:val="28"/>
          <w:szCs w:val="28"/>
        </w:rPr>
        <w:t>н</w:t>
      </w:r>
      <w:r w:rsidRPr="002929C2">
        <w:rPr>
          <w:sz w:val="28"/>
          <w:szCs w:val="28"/>
        </w:rPr>
        <w:t xml:space="preserve">ной власти (государственными органами), органами местного самоуправления, органами управления государственными внебюджетными фондами, государственными </w:t>
      </w:r>
      <w:r w:rsidRPr="002929C2">
        <w:rPr>
          <w:sz w:val="28"/>
          <w:szCs w:val="28"/>
        </w:rPr>
        <w:lastRenderedPageBreak/>
        <w:t>(муниципал</w:t>
      </w:r>
      <w:r w:rsidRPr="002929C2">
        <w:rPr>
          <w:sz w:val="28"/>
          <w:szCs w:val="28"/>
        </w:rPr>
        <w:t>ь</w:t>
      </w:r>
      <w:r w:rsidRPr="002929C2">
        <w:rPr>
          <w:sz w:val="28"/>
          <w:szCs w:val="28"/>
        </w:rPr>
        <w:t>ными) учреждениями, и Методических указаний по их применению» (далее – Приказ №52н);</w:t>
      </w:r>
    </w:p>
    <w:p w:rsidR="009042A6" w:rsidRPr="002929C2" w:rsidRDefault="009042A6" w:rsidP="004F6748">
      <w:pPr>
        <w:pStyle w:val="af"/>
        <w:numPr>
          <w:ilvl w:val="0"/>
          <w:numId w:val="43"/>
        </w:numPr>
        <w:tabs>
          <w:tab w:val="left" w:pos="900"/>
        </w:tabs>
        <w:autoSpaceDE w:val="0"/>
        <w:autoSpaceDN w:val="0"/>
        <w:adjustRightInd w:val="0"/>
        <w:ind w:left="0" w:firstLine="539"/>
        <w:jc w:val="both"/>
        <w:rPr>
          <w:sz w:val="28"/>
          <w:szCs w:val="28"/>
        </w:rPr>
      </w:pPr>
      <w:r w:rsidRPr="002929C2">
        <w:rPr>
          <w:rFonts w:eastAsia="SimSun"/>
          <w:sz w:val="28"/>
          <w:szCs w:val="28"/>
          <w:lang w:eastAsia="zh-CN"/>
        </w:rPr>
        <w:t xml:space="preserve">Постановление Правительства </w:t>
      </w:r>
      <w:r w:rsidR="009F6AC6" w:rsidRPr="002929C2">
        <w:rPr>
          <w:rFonts w:eastAsia="SimSun"/>
          <w:sz w:val="28"/>
          <w:szCs w:val="28"/>
          <w:lang w:eastAsia="zh-CN"/>
        </w:rPr>
        <w:t>РФ</w:t>
      </w:r>
      <w:r w:rsidRPr="002929C2">
        <w:rPr>
          <w:rFonts w:eastAsia="SimSun"/>
          <w:sz w:val="28"/>
          <w:szCs w:val="28"/>
          <w:lang w:eastAsia="zh-CN"/>
        </w:rPr>
        <w:t xml:space="preserve"> от 01.01.2002 № 1 «О классификации основных средств, включаемых в амортизационные группы»;</w:t>
      </w:r>
    </w:p>
    <w:p w:rsidR="009042A6" w:rsidRPr="002929C2" w:rsidRDefault="009042A6" w:rsidP="004F6748">
      <w:pPr>
        <w:numPr>
          <w:ilvl w:val="0"/>
          <w:numId w:val="43"/>
        </w:numPr>
        <w:tabs>
          <w:tab w:val="left" w:pos="900"/>
        </w:tabs>
        <w:autoSpaceDE w:val="0"/>
        <w:autoSpaceDN w:val="0"/>
        <w:adjustRightInd w:val="0"/>
        <w:ind w:left="0" w:firstLine="539"/>
        <w:jc w:val="both"/>
        <w:rPr>
          <w:sz w:val="28"/>
          <w:szCs w:val="28"/>
        </w:rPr>
      </w:pPr>
      <w:r w:rsidRPr="002929C2">
        <w:rPr>
          <w:rFonts w:eastAsia="SimSun"/>
          <w:sz w:val="28"/>
          <w:szCs w:val="28"/>
          <w:lang w:eastAsia="zh-CN"/>
        </w:rPr>
        <w:t>Постановление Совета Министров СССР от 22.10.1990 № 1072 «</w:t>
      </w:r>
      <w:r w:rsidRPr="002929C2">
        <w:rPr>
          <w:sz w:val="28"/>
          <w:szCs w:val="28"/>
          <w:lang w:eastAsia="en-US"/>
        </w:rPr>
        <w:t>О единых нормах амортизационных отчислений на полное восстановление основных фондов народного хозя</w:t>
      </w:r>
      <w:r w:rsidRPr="002929C2">
        <w:rPr>
          <w:sz w:val="28"/>
          <w:szCs w:val="28"/>
          <w:lang w:eastAsia="en-US"/>
        </w:rPr>
        <w:t>й</w:t>
      </w:r>
      <w:r w:rsidRPr="002929C2">
        <w:rPr>
          <w:sz w:val="28"/>
          <w:szCs w:val="28"/>
          <w:lang w:eastAsia="en-US"/>
        </w:rPr>
        <w:t>ства СССР»;</w:t>
      </w:r>
    </w:p>
    <w:p w:rsidR="009042A6" w:rsidRPr="002929C2" w:rsidRDefault="009042A6" w:rsidP="004F6748">
      <w:pPr>
        <w:pStyle w:val="af"/>
        <w:numPr>
          <w:ilvl w:val="0"/>
          <w:numId w:val="43"/>
        </w:numPr>
        <w:tabs>
          <w:tab w:val="left" w:pos="900"/>
        </w:tabs>
        <w:autoSpaceDE w:val="0"/>
        <w:autoSpaceDN w:val="0"/>
        <w:adjustRightInd w:val="0"/>
        <w:ind w:left="0" w:firstLine="539"/>
        <w:jc w:val="both"/>
        <w:rPr>
          <w:spacing w:val="9"/>
          <w:sz w:val="28"/>
          <w:szCs w:val="28"/>
        </w:rPr>
      </w:pPr>
      <w:r w:rsidRPr="002929C2">
        <w:rPr>
          <w:sz w:val="28"/>
          <w:szCs w:val="28"/>
        </w:rPr>
        <w:t>Указание Банка России от 11.03.2014 № 3210-У «О порядке ведения кассовых оп</w:t>
      </w:r>
      <w:r w:rsidRPr="002929C2">
        <w:rPr>
          <w:sz w:val="28"/>
          <w:szCs w:val="28"/>
        </w:rPr>
        <w:t>е</w:t>
      </w:r>
      <w:r w:rsidRPr="002929C2">
        <w:rPr>
          <w:sz w:val="28"/>
          <w:szCs w:val="28"/>
        </w:rPr>
        <w:t>раций юридическими лицами и упрощенном порядке ведения кассовых операций индивид</w:t>
      </w:r>
      <w:r w:rsidRPr="002929C2">
        <w:rPr>
          <w:sz w:val="28"/>
          <w:szCs w:val="28"/>
        </w:rPr>
        <w:t>у</w:t>
      </w:r>
      <w:r w:rsidRPr="002929C2">
        <w:rPr>
          <w:sz w:val="28"/>
          <w:szCs w:val="28"/>
        </w:rPr>
        <w:t>альными предпринимателями и субъект</w:t>
      </w:r>
      <w:r w:rsidR="001C47C2" w:rsidRPr="002929C2">
        <w:rPr>
          <w:sz w:val="28"/>
          <w:szCs w:val="28"/>
        </w:rPr>
        <w:t>ами малого предпринимательства»;</w:t>
      </w:r>
    </w:p>
    <w:p w:rsidR="009042A6" w:rsidRPr="002929C2" w:rsidRDefault="009042A6" w:rsidP="004F6748">
      <w:pPr>
        <w:pStyle w:val="af"/>
        <w:numPr>
          <w:ilvl w:val="0"/>
          <w:numId w:val="43"/>
        </w:numPr>
        <w:tabs>
          <w:tab w:val="left" w:pos="900"/>
        </w:tabs>
        <w:autoSpaceDE w:val="0"/>
        <w:autoSpaceDN w:val="0"/>
        <w:adjustRightInd w:val="0"/>
        <w:ind w:left="0" w:firstLine="539"/>
        <w:jc w:val="both"/>
        <w:rPr>
          <w:sz w:val="28"/>
          <w:szCs w:val="28"/>
          <w:lang w:eastAsia="en-US"/>
        </w:rPr>
      </w:pPr>
      <w:r w:rsidRPr="002929C2">
        <w:rPr>
          <w:sz w:val="28"/>
          <w:szCs w:val="28"/>
          <w:lang w:eastAsia="en-US"/>
        </w:rPr>
        <w:t>Письмо Минфина России от 30.11.2017 № 02-07-07/79257 «О направлении Метод</w:t>
      </w:r>
      <w:r w:rsidRPr="002929C2">
        <w:rPr>
          <w:sz w:val="28"/>
          <w:szCs w:val="28"/>
          <w:lang w:eastAsia="en-US"/>
        </w:rPr>
        <w:t>и</w:t>
      </w:r>
      <w:r w:rsidRPr="002929C2">
        <w:rPr>
          <w:sz w:val="28"/>
          <w:szCs w:val="28"/>
          <w:lang w:eastAsia="en-US"/>
        </w:rPr>
        <w:t>ческих указаний по применению переходных положений СГС «Основные средства»;</w:t>
      </w:r>
    </w:p>
    <w:p w:rsidR="00AA551E" w:rsidRPr="002929C2" w:rsidRDefault="00AA551E" w:rsidP="004F6748">
      <w:pPr>
        <w:pStyle w:val="af"/>
        <w:numPr>
          <w:ilvl w:val="0"/>
          <w:numId w:val="43"/>
        </w:numPr>
        <w:tabs>
          <w:tab w:val="left" w:pos="900"/>
        </w:tabs>
        <w:autoSpaceDE w:val="0"/>
        <w:autoSpaceDN w:val="0"/>
        <w:adjustRightInd w:val="0"/>
        <w:ind w:left="0" w:firstLine="539"/>
        <w:jc w:val="both"/>
        <w:rPr>
          <w:sz w:val="28"/>
          <w:szCs w:val="28"/>
          <w:lang w:eastAsia="en-US"/>
        </w:rPr>
      </w:pPr>
      <w:r w:rsidRPr="002929C2">
        <w:rPr>
          <w:sz w:val="28"/>
          <w:szCs w:val="28"/>
          <w:lang w:eastAsia="en-US"/>
        </w:rPr>
        <w:t>Письмо Минфина России от 13.12.2017 № 02-07-07/83463 «О направлении Методических указаний по переходным положениям СГС «Аренда» при первом применении»;</w:t>
      </w:r>
    </w:p>
    <w:p w:rsidR="009042A6" w:rsidRPr="002929C2" w:rsidRDefault="009042A6" w:rsidP="004F6748">
      <w:pPr>
        <w:pStyle w:val="af"/>
        <w:numPr>
          <w:ilvl w:val="0"/>
          <w:numId w:val="43"/>
        </w:numPr>
        <w:tabs>
          <w:tab w:val="left" w:pos="900"/>
        </w:tabs>
        <w:autoSpaceDE w:val="0"/>
        <w:autoSpaceDN w:val="0"/>
        <w:adjustRightInd w:val="0"/>
        <w:ind w:left="0" w:firstLine="539"/>
        <w:jc w:val="both"/>
        <w:rPr>
          <w:sz w:val="28"/>
          <w:szCs w:val="28"/>
          <w:lang w:eastAsia="en-US"/>
        </w:rPr>
      </w:pPr>
      <w:r w:rsidRPr="002929C2">
        <w:rPr>
          <w:sz w:val="28"/>
          <w:szCs w:val="28"/>
          <w:lang w:eastAsia="en-US"/>
        </w:rPr>
        <w:t>Письмо Минфина России от 13.12.2017 № 02-07-07/83464 «О направлении Метод</w:t>
      </w:r>
      <w:r w:rsidRPr="002929C2">
        <w:rPr>
          <w:sz w:val="28"/>
          <w:szCs w:val="28"/>
          <w:lang w:eastAsia="en-US"/>
        </w:rPr>
        <w:t>и</w:t>
      </w:r>
      <w:r w:rsidRPr="002929C2">
        <w:rPr>
          <w:sz w:val="28"/>
          <w:szCs w:val="28"/>
          <w:lang w:eastAsia="en-US"/>
        </w:rPr>
        <w:t>ческих указаний по применению федерального стандарта бухгалтерского учета для орган</w:t>
      </w:r>
      <w:r w:rsidRPr="002929C2">
        <w:rPr>
          <w:sz w:val="28"/>
          <w:szCs w:val="28"/>
          <w:lang w:eastAsia="en-US"/>
        </w:rPr>
        <w:t>и</w:t>
      </w:r>
      <w:r w:rsidRPr="002929C2">
        <w:rPr>
          <w:sz w:val="28"/>
          <w:szCs w:val="28"/>
          <w:lang w:eastAsia="en-US"/>
        </w:rPr>
        <w:t>заций государственного сектора «Аренда» (СГС «Аренда»);</w:t>
      </w:r>
    </w:p>
    <w:p w:rsidR="009042A6" w:rsidRDefault="009042A6" w:rsidP="004F6748">
      <w:pPr>
        <w:pStyle w:val="af"/>
        <w:numPr>
          <w:ilvl w:val="0"/>
          <w:numId w:val="43"/>
        </w:numPr>
        <w:tabs>
          <w:tab w:val="left" w:pos="900"/>
        </w:tabs>
        <w:autoSpaceDE w:val="0"/>
        <w:autoSpaceDN w:val="0"/>
        <w:adjustRightInd w:val="0"/>
        <w:ind w:left="0" w:firstLine="539"/>
        <w:jc w:val="both"/>
        <w:rPr>
          <w:sz w:val="28"/>
          <w:szCs w:val="28"/>
          <w:lang w:eastAsia="en-US"/>
        </w:rPr>
      </w:pPr>
      <w:r w:rsidRPr="002929C2">
        <w:rPr>
          <w:sz w:val="28"/>
          <w:szCs w:val="28"/>
          <w:lang w:eastAsia="en-US"/>
        </w:rPr>
        <w:t>Письмо Минфина России от 15.12.2017 № 02-07-07/84237 «О направлении Метод</w:t>
      </w:r>
      <w:r w:rsidRPr="002929C2">
        <w:rPr>
          <w:sz w:val="28"/>
          <w:szCs w:val="28"/>
          <w:lang w:eastAsia="en-US"/>
        </w:rPr>
        <w:t>и</w:t>
      </w:r>
      <w:r w:rsidRPr="002929C2">
        <w:rPr>
          <w:sz w:val="28"/>
          <w:szCs w:val="28"/>
          <w:lang w:eastAsia="en-US"/>
        </w:rPr>
        <w:t>ческих указаний по применению федерального стандарта бухгалтерского учета для орган</w:t>
      </w:r>
      <w:r w:rsidRPr="002929C2">
        <w:rPr>
          <w:sz w:val="28"/>
          <w:szCs w:val="28"/>
          <w:lang w:eastAsia="en-US"/>
        </w:rPr>
        <w:t>и</w:t>
      </w:r>
      <w:r w:rsidRPr="002929C2">
        <w:rPr>
          <w:sz w:val="28"/>
          <w:szCs w:val="28"/>
          <w:lang w:eastAsia="en-US"/>
        </w:rPr>
        <w:t>заций государственного сектора «Основные средства», утв. Приказом Минфина России от 31.12.2016 № 257н»</w:t>
      </w:r>
      <w:r w:rsidR="00544E61" w:rsidRPr="002929C2">
        <w:rPr>
          <w:sz w:val="28"/>
          <w:szCs w:val="28"/>
          <w:lang w:eastAsia="en-US"/>
        </w:rPr>
        <w:t>;</w:t>
      </w:r>
    </w:p>
    <w:p w:rsidR="004F6748" w:rsidRPr="004F6748" w:rsidRDefault="004F6748" w:rsidP="004F6748">
      <w:pPr>
        <w:pStyle w:val="af"/>
        <w:tabs>
          <w:tab w:val="left" w:pos="900"/>
        </w:tabs>
        <w:autoSpaceDE w:val="0"/>
        <w:autoSpaceDN w:val="0"/>
        <w:adjustRightInd w:val="0"/>
        <w:ind w:left="0" w:firstLine="539"/>
        <w:jc w:val="both"/>
        <w:rPr>
          <w:sz w:val="28"/>
          <w:szCs w:val="28"/>
          <w:lang w:eastAsia="en-US"/>
        </w:rPr>
      </w:pPr>
      <w:r w:rsidRPr="004F6748">
        <w:rPr>
          <w:sz w:val="28"/>
          <w:szCs w:val="28"/>
          <w:lang w:eastAsia="en-US"/>
        </w:rPr>
        <w:t xml:space="preserve">22. Приказ Минфина России от 29.11.2017 № 209н «Об утверждении Порядка применения классификации операций сектора государственного управления» (далее – Приказ № 209н); </w:t>
      </w:r>
    </w:p>
    <w:p w:rsidR="004F6748" w:rsidRPr="004F6748" w:rsidRDefault="004F6748" w:rsidP="004F6748">
      <w:pPr>
        <w:pStyle w:val="af"/>
        <w:tabs>
          <w:tab w:val="left" w:pos="900"/>
        </w:tabs>
        <w:autoSpaceDE w:val="0"/>
        <w:autoSpaceDN w:val="0"/>
        <w:adjustRightInd w:val="0"/>
        <w:ind w:left="0" w:firstLine="539"/>
        <w:jc w:val="both"/>
        <w:rPr>
          <w:sz w:val="28"/>
          <w:szCs w:val="28"/>
          <w:lang w:eastAsia="en-US"/>
        </w:rPr>
      </w:pPr>
      <w:r w:rsidRPr="004F6748">
        <w:rPr>
          <w:sz w:val="28"/>
          <w:szCs w:val="28"/>
          <w:lang w:eastAsia="en-US"/>
        </w:rPr>
        <w:t>23. Приказ Минфина России от 08.06.2018 № 132н «О Порядке формирования и применения кодов бюджетной классификации Российской Федерации, их структуре и принципах назначения» (далее – Приказ № 132н);</w:t>
      </w:r>
    </w:p>
    <w:p w:rsidR="004F6748" w:rsidRPr="004F6748" w:rsidRDefault="004F6748" w:rsidP="004F6748">
      <w:pPr>
        <w:pStyle w:val="af"/>
        <w:tabs>
          <w:tab w:val="left" w:pos="900"/>
        </w:tabs>
        <w:autoSpaceDE w:val="0"/>
        <w:autoSpaceDN w:val="0"/>
        <w:adjustRightInd w:val="0"/>
        <w:ind w:left="0" w:firstLine="539"/>
        <w:jc w:val="both"/>
        <w:rPr>
          <w:sz w:val="28"/>
          <w:szCs w:val="28"/>
          <w:lang w:eastAsia="en-US"/>
        </w:rPr>
      </w:pPr>
      <w:r w:rsidRPr="004F6748">
        <w:rPr>
          <w:sz w:val="28"/>
          <w:szCs w:val="28"/>
          <w:lang w:eastAsia="en-US"/>
        </w:rPr>
        <w:t xml:space="preserve">24. </w:t>
      </w:r>
      <w:r w:rsidRPr="004F6748">
        <w:rPr>
          <w:sz w:val="28"/>
          <w:szCs w:val="28"/>
          <w:lang w:eastAsia="en-US"/>
        </w:rPr>
        <w:tab/>
        <w:t>Приказ Минфина России от 27.02.2018 № 32н «Об утверждении федерального стандарта бухгалтерского учета для организаций государственного сектора «Доходы» (далее – СГС «Доходы»);</w:t>
      </w:r>
    </w:p>
    <w:p w:rsidR="004F6748" w:rsidRPr="004F6748" w:rsidRDefault="004F6748" w:rsidP="004F6748">
      <w:pPr>
        <w:pStyle w:val="af"/>
        <w:tabs>
          <w:tab w:val="left" w:pos="900"/>
        </w:tabs>
        <w:autoSpaceDE w:val="0"/>
        <w:autoSpaceDN w:val="0"/>
        <w:adjustRightInd w:val="0"/>
        <w:ind w:left="0" w:firstLine="539"/>
        <w:jc w:val="both"/>
        <w:rPr>
          <w:sz w:val="28"/>
          <w:szCs w:val="28"/>
          <w:lang w:eastAsia="en-US"/>
        </w:rPr>
      </w:pPr>
      <w:r w:rsidRPr="004F6748">
        <w:rPr>
          <w:sz w:val="28"/>
          <w:szCs w:val="28"/>
          <w:lang w:eastAsia="en-US"/>
        </w:rPr>
        <w:t xml:space="preserve">25. </w:t>
      </w:r>
      <w:r w:rsidRPr="004F6748">
        <w:rPr>
          <w:sz w:val="28"/>
          <w:szCs w:val="28"/>
          <w:lang w:eastAsia="en-US"/>
        </w:rPr>
        <w:tab/>
        <w:t>Приказ Минфина России от 30.12.2017 № 275н «Об утверждении федерального стандарта бухгалтерского учета для организаций государственного сектора «События после отчетной даты» (далее – СГС  «События после отчетной даты»);</w:t>
      </w:r>
    </w:p>
    <w:p w:rsidR="004F6748" w:rsidRPr="004F6748" w:rsidRDefault="004F6748" w:rsidP="004F6748">
      <w:pPr>
        <w:pStyle w:val="af"/>
        <w:tabs>
          <w:tab w:val="left" w:pos="900"/>
        </w:tabs>
        <w:autoSpaceDE w:val="0"/>
        <w:autoSpaceDN w:val="0"/>
        <w:adjustRightInd w:val="0"/>
        <w:ind w:left="0" w:firstLine="539"/>
        <w:jc w:val="both"/>
        <w:rPr>
          <w:sz w:val="28"/>
          <w:szCs w:val="28"/>
          <w:lang w:eastAsia="en-US"/>
        </w:rPr>
      </w:pPr>
      <w:r w:rsidRPr="004F6748">
        <w:rPr>
          <w:sz w:val="28"/>
          <w:szCs w:val="28"/>
          <w:lang w:eastAsia="en-US"/>
        </w:rPr>
        <w:t>26. Письмо Минфина России от 31.07.2018 № 02-06-07/55005 «О направлении Методических указаний по применению федерального стандарта бухгалтерского учета для организаций государственного сектора «События после отчетной даты»;</w:t>
      </w:r>
    </w:p>
    <w:p w:rsidR="004F6748" w:rsidRPr="002929C2" w:rsidRDefault="004F6748" w:rsidP="004F6748">
      <w:pPr>
        <w:pStyle w:val="af"/>
        <w:tabs>
          <w:tab w:val="left" w:pos="900"/>
        </w:tabs>
        <w:autoSpaceDE w:val="0"/>
        <w:autoSpaceDN w:val="0"/>
        <w:adjustRightInd w:val="0"/>
        <w:ind w:left="0" w:firstLine="539"/>
        <w:jc w:val="both"/>
        <w:rPr>
          <w:sz w:val="28"/>
          <w:szCs w:val="28"/>
          <w:lang w:eastAsia="en-US"/>
        </w:rPr>
      </w:pPr>
      <w:r w:rsidRPr="004F6748">
        <w:rPr>
          <w:sz w:val="28"/>
          <w:szCs w:val="28"/>
          <w:lang w:eastAsia="en-US"/>
        </w:rPr>
        <w:t xml:space="preserve">27.  Письмо Минфина России от 31.08.2018 №N 02-06-07/62480 «О направлении Методических указаний по применению положений СГС «Учетная политика, оценочные значения и ошибки» (вместе с </w:t>
      </w:r>
      <w:r w:rsidRPr="004F6748">
        <w:rPr>
          <w:sz w:val="28"/>
          <w:szCs w:val="28"/>
          <w:lang w:eastAsia="en-US"/>
        </w:rPr>
        <w:lastRenderedPageBreak/>
        <w:t>«Методическими рекомендациями по применению федерального стандарта бухгалтерского учета для организаций государственного сектора «Учетная политика, оценочные значения и ошибки»).</w:t>
      </w:r>
    </w:p>
    <w:p w:rsidR="009042A6" w:rsidRPr="002929C2" w:rsidRDefault="009042A6" w:rsidP="002929C2">
      <w:pPr>
        <w:autoSpaceDE w:val="0"/>
        <w:autoSpaceDN w:val="0"/>
        <w:adjustRightInd w:val="0"/>
        <w:ind w:firstLine="539"/>
        <w:jc w:val="both"/>
        <w:rPr>
          <w:sz w:val="28"/>
          <w:szCs w:val="28"/>
        </w:rPr>
      </w:pPr>
      <w:r w:rsidRPr="002929C2">
        <w:rPr>
          <w:spacing w:val="9"/>
          <w:sz w:val="28"/>
          <w:szCs w:val="28"/>
        </w:rPr>
        <w:t>1.3.</w:t>
      </w:r>
      <w:r w:rsidRPr="002929C2">
        <w:rPr>
          <w:sz w:val="28"/>
          <w:szCs w:val="28"/>
        </w:rPr>
        <w:t xml:space="preserve"> В соответствии со </w:t>
      </w:r>
      <w:r w:rsidR="0039636B" w:rsidRPr="002929C2">
        <w:rPr>
          <w:sz w:val="28"/>
          <w:szCs w:val="28"/>
        </w:rPr>
        <w:t xml:space="preserve">п. </w:t>
      </w:r>
      <w:r w:rsidRPr="002929C2">
        <w:rPr>
          <w:sz w:val="28"/>
          <w:szCs w:val="28"/>
        </w:rPr>
        <w:t xml:space="preserve">1 </w:t>
      </w:r>
      <w:r w:rsidR="0039636B" w:rsidRPr="002929C2">
        <w:rPr>
          <w:sz w:val="28"/>
          <w:szCs w:val="28"/>
        </w:rPr>
        <w:t xml:space="preserve">ст. </w:t>
      </w:r>
      <w:r w:rsidRPr="002929C2">
        <w:rPr>
          <w:sz w:val="28"/>
          <w:szCs w:val="28"/>
        </w:rPr>
        <w:t>7 Закона № 402-ФЗ ведение бюджетного учета и хран</w:t>
      </w:r>
      <w:r w:rsidRPr="002929C2">
        <w:rPr>
          <w:sz w:val="28"/>
          <w:szCs w:val="28"/>
        </w:rPr>
        <w:t>е</w:t>
      </w:r>
      <w:r w:rsidRPr="002929C2">
        <w:rPr>
          <w:sz w:val="28"/>
          <w:szCs w:val="28"/>
        </w:rPr>
        <w:t xml:space="preserve">ние документов бюджетного учета организуется руководителем </w:t>
      </w:r>
      <w:r w:rsidR="00DE3D93" w:rsidRPr="002929C2">
        <w:rPr>
          <w:sz w:val="28"/>
          <w:szCs w:val="28"/>
        </w:rPr>
        <w:t>департамента</w:t>
      </w:r>
      <w:r w:rsidRPr="002929C2">
        <w:rPr>
          <w:sz w:val="28"/>
          <w:szCs w:val="28"/>
        </w:rPr>
        <w:t>, который сам</w:t>
      </w:r>
      <w:r w:rsidRPr="002929C2">
        <w:rPr>
          <w:sz w:val="28"/>
          <w:szCs w:val="28"/>
        </w:rPr>
        <w:t>о</w:t>
      </w:r>
      <w:r w:rsidRPr="002929C2">
        <w:rPr>
          <w:sz w:val="28"/>
          <w:szCs w:val="28"/>
        </w:rPr>
        <w:t>стоятельно определяет правила документооборота, технологию обработки учетной информ</w:t>
      </w:r>
      <w:r w:rsidRPr="002929C2">
        <w:rPr>
          <w:sz w:val="28"/>
          <w:szCs w:val="28"/>
        </w:rPr>
        <w:t>а</w:t>
      </w:r>
      <w:r w:rsidRPr="002929C2">
        <w:rPr>
          <w:sz w:val="28"/>
          <w:szCs w:val="28"/>
        </w:rPr>
        <w:t>ции, виды аналитического учета, утверждает право подписания первичных учетных док</w:t>
      </w:r>
      <w:r w:rsidRPr="002929C2">
        <w:rPr>
          <w:sz w:val="28"/>
          <w:szCs w:val="28"/>
        </w:rPr>
        <w:t>у</w:t>
      </w:r>
      <w:r w:rsidRPr="002929C2">
        <w:rPr>
          <w:sz w:val="28"/>
          <w:szCs w:val="28"/>
        </w:rPr>
        <w:t>ментов и регистров бюджетного учета.</w:t>
      </w:r>
    </w:p>
    <w:p w:rsidR="009042A6" w:rsidRPr="002929C2" w:rsidRDefault="009042A6" w:rsidP="002929C2">
      <w:pPr>
        <w:pStyle w:val="3"/>
        <w:spacing w:after="0"/>
        <w:ind w:firstLine="539"/>
        <w:jc w:val="both"/>
        <w:rPr>
          <w:sz w:val="28"/>
          <w:szCs w:val="28"/>
        </w:rPr>
      </w:pPr>
      <w:r w:rsidRPr="002929C2">
        <w:rPr>
          <w:sz w:val="28"/>
          <w:szCs w:val="28"/>
        </w:rPr>
        <w:t>1.4. Бухгалтерский учет представляет собой формирование документированной сист</w:t>
      </w:r>
      <w:r w:rsidRPr="002929C2">
        <w:rPr>
          <w:sz w:val="28"/>
          <w:szCs w:val="28"/>
        </w:rPr>
        <w:t>е</w:t>
      </w:r>
      <w:r w:rsidRPr="002929C2">
        <w:rPr>
          <w:sz w:val="28"/>
          <w:szCs w:val="28"/>
        </w:rPr>
        <w:t>матизированной информации об объектах, предусмотренных Законом № 402-ФЗ, в соотве</w:t>
      </w:r>
      <w:r w:rsidRPr="002929C2">
        <w:rPr>
          <w:sz w:val="28"/>
          <w:szCs w:val="28"/>
        </w:rPr>
        <w:t>т</w:t>
      </w:r>
      <w:r w:rsidRPr="002929C2">
        <w:rPr>
          <w:sz w:val="28"/>
          <w:szCs w:val="28"/>
        </w:rPr>
        <w:t>ствии с требованиями Закона № 402-ФЗ, и составление на ее основе бухгалтерской (фина</w:t>
      </w:r>
      <w:r w:rsidRPr="002929C2">
        <w:rPr>
          <w:sz w:val="28"/>
          <w:szCs w:val="28"/>
        </w:rPr>
        <w:t>н</w:t>
      </w:r>
      <w:r w:rsidRPr="002929C2">
        <w:rPr>
          <w:sz w:val="28"/>
          <w:szCs w:val="28"/>
        </w:rPr>
        <w:t>совой) отчетности (</w:t>
      </w:r>
      <w:r w:rsidR="0039636B" w:rsidRPr="002929C2">
        <w:rPr>
          <w:sz w:val="28"/>
          <w:szCs w:val="28"/>
        </w:rPr>
        <w:t xml:space="preserve">п. </w:t>
      </w:r>
      <w:r w:rsidRPr="002929C2">
        <w:rPr>
          <w:sz w:val="28"/>
          <w:szCs w:val="28"/>
        </w:rPr>
        <w:t xml:space="preserve">2 </w:t>
      </w:r>
      <w:r w:rsidR="0039636B" w:rsidRPr="002929C2">
        <w:rPr>
          <w:sz w:val="28"/>
          <w:szCs w:val="28"/>
        </w:rPr>
        <w:t xml:space="preserve">ст. </w:t>
      </w:r>
      <w:r w:rsidRPr="002929C2">
        <w:rPr>
          <w:sz w:val="28"/>
          <w:szCs w:val="28"/>
        </w:rPr>
        <w:t>1 Закона № 402-ФЗ).</w:t>
      </w:r>
    </w:p>
    <w:p w:rsidR="009042A6" w:rsidRPr="002929C2" w:rsidRDefault="009042A6" w:rsidP="002929C2">
      <w:pPr>
        <w:autoSpaceDE w:val="0"/>
        <w:autoSpaceDN w:val="0"/>
        <w:adjustRightInd w:val="0"/>
        <w:ind w:firstLine="539"/>
        <w:jc w:val="both"/>
        <w:rPr>
          <w:sz w:val="28"/>
          <w:szCs w:val="28"/>
        </w:rPr>
      </w:pPr>
      <w:r w:rsidRPr="002929C2">
        <w:rPr>
          <w:sz w:val="28"/>
          <w:szCs w:val="28"/>
          <w:lang w:eastAsia="en-US"/>
        </w:rPr>
        <w:t xml:space="preserve">Обязательные общие требования к учету учреждения госсектора определены СГС «Концептуальные основы» и </w:t>
      </w:r>
      <w:r w:rsidR="00C75CF9">
        <w:rPr>
          <w:rFonts w:cs="Calibri"/>
          <w:bCs/>
          <w:sz w:val="28"/>
          <w:szCs w:val="28"/>
        </w:rPr>
        <w:t>приказом</w:t>
      </w:r>
      <w:r w:rsidR="00C75CF9" w:rsidRPr="00D04182">
        <w:rPr>
          <w:rFonts w:cs="Calibri"/>
          <w:bCs/>
          <w:sz w:val="28"/>
          <w:szCs w:val="28"/>
        </w:rPr>
        <w:t xml:space="preserve"> Минфина России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00C75CF9">
        <w:rPr>
          <w:rFonts w:cs="Calibri"/>
          <w:bCs/>
          <w:sz w:val="28"/>
          <w:szCs w:val="28"/>
        </w:rPr>
        <w:t xml:space="preserve"> (далее -</w:t>
      </w:r>
      <w:r w:rsidR="00C75CF9">
        <w:rPr>
          <w:sz w:val="28"/>
          <w:szCs w:val="28"/>
          <w:lang w:eastAsia="en-US"/>
        </w:rPr>
        <w:t>Приказ № 157н).</w:t>
      </w:r>
      <w:r w:rsidR="009F6AC6" w:rsidRPr="002929C2">
        <w:rPr>
          <w:sz w:val="28"/>
          <w:szCs w:val="28"/>
          <w:lang w:eastAsia="en-US"/>
        </w:rPr>
        <w:t xml:space="preserve"> </w:t>
      </w:r>
    </w:p>
    <w:p w:rsidR="009042A6" w:rsidRPr="002929C2" w:rsidRDefault="009042A6" w:rsidP="002929C2">
      <w:pPr>
        <w:autoSpaceDE w:val="0"/>
        <w:autoSpaceDN w:val="0"/>
        <w:adjustRightInd w:val="0"/>
        <w:ind w:firstLine="539"/>
        <w:jc w:val="both"/>
        <w:rPr>
          <w:i/>
          <w:color w:val="993366"/>
          <w:sz w:val="28"/>
          <w:szCs w:val="28"/>
        </w:rPr>
      </w:pPr>
      <w:r w:rsidRPr="002929C2">
        <w:rPr>
          <w:sz w:val="28"/>
          <w:szCs w:val="28"/>
        </w:rPr>
        <w:t>1.5. В бухгалтерскую (финансовую) отчетность экономического субъекта включаются показатели деятельности всех подразделений экономического субъекта</w:t>
      </w:r>
      <w:r w:rsidR="00AA551E" w:rsidRPr="002929C2">
        <w:rPr>
          <w:sz w:val="28"/>
          <w:szCs w:val="28"/>
        </w:rPr>
        <w:t xml:space="preserve"> </w:t>
      </w:r>
      <w:r w:rsidRPr="002929C2">
        <w:rPr>
          <w:sz w:val="28"/>
          <w:szCs w:val="28"/>
        </w:rPr>
        <w:t>независимо от их места нахождения (</w:t>
      </w:r>
      <w:r w:rsidR="0039636B" w:rsidRPr="002929C2">
        <w:rPr>
          <w:sz w:val="28"/>
          <w:szCs w:val="28"/>
        </w:rPr>
        <w:t xml:space="preserve">п. </w:t>
      </w:r>
      <w:r w:rsidRPr="002929C2">
        <w:rPr>
          <w:sz w:val="28"/>
          <w:szCs w:val="28"/>
        </w:rPr>
        <w:t xml:space="preserve">6 </w:t>
      </w:r>
      <w:r w:rsidR="0039636B" w:rsidRPr="002929C2">
        <w:rPr>
          <w:sz w:val="28"/>
          <w:szCs w:val="28"/>
        </w:rPr>
        <w:t xml:space="preserve">ст. </w:t>
      </w:r>
      <w:r w:rsidRPr="002929C2">
        <w:rPr>
          <w:sz w:val="28"/>
          <w:szCs w:val="28"/>
        </w:rPr>
        <w:t>13 Закона № 402-ФЗ)</w:t>
      </w:r>
      <w:r w:rsidR="00AA551E" w:rsidRPr="002929C2">
        <w:rPr>
          <w:sz w:val="28"/>
          <w:szCs w:val="28"/>
        </w:rPr>
        <w:t>.</w:t>
      </w:r>
    </w:p>
    <w:p w:rsidR="009042A6" w:rsidRPr="002929C2" w:rsidRDefault="009042A6" w:rsidP="002929C2">
      <w:pPr>
        <w:autoSpaceDE w:val="0"/>
        <w:autoSpaceDN w:val="0"/>
        <w:adjustRightInd w:val="0"/>
        <w:ind w:firstLine="539"/>
        <w:jc w:val="both"/>
        <w:rPr>
          <w:sz w:val="28"/>
          <w:szCs w:val="28"/>
          <w:lang w:eastAsia="en-US"/>
        </w:rPr>
      </w:pPr>
      <w:r w:rsidRPr="002929C2">
        <w:rPr>
          <w:sz w:val="28"/>
          <w:szCs w:val="28"/>
          <w:lang w:eastAsia="en-US"/>
        </w:rPr>
        <w:t>1.6</w:t>
      </w:r>
      <w:r w:rsidR="0039636B" w:rsidRPr="002929C2">
        <w:rPr>
          <w:sz w:val="28"/>
          <w:szCs w:val="28"/>
          <w:lang w:eastAsia="en-US"/>
        </w:rPr>
        <w:t>.</w:t>
      </w:r>
      <w:r w:rsidRPr="002929C2">
        <w:rPr>
          <w:sz w:val="28"/>
          <w:szCs w:val="28"/>
          <w:lang w:eastAsia="en-US"/>
        </w:rPr>
        <w:t xml:space="preserve"> Информация, содержащаяся в бухгалтерской отчетности, должна отвечать следу</w:t>
      </w:r>
      <w:r w:rsidRPr="002929C2">
        <w:rPr>
          <w:sz w:val="28"/>
          <w:szCs w:val="28"/>
          <w:lang w:eastAsia="en-US"/>
        </w:rPr>
        <w:t>ю</w:t>
      </w:r>
      <w:r w:rsidRPr="002929C2">
        <w:rPr>
          <w:sz w:val="28"/>
          <w:szCs w:val="28"/>
          <w:lang w:eastAsia="en-US"/>
        </w:rPr>
        <w:t xml:space="preserve">щим характеристикам (раздел </w:t>
      </w:r>
      <w:r w:rsidRPr="002929C2">
        <w:rPr>
          <w:sz w:val="28"/>
          <w:szCs w:val="28"/>
          <w:lang w:val="en-US" w:eastAsia="en-US"/>
        </w:rPr>
        <w:t>III</w:t>
      </w:r>
      <w:r w:rsidRPr="002929C2">
        <w:rPr>
          <w:sz w:val="28"/>
          <w:szCs w:val="28"/>
          <w:lang w:eastAsia="en-US"/>
        </w:rPr>
        <w:t xml:space="preserve"> СГС «Концептуальные основы»): </w:t>
      </w:r>
    </w:p>
    <w:p w:rsidR="009042A6" w:rsidRPr="002929C2" w:rsidRDefault="0039636B" w:rsidP="002929C2">
      <w:pPr>
        <w:autoSpaceDE w:val="0"/>
        <w:autoSpaceDN w:val="0"/>
        <w:adjustRightInd w:val="0"/>
        <w:ind w:firstLine="539"/>
        <w:jc w:val="both"/>
        <w:rPr>
          <w:sz w:val="28"/>
          <w:szCs w:val="28"/>
          <w:lang w:eastAsia="en-US"/>
        </w:rPr>
      </w:pPr>
      <w:r w:rsidRPr="002929C2">
        <w:rPr>
          <w:sz w:val="28"/>
          <w:szCs w:val="28"/>
          <w:lang w:eastAsia="en-US"/>
        </w:rPr>
        <w:t>–</w:t>
      </w:r>
      <w:r w:rsidR="009042A6" w:rsidRPr="002929C2">
        <w:rPr>
          <w:sz w:val="28"/>
          <w:szCs w:val="28"/>
          <w:lang w:eastAsia="en-US"/>
        </w:rPr>
        <w:t xml:space="preserve"> уместность (релевантность): информация является уместной (релевантной), если она обладает прогностической и (или) подтверждающей ценностью и может повлиять на реш</w:t>
      </w:r>
      <w:r w:rsidR="009042A6" w:rsidRPr="002929C2">
        <w:rPr>
          <w:sz w:val="28"/>
          <w:szCs w:val="28"/>
          <w:lang w:eastAsia="en-US"/>
        </w:rPr>
        <w:t>е</w:t>
      </w:r>
      <w:r w:rsidR="009042A6" w:rsidRPr="002929C2">
        <w:rPr>
          <w:sz w:val="28"/>
          <w:szCs w:val="28"/>
          <w:lang w:eastAsia="en-US"/>
        </w:rPr>
        <w:t>ния, принимаемые ее пользователями;</w:t>
      </w:r>
    </w:p>
    <w:p w:rsidR="009042A6" w:rsidRPr="002929C2" w:rsidRDefault="0039636B" w:rsidP="002929C2">
      <w:pPr>
        <w:autoSpaceDE w:val="0"/>
        <w:autoSpaceDN w:val="0"/>
        <w:adjustRightInd w:val="0"/>
        <w:ind w:firstLine="539"/>
        <w:jc w:val="both"/>
        <w:rPr>
          <w:sz w:val="28"/>
          <w:szCs w:val="28"/>
          <w:lang w:eastAsia="en-US"/>
        </w:rPr>
      </w:pPr>
      <w:r w:rsidRPr="002929C2">
        <w:rPr>
          <w:sz w:val="28"/>
          <w:szCs w:val="28"/>
          <w:lang w:eastAsia="en-US"/>
        </w:rPr>
        <w:t xml:space="preserve">– </w:t>
      </w:r>
      <w:r w:rsidR="009042A6" w:rsidRPr="002929C2">
        <w:rPr>
          <w:sz w:val="28"/>
          <w:szCs w:val="28"/>
          <w:lang w:eastAsia="en-US"/>
        </w:rPr>
        <w:t>существенность: информация является существенной, если ее отсутствие или искаж</w:t>
      </w:r>
      <w:r w:rsidR="009042A6" w:rsidRPr="002929C2">
        <w:rPr>
          <w:sz w:val="28"/>
          <w:szCs w:val="28"/>
          <w:lang w:eastAsia="en-US"/>
        </w:rPr>
        <w:t>е</w:t>
      </w:r>
      <w:r w:rsidR="009042A6" w:rsidRPr="002929C2">
        <w:rPr>
          <w:sz w:val="28"/>
          <w:szCs w:val="28"/>
          <w:lang w:eastAsia="en-US"/>
        </w:rPr>
        <w:t>ние могут оказать влияние на решения пользователей;</w:t>
      </w:r>
    </w:p>
    <w:p w:rsidR="009042A6" w:rsidRPr="002929C2" w:rsidRDefault="0039636B" w:rsidP="002929C2">
      <w:pPr>
        <w:autoSpaceDE w:val="0"/>
        <w:autoSpaceDN w:val="0"/>
        <w:adjustRightInd w:val="0"/>
        <w:ind w:firstLine="539"/>
        <w:jc w:val="both"/>
        <w:rPr>
          <w:sz w:val="28"/>
          <w:szCs w:val="28"/>
          <w:lang w:eastAsia="en-US"/>
        </w:rPr>
      </w:pPr>
      <w:r w:rsidRPr="002929C2">
        <w:rPr>
          <w:sz w:val="28"/>
          <w:szCs w:val="28"/>
          <w:lang w:eastAsia="en-US"/>
        </w:rPr>
        <w:t xml:space="preserve">– </w:t>
      </w:r>
      <w:r w:rsidR="009042A6" w:rsidRPr="002929C2">
        <w:rPr>
          <w:sz w:val="28"/>
          <w:szCs w:val="28"/>
          <w:lang w:eastAsia="en-US"/>
        </w:rPr>
        <w:t>достоверное представление информации означает ее полноту, нейтральность отсутс</w:t>
      </w:r>
      <w:r w:rsidR="009042A6" w:rsidRPr="002929C2">
        <w:rPr>
          <w:sz w:val="28"/>
          <w:szCs w:val="28"/>
          <w:lang w:eastAsia="en-US"/>
        </w:rPr>
        <w:t>т</w:t>
      </w:r>
      <w:r w:rsidR="009042A6" w:rsidRPr="002929C2">
        <w:rPr>
          <w:sz w:val="28"/>
          <w:szCs w:val="28"/>
          <w:lang w:eastAsia="en-US"/>
        </w:rPr>
        <w:t xml:space="preserve">вие ошибок; </w:t>
      </w:r>
    </w:p>
    <w:p w:rsidR="009042A6" w:rsidRPr="002929C2" w:rsidRDefault="0039636B" w:rsidP="002929C2">
      <w:pPr>
        <w:autoSpaceDE w:val="0"/>
        <w:autoSpaceDN w:val="0"/>
        <w:adjustRightInd w:val="0"/>
        <w:ind w:firstLine="539"/>
        <w:jc w:val="both"/>
        <w:rPr>
          <w:sz w:val="28"/>
          <w:szCs w:val="28"/>
          <w:lang w:eastAsia="en-US"/>
        </w:rPr>
      </w:pPr>
      <w:r w:rsidRPr="002929C2">
        <w:rPr>
          <w:sz w:val="28"/>
          <w:szCs w:val="28"/>
          <w:lang w:eastAsia="en-US"/>
        </w:rPr>
        <w:t xml:space="preserve">– </w:t>
      </w:r>
      <w:r w:rsidR="009042A6" w:rsidRPr="002929C2">
        <w:rPr>
          <w:sz w:val="28"/>
          <w:szCs w:val="28"/>
          <w:lang w:eastAsia="en-US"/>
        </w:rPr>
        <w:t>сопоставимость: информация считается сопоставимой, если позволяет идентифицир</w:t>
      </w:r>
      <w:r w:rsidR="009042A6" w:rsidRPr="002929C2">
        <w:rPr>
          <w:sz w:val="28"/>
          <w:szCs w:val="28"/>
          <w:lang w:eastAsia="en-US"/>
        </w:rPr>
        <w:t>о</w:t>
      </w:r>
      <w:r w:rsidR="009042A6" w:rsidRPr="002929C2">
        <w:rPr>
          <w:sz w:val="28"/>
          <w:szCs w:val="28"/>
          <w:lang w:eastAsia="en-US"/>
        </w:rPr>
        <w:t xml:space="preserve">вать сходство и различия между такой информацией и данными других отчетов, входящих в состав бухгалтерской (финансовой) отчетности; </w:t>
      </w:r>
    </w:p>
    <w:p w:rsidR="009042A6" w:rsidRPr="002929C2" w:rsidRDefault="0039636B" w:rsidP="002929C2">
      <w:pPr>
        <w:autoSpaceDE w:val="0"/>
        <w:autoSpaceDN w:val="0"/>
        <w:adjustRightInd w:val="0"/>
        <w:ind w:firstLine="539"/>
        <w:jc w:val="both"/>
        <w:rPr>
          <w:sz w:val="28"/>
          <w:szCs w:val="28"/>
          <w:lang w:eastAsia="en-US"/>
        </w:rPr>
      </w:pPr>
      <w:r w:rsidRPr="002929C2">
        <w:rPr>
          <w:sz w:val="28"/>
          <w:szCs w:val="28"/>
          <w:lang w:eastAsia="en-US"/>
        </w:rPr>
        <w:t xml:space="preserve">– </w:t>
      </w:r>
      <w:r w:rsidR="009042A6" w:rsidRPr="002929C2">
        <w:rPr>
          <w:sz w:val="28"/>
          <w:szCs w:val="28"/>
          <w:lang w:eastAsia="en-US"/>
        </w:rPr>
        <w:t>возможность проверки и (или) подтверждения достоверности данных (верификация), которая предусматривает ее непосредственное и косвенное подтверждение;</w:t>
      </w:r>
    </w:p>
    <w:p w:rsidR="009042A6" w:rsidRPr="002929C2" w:rsidRDefault="0039636B" w:rsidP="002929C2">
      <w:pPr>
        <w:autoSpaceDE w:val="0"/>
        <w:autoSpaceDN w:val="0"/>
        <w:adjustRightInd w:val="0"/>
        <w:ind w:firstLine="539"/>
        <w:jc w:val="both"/>
        <w:rPr>
          <w:sz w:val="28"/>
          <w:szCs w:val="28"/>
          <w:lang w:eastAsia="en-US"/>
        </w:rPr>
      </w:pPr>
      <w:r w:rsidRPr="002929C2">
        <w:rPr>
          <w:sz w:val="28"/>
          <w:szCs w:val="28"/>
          <w:lang w:eastAsia="en-US"/>
        </w:rPr>
        <w:t xml:space="preserve">– </w:t>
      </w:r>
      <w:r w:rsidR="009042A6" w:rsidRPr="002929C2">
        <w:rPr>
          <w:sz w:val="28"/>
          <w:szCs w:val="28"/>
          <w:lang w:eastAsia="en-US"/>
        </w:rPr>
        <w:t>своевременность</w:t>
      </w:r>
      <w:r w:rsidR="009F6AC6" w:rsidRPr="002929C2">
        <w:rPr>
          <w:sz w:val="28"/>
          <w:szCs w:val="28"/>
          <w:lang w:eastAsia="en-US"/>
        </w:rPr>
        <w:t xml:space="preserve"> – </w:t>
      </w:r>
      <w:r w:rsidR="009042A6" w:rsidRPr="002929C2">
        <w:rPr>
          <w:sz w:val="28"/>
          <w:szCs w:val="28"/>
          <w:lang w:eastAsia="en-US"/>
        </w:rPr>
        <w:t>информация должна быть доступна пользователям бухгалтерской (финансовой) отчетности в период, когда она может повлиять на принимаемые ими решения;</w:t>
      </w:r>
    </w:p>
    <w:p w:rsidR="009042A6" w:rsidRPr="002929C2" w:rsidRDefault="0039636B" w:rsidP="002929C2">
      <w:pPr>
        <w:autoSpaceDE w:val="0"/>
        <w:autoSpaceDN w:val="0"/>
        <w:adjustRightInd w:val="0"/>
        <w:ind w:firstLine="539"/>
        <w:jc w:val="both"/>
        <w:rPr>
          <w:sz w:val="28"/>
          <w:szCs w:val="28"/>
          <w:lang w:eastAsia="en-US"/>
        </w:rPr>
      </w:pPr>
      <w:r w:rsidRPr="002929C2">
        <w:rPr>
          <w:sz w:val="28"/>
          <w:szCs w:val="28"/>
          <w:lang w:eastAsia="en-US"/>
        </w:rPr>
        <w:lastRenderedPageBreak/>
        <w:t xml:space="preserve">– </w:t>
      </w:r>
      <w:r w:rsidR="009042A6" w:rsidRPr="002929C2">
        <w:rPr>
          <w:sz w:val="28"/>
          <w:szCs w:val="28"/>
          <w:lang w:eastAsia="en-US"/>
        </w:rPr>
        <w:t>понятность: информация считается понятной, если можно обоснованно предполагать, что пользователи бухгалтерской (финансовой) отчетности, обладающие необходимыми зн</w:t>
      </w:r>
      <w:r w:rsidR="009042A6" w:rsidRPr="002929C2">
        <w:rPr>
          <w:sz w:val="28"/>
          <w:szCs w:val="28"/>
          <w:lang w:eastAsia="en-US"/>
        </w:rPr>
        <w:t>а</w:t>
      </w:r>
      <w:r w:rsidR="009042A6" w:rsidRPr="002929C2">
        <w:rPr>
          <w:sz w:val="28"/>
          <w:szCs w:val="28"/>
          <w:lang w:eastAsia="en-US"/>
        </w:rPr>
        <w:t>ниями о деятельности субъекта отчетности, условиях, в которых он осуществляет свою де</w:t>
      </w:r>
      <w:r w:rsidR="009042A6" w:rsidRPr="002929C2">
        <w:rPr>
          <w:sz w:val="28"/>
          <w:szCs w:val="28"/>
          <w:lang w:eastAsia="en-US"/>
        </w:rPr>
        <w:t>я</w:t>
      </w:r>
      <w:r w:rsidR="009042A6" w:rsidRPr="002929C2">
        <w:rPr>
          <w:sz w:val="28"/>
          <w:szCs w:val="28"/>
          <w:lang w:eastAsia="en-US"/>
        </w:rPr>
        <w:t>тельность, в состоянии понять ее смысл.</w:t>
      </w:r>
    </w:p>
    <w:p w:rsidR="009042A6" w:rsidRPr="002929C2" w:rsidRDefault="009042A6" w:rsidP="002929C2">
      <w:pPr>
        <w:autoSpaceDE w:val="0"/>
        <w:autoSpaceDN w:val="0"/>
        <w:adjustRightInd w:val="0"/>
        <w:ind w:firstLine="539"/>
        <w:jc w:val="both"/>
        <w:rPr>
          <w:sz w:val="28"/>
          <w:szCs w:val="28"/>
        </w:rPr>
      </w:pPr>
      <w:r w:rsidRPr="002929C2">
        <w:rPr>
          <w:sz w:val="28"/>
          <w:szCs w:val="28"/>
        </w:rPr>
        <w:t xml:space="preserve">1.7. Бюджетный учет ведется </w:t>
      </w:r>
      <w:r w:rsidR="00635A58" w:rsidRPr="002929C2">
        <w:rPr>
          <w:sz w:val="28"/>
          <w:szCs w:val="28"/>
        </w:rPr>
        <w:t>финансово-экономическим отделом</w:t>
      </w:r>
      <w:r w:rsidRPr="002929C2">
        <w:rPr>
          <w:sz w:val="28"/>
          <w:szCs w:val="28"/>
        </w:rPr>
        <w:t xml:space="preserve">, возглавляемой </w:t>
      </w:r>
      <w:r w:rsidR="00635A58" w:rsidRPr="002929C2">
        <w:rPr>
          <w:sz w:val="28"/>
          <w:szCs w:val="28"/>
        </w:rPr>
        <w:t>начальником финансово-экономического отдела</w:t>
      </w:r>
      <w:r w:rsidRPr="002929C2">
        <w:rPr>
          <w:sz w:val="28"/>
          <w:szCs w:val="28"/>
        </w:rPr>
        <w:t xml:space="preserve">. </w:t>
      </w:r>
      <w:r w:rsidR="002F39E5" w:rsidRPr="002929C2">
        <w:rPr>
          <w:sz w:val="28"/>
          <w:szCs w:val="28"/>
        </w:rPr>
        <w:t>Работники</w:t>
      </w:r>
      <w:r w:rsidRPr="002929C2">
        <w:rPr>
          <w:sz w:val="28"/>
          <w:szCs w:val="28"/>
        </w:rPr>
        <w:t xml:space="preserve"> </w:t>
      </w:r>
      <w:r w:rsidR="00635A58" w:rsidRPr="002929C2">
        <w:rPr>
          <w:sz w:val="28"/>
          <w:szCs w:val="28"/>
        </w:rPr>
        <w:t>финансово-экономического отдела</w:t>
      </w:r>
      <w:r w:rsidRPr="002929C2">
        <w:rPr>
          <w:sz w:val="28"/>
          <w:szCs w:val="28"/>
        </w:rPr>
        <w:t xml:space="preserve"> руководствуются в работе </w:t>
      </w:r>
      <w:r w:rsidR="00635A58" w:rsidRPr="002929C2">
        <w:rPr>
          <w:sz w:val="28"/>
          <w:szCs w:val="28"/>
        </w:rPr>
        <w:t>Положением о финансово-экономическом отделе, должностными инструкцией и регламентом</w:t>
      </w:r>
      <w:r w:rsidRPr="002929C2">
        <w:rPr>
          <w:i/>
          <w:color w:val="993366"/>
          <w:sz w:val="28"/>
          <w:szCs w:val="28"/>
        </w:rPr>
        <w:t>.</w:t>
      </w:r>
      <w:r w:rsidRPr="002929C2">
        <w:rPr>
          <w:sz w:val="28"/>
          <w:szCs w:val="28"/>
        </w:rPr>
        <w:t xml:space="preserve"> </w:t>
      </w:r>
      <w:r w:rsidR="00635A58" w:rsidRPr="002929C2">
        <w:rPr>
          <w:sz w:val="28"/>
          <w:szCs w:val="28"/>
        </w:rPr>
        <w:t>Финансово-экономический отдел</w:t>
      </w:r>
      <w:r w:rsidRPr="002929C2">
        <w:rPr>
          <w:sz w:val="28"/>
          <w:szCs w:val="28"/>
        </w:rPr>
        <w:t xml:space="preserve"> несет ответственность за составление и представление отчетности на бумажных носителях и в электронном виде. </w:t>
      </w:r>
      <w:r w:rsidR="00635A58" w:rsidRPr="002929C2">
        <w:rPr>
          <w:sz w:val="28"/>
          <w:szCs w:val="28"/>
        </w:rPr>
        <w:t>Начальник финансово-экономического отдела</w:t>
      </w:r>
      <w:r w:rsidRPr="002929C2">
        <w:rPr>
          <w:sz w:val="28"/>
          <w:szCs w:val="28"/>
        </w:rPr>
        <w:t xml:space="preserve">, </w:t>
      </w:r>
      <w:r w:rsidR="00DE3D93" w:rsidRPr="002929C2">
        <w:rPr>
          <w:sz w:val="28"/>
          <w:szCs w:val="28"/>
        </w:rPr>
        <w:t xml:space="preserve">работники </w:t>
      </w:r>
      <w:r w:rsidR="00635A58" w:rsidRPr="002929C2">
        <w:rPr>
          <w:sz w:val="28"/>
          <w:szCs w:val="28"/>
        </w:rPr>
        <w:t>финансово-экономического отдела</w:t>
      </w:r>
      <w:r w:rsidRPr="002929C2">
        <w:rPr>
          <w:sz w:val="28"/>
          <w:szCs w:val="28"/>
        </w:rPr>
        <w:t xml:space="preserve"> руководствуются в своей деятельности настоящим приказом об учетной политике, а также действующими нормативными актами, регулирующими вопросы бюджетного учета.</w:t>
      </w:r>
    </w:p>
    <w:p w:rsidR="009042A6" w:rsidRPr="002929C2" w:rsidRDefault="009042A6" w:rsidP="002929C2">
      <w:pPr>
        <w:pStyle w:val="3"/>
        <w:spacing w:after="0"/>
        <w:ind w:firstLine="539"/>
        <w:jc w:val="both"/>
        <w:rPr>
          <w:sz w:val="28"/>
          <w:szCs w:val="28"/>
        </w:rPr>
      </w:pPr>
      <w:r w:rsidRPr="002929C2">
        <w:rPr>
          <w:sz w:val="28"/>
          <w:szCs w:val="28"/>
        </w:rPr>
        <w:t>1.8</w:t>
      </w:r>
      <w:r w:rsidR="0039636B" w:rsidRPr="002929C2">
        <w:rPr>
          <w:sz w:val="28"/>
          <w:szCs w:val="28"/>
        </w:rPr>
        <w:t>.</w:t>
      </w:r>
      <w:r w:rsidRPr="002929C2">
        <w:rPr>
          <w:sz w:val="28"/>
          <w:szCs w:val="28"/>
        </w:rPr>
        <w:t xml:space="preserve"> </w:t>
      </w:r>
      <w:r w:rsidR="00635A58" w:rsidRPr="002929C2">
        <w:rPr>
          <w:sz w:val="28"/>
          <w:szCs w:val="28"/>
        </w:rPr>
        <w:t xml:space="preserve">Начальник финансово-экономического отдела </w:t>
      </w:r>
      <w:r w:rsidRPr="002929C2">
        <w:rPr>
          <w:sz w:val="28"/>
          <w:szCs w:val="28"/>
        </w:rPr>
        <w:t xml:space="preserve">несет ответственность за ведение бюджетного учета, а также за своевременное представление полной и достоверной бухгалтерской отчетности. </w:t>
      </w:r>
    </w:p>
    <w:p w:rsidR="009042A6" w:rsidRPr="002929C2" w:rsidRDefault="00635A58" w:rsidP="002929C2">
      <w:pPr>
        <w:pStyle w:val="3"/>
        <w:spacing w:after="0"/>
        <w:ind w:firstLine="539"/>
        <w:jc w:val="both"/>
        <w:rPr>
          <w:sz w:val="28"/>
          <w:szCs w:val="28"/>
        </w:rPr>
      </w:pPr>
      <w:r w:rsidRPr="002929C2">
        <w:rPr>
          <w:sz w:val="28"/>
          <w:szCs w:val="28"/>
        </w:rPr>
        <w:t xml:space="preserve">Начальник финансово-экономического отдела </w:t>
      </w:r>
      <w:r w:rsidR="00AF7094" w:rsidRPr="002929C2">
        <w:rPr>
          <w:sz w:val="28"/>
          <w:szCs w:val="28"/>
        </w:rPr>
        <w:t>департамента</w:t>
      </w:r>
      <w:r w:rsidR="009042A6" w:rsidRPr="002929C2">
        <w:rPr>
          <w:sz w:val="28"/>
          <w:szCs w:val="28"/>
        </w:rPr>
        <w:t xml:space="preserve"> подчиняется непосредственно руководителю </w:t>
      </w:r>
      <w:r w:rsidR="00AF7094" w:rsidRPr="002929C2">
        <w:rPr>
          <w:sz w:val="28"/>
          <w:szCs w:val="28"/>
        </w:rPr>
        <w:t>департамента</w:t>
      </w:r>
      <w:r w:rsidR="009042A6" w:rsidRPr="002929C2">
        <w:rPr>
          <w:sz w:val="28"/>
          <w:szCs w:val="28"/>
        </w:rPr>
        <w:t>, либо лицу, замещающему его,</w:t>
      </w:r>
      <w:r w:rsidR="009F6AC6" w:rsidRPr="002929C2">
        <w:rPr>
          <w:sz w:val="28"/>
          <w:szCs w:val="28"/>
        </w:rPr>
        <w:t xml:space="preserve"> </w:t>
      </w:r>
      <w:r w:rsidR="009042A6" w:rsidRPr="002929C2">
        <w:rPr>
          <w:sz w:val="28"/>
          <w:szCs w:val="28"/>
        </w:rPr>
        <w:t>и несет ответственность за формирование учетной пол</w:t>
      </w:r>
      <w:r w:rsidR="009042A6" w:rsidRPr="002929C2">
        <w:rPr>
          <w:sz w:val="28"/>
          <w:szCs w:val="28"/>
        </w:rPr>
        <w:t>и</w:t>
      </w:r>
      <w:r w:rsidR="009042A6" w:rsidRPr="002929C2">
        <w:rPr>
          <w:sz w:val="28"/>
          <w:szCs w:val="28"/>
        </w:rPr>
        <w:t>тики, ведение бюджетного учета, своевременное предоставление полной и достоверной бу</w:t>
      </w:r>
      <w:r w:rsidR="009042A6" w:rsidRPr="002929C2">
        <w:rPr>
          <w:sz w:val="28"/>
          <w:szCs w:val="28"/>
        </w:rPr>
        <w:t>х</w:t>
      </w:r>
      <w:r w:rsidR="009042A6" w:rsidRPr="002929C2">
        <w:rPr>
          <w:sz w:val="28"/>
          <w:szCs w:val="28"/>
        </w:rPr>
        <w:t>галтерской</w:t>
      </w:r>
      <w:r w:rsidR="009F6AC6" w:rsidRPr="002929C2">
        <w:rPr>
          <w:sz w:val="28"/>
          <w:szCs w:val="28"/>
        </w:rPr>
        <w:t xml:space="preserve"> </w:t>
      </w:r>
      <w:r w:rsidR="009042A6" w:rsidRPr="002929C2">
        <w:rPr>
          <w:sz w:val="28"/>
          <w:szCs w:val="28"/>
        </w:rPr>
        <w:t>отчетности. Он обеспечивает соответствие осуществляемых хозяйственных оп</w:t>
      </w:r>
      <w:r w:rsidR="009042A6" w:rsidRPr="002929C2">
        <w:rPr>
          <w:sz w:val="28"/>
          <w:szCs w:val="28"/>
        </w:rPr>
        <w:t>е</w:t>
      </w:r>
      <w:r w:rsidR="009042A6" w:rsidRPr="002929C2">
        <w:rPr>
          <w:sz w:val="28"/>
          <w:szCs w:val="28"/>
        </w:rPr>
        <w:t>раций в законодательстве Российской Федерации, контроль за движением имущества и в</w:t>
      </w:r>
      <w:r w:rsidR="009042A6" w:rsidRPr="002929C2">
        <w:rPr>
          <w:sz w:val="28"/>
          <w:szCs w:val="28"/>
        </w:rPr>
        <w:t>ы</w:t>
      </w:r>
      <w:r w:rsidR="009042A6" w:rsidRPr="002929C2">
        <w:rPr>
          <w:sz w:val="28"/>
          <w:szCs w:val="28"/>
        </w:rPr>
        <w:t xml:space="preserve">полнением обязательства. </w:t>
      </w:r>
    </w:p>
    <w:p w:rsidR="009042A6" w:rsidRPr="002929C2" w:rsidRDefault="009042A6" w:rsidP="002929C2">
      <w:pPr>
        <w:pStyle w:val="3"/>
        <w:spacing w:after="0"/>
        <w:ind w:firstLine="539"/>
        <w:jc w:val="both"/>
        <w:rPr>
          <w:sz w:val="28"/>
          <w:szCs w:val="28"/>
        </w:rPr>
      </w:pPr>
      <w:r w:rsidRPr="002929C2">
        <w:rPr>
          <w:sz w:val="28"/>
          <w:szCs w:val="28"/>
        </w:rPr>
        <w:t xml:space="preserve">Без подписи </w:t>
      </w:r>
      <w:r w:rsidR="00635A58" w:rsidRPr="002929C2">
        <w:rPr>
          <w:sz w:val="28"/>
          <w:szCs w:val="28"/>
        </w:rPr>
        <w:t xml:space="preserve">начальника финансово-экономического отдела </w:t>
      </w:r>
      <w:r w:rsidRPr="002929C2">
        <w:rPr>
          <w:sz w:val="28"/>
          <w:szCs w:val="28"/>
        </w:rPr>
        <w:t>или уполномоченного им на то</w:t>
      </w:r>
      <w:r w:rsidR="009F6AC6" w:rsidRPr="002929C2">
        <w:rPr>
          <w:sz w:val="28"/>
          <w:szCs w:val="28"/>
        </w:rPr>
        <w:t xml:space="preserve"> </w:t>
      </w:r>
      <w:r w:rsidRPr="002929C2">
        <w:rPr>
          <w:sz w:val="28"/>
          <w:szCs w:val="28"/>
        </w:rPr>
        <w:t>лица денежные и ра</w:t>
      </w:r>
      <w:r w:rsidRPr="002929C2">
        <w:rPr>
          <w:sz w:val="28"/>
          <w:szCs w:val="28"/>
        </w:rPr>
        <w:t>с</w:t>
      </w:r>
      <w:r w:rsidRPr="002929C2">
        <w:rPr>
          <w:sz w:val="28"/>
          <w:szCs w:val="28"/>
        </w:rPr>
        <w:t xml:space="preserve">четные документы, документы, оформляющие финансовые обязательства к исполнению и бухгалтерскому учету не принимаются. Указанные документы, не содержащие подписи </w:t>
      </w:r>
      <w:r w:rsidR="00635A58" w:rsidRPr="002929C2">
        <w:rPr>
          <w:sz w:val="28"/>
          <w:szCs w:val="28"/>
        </w:rPr>
        <w:t xml:space="preserve">начальника финансово-экономического отдела </w:t>
      </w:r>
      <w:r w:rsidRPr="002929C2">
        <w:rPr>
          <w:sz w:val="28"/>
          <w:szCs w:val="28"/>
        </w:rPr>
        <w:t>или уполномоченного на то лица, в случаях разногласий между руков</w:t>
      </w:r>
      <w:r w:rsidRPr="002929C2">
        <w:rPr>
          <w:sz w:val="28"/>
          <w:szCs w:val="28"/>
        </w:rPr>
        <w:t>о</w:t>
      </w:r>
      <w:r w:rsidRPr="002929C2">
        <w:rPr>
          <w:sz w:val="28"/>
          <w:szCs w:val="28"/>
        </w:rPr>
        <w:t xml:space="preserve">дителем </w:t>
      </w:r>
      <w:r w:rsidR="00AF7094" w:rsidRPr="002929C2">
        <w:rPr>
          <w:sz w:val="28"/>
          <w:szCs w:val="28"/>
        </w:rPr>
        <w:t>департамента</w:t>
      </w:r>
      <w:r w:rsidRPr="002929C2">
        <w:rPr>
          <w:sz w:val="28"/>
          <w:szCs w:val="28"/>
        </w:rPr>
        <w:t xml:space="preserve"> и </w:t>
      </w:r>
      <w:r w:rsidR="00635A58" w:rsidRPr="002929C2">
        <w:rPr>
          <w:sz w:val="28"/>
          <w:szCs w:val="28"/>
        </w:rPr>
        <w:t>начальником финансово-экономического отдела</w:t>
      </w:r>
      <w:r w:rsidRPr="002929C2">
        <w:rPr>
          <w:sz w:val="28"/>
          <w:szCs w:val="28"/>
        </w:rPr>
        <w:t>, принимаются к исполнению и отражению в бухгалтерском учете с письменного распоряжения руководителя</w:t>
      </w:r>
      <w:r w:rsidR="002F39E5" w:rsidRPr="002929C2">
        <w:rPr>
          <w:sz w:val="28"/>
          <w:szCs w:val="28"/>
        </w:rPr>
        <w:t xml:space="preserve"> </w:t>
      </w:r>
      <w:r w:rsidR="00AF7094" w:rsidRPr="002929C2">
        <w:rPr>
          <w:sz w:val="28"/>
          <w:szCs w:val="28"/>
        </w:rPr>
        <w:t>департамента</w:t>
      </w:r>
      <w:r w:rsidRPr="002929C2">
        <w:rPr>
          <w:sz w:val="28"/>
          <w:szCs w:val="28"/>
        </w:rPr>
        <w:t>, который несет ответстве</w:t>
      </w:r>
      <w:r w:rsidRPr="002929C2">
        <w:rPr>
          <w:sz w:val="28"/>
          <w:szCs w:val="28"/>
        </w:rPr>
        <w:t>н</w:t>
      </w:r>
      <w:r w:rsidRPr="002929C2">
        <w:rPr>
          <w:sz w:val="28"/>
          <w:szCs w:val="28"/>
        </w:rPr>
        <w:t>ность, предусмотренную законодательством Российской Федерации (</w:t>
      </w:r>
      <w:r w:rsidR="0039636B" w:rsidRPr="002929C2">
        <w:rPr>
          <w:sz w:val="28"/>
          <w:szCs w:val="28"/>
        </w:rPr>
        <w:t xml:space="preserve">п. </w:t>
      </w:r>
      <w:r w:rsidRPr="002929C2">
        <w:rPr>
          <w:sz w:val="28"/>
          <w:szCs w:val="28"/>
        </w:rPr>
        <w:t xml:space="preserve">8 Приказа </w:t>
      </w:r>
      <w:r w:rsidR="00C75CF9">
        <w:rPr>
          <w:sz w:val="28"/>
          <w:szCs w:val="28"/>
        </w:rPr>
        <w:t xml:space="preserve">       </w:t>
      </w:r>
      <w:r w:rsidRPr="002929C2">
        <w:rPr>
          <w:sz w:val="28"/>
          <w:szCs w:val="28"/>
        </w:rPr>
        <w:t xml:space="preserve">№ 157н). </w:t>
      </w:r>
    </w:p>
    <w:p w:rsidR="009042A6" w:rsidRPr="002929C2" w:rsidRDefault="009042A6" w:rsidP="002929C2">
      <w:pPr>
        <w:autoSpaceDE w:val="0"/>
        <w:autoSpaceDN w:val="0"/>
        <w:adjustRightInd w:val="0"/>
        <w:ind w:firstLine="539"/>
        <w:jc w:val="both"/>
        <w:rPr>
          <w:sz w:val="28"/>
          <w:szCs w:val="28"/>
        </w:rPr>
      </w:pPr>
      <w:r w:rsidRPr="002929C2">
        <w:rPr>
          <w:sz w:val="28"/>
          <w:szCs w:val="28"/>
        </w:rPr>
        <w:t xml:space="preserve">В случае возникновения разногласий в отношении ведения бюджетного учета между руководителем </w:t>
      </w:r>
      <w:r w:rsidR="00AF7094" w:rsidRPr="002929C2">
        <w:rPr>
          <w:sz w:val="28"/>
          <w:szCs w:val="28"/>
        </w:rPr>
        <w:t>департамента</w:t>
      </w:r>
      <w:r w:rsidRPr="002929C2">
        <w:rPr>
          <w:sz w:val="28"/>
          <w:szCs w:val="28"/>
        </w:rPr>
        <w:t xml:space="preserve"> и </w:t>
      </w:r>
      <w:r w:rsidR="00635A58" w:rsidRPr="002929C2">
        <w:rPr>
          <w:sz w:val="28"/>
          <w:szCs w:val="28"/>
        </w:rPr>
        <w:t xml:space="preserve">начальником финансово-экономического отдела </w:t>
      </w:r>
      <w:r w:rsidRPr="002929C2">
        <w:rPr>
          <w:sz w:val="28"/>
          <w:szCs w:val="28"/>
        </w:rPr>
        <w:t>или иным должностным лицом, на кот</w:t>
      </w:r>
      <w:r w:rsidRPr="002929C2">
        <w:rPr>
          <w:sz w:val="28"/>
          <w:szCs w:val="28"/>
        </w:rPr>
        <w:t>о</w:t>
      </w:r>
      <w:r w:rsidRPr="002929C2">
        <w:rPr>
          <w:sz w:val="28"/>
          <w:szCs w:val="28"/>
        </w:rPr>
        <w:t>рое возложено ведение бюджетного учета:</w:t>
      </w:r>
    </w:p>
    <w:p w:rsidR="009042A6" w:rsidRPr="002929C2" w:rsidRDefault="009042A6" w:rsidP="002929C2">
      <w:pPr>
        <w:autoSpaceDE w:val="0"/>
        <w:autoSpaceDN w:val="0"/>
        <w:adjustRightInd w:val="0"/>
        <w:ind w:firstLine="539"/>
        <w:jc w:val="both"/>
        <w:rPr>
          <w:sz w:val="28"/>
          <w:szCs w:val="28"/>
        </w:rPr>
      </w:pPr>
      <w:r w:rsidRPr="002929C2">
        <w:rPr>
          <w:sz w:val="28"/>
          <w:szCs w:val="28"/>
        </w:rPr>
        <w:t>1) данные, содержащиеся в первичном учетном документе, принимаются (не приним</w:t>
      </w:r>
      <w:r w:rsidRPr="002929C2">
        <w:rPr>
          <w:sz w:val="28"/>
          <w:szCs w:val="28"/>
        </w:rPr>
        <w:t>а</w:t>
      </w:r>
      <w:r w:rsidRPr="002929C2">
        <w:rPr>
          <w:sz w:val="28"/>
          <w:szCs w:val="28"/>
        </w:rPr>
        <w:t xml:space="preserve">ются) </w:t>
      </w:r>
      <w:r w:rsidR="00635A58" w:rsidRPr="002929C2">
        <w:rPr>
          <w:sz w:val="28"/>
          <w:szCs w:val="28"/>
        </w:rPr>
        <w:t xml:space="preserve">начальником финансово-экономического отдела </w:t>
      </w:r>
      <w:r w:rsidRPr="002929C2">
        <w:rPr>
          <w:sz w:val="28"/>
          <w:szCs w:val="28"/>
        </w:rPr>
        <w:t>или иным должностным лицом, на которое возложено ведение бюджетного учета к регистрации и накоплению в регистрах бюджетного учета по письме</w:t>
      </w:r>
      <w:r w:rsidRPr="002929C2">
        <w:rPr>
          <w:sz w:val="28"/>
          <w:szCs w:val="28"/>
        </w:rPr>
        <w:t>н</w:t>
      </w:r>
      <w:r w:rsidRPr="002929C2">
        <w:rPr>
          <w:sz w:val="28"/>
          <w:szCs w:val="28"/>
        </w:rPr>
        <w:t xml:space="preserve">ному </w:t>
      </w:r>
      <w:r w:rsidRPr="002929C2">
        <w:rPr>
          <w:sz w:val="28"/>
          <w:szCs w:val="28"/>
        </w:rPr>
        <w:lastRenderedPageBreak/>
        <w:t xml:space="preserve">распоряжению руководителя </w:t>
      </w:r>
      <w:r w:rsidR="00AF7094" w:rsidRPr="002929C2">
        <w:rPr>
          <w:sz w:val="28"/>
          <w:szCs w:val="28"/>
        </w:rPr>
        <w:t>департамента</w:t>
      </w:r>
      <w:r w:rsidRPr="002929C2">
        <w:rPr>
          <w:sz w:val="28"/>
          <w:szCs w:val="28"/>
        </w:rPr>
        <w:t>, который единолично несет ответственность за созданную в результате этого информацию;</w:t>
      </w:r>
    </w:p>
    <w:p w:rsidR="009042A6" w:rsidRPr="002929C2" w:rsidRDefault="009042A6" w:rsidP="002929C2">
      <w:pPr>
        <w:autoSpaceDE w:val="0"/>
        <w:autoSpaceDN w:val="0"/>
        <w:adjustRightInd w:val="0"/>
        <w:ind w:firstLine="539"/>
        <w:jc w:val="both"/>
        <w:rPr>
          <w:spacing w:val="-2"/>
          <w:sz w:val="28"/>
          <w:szCs w:val="28"/>
        </w:rPr>
      </w:pPr>
      <w:r w:rsidRPr="002929C2">
        <w:rPr>
          <w:spacing w:val="-2"/>
          <w:sz w:val="28"/>
          <w:szCs w:val="28"/>
        </w:rPr>
        <w:t xml:space="preserve">2) объект бюджетного учета отражается (не отражается) </w:t>
      </w:r>
      <w:r w:rsidR="00635A58" w:rsidRPr="002929C2">
        <w:rPr>
          <w:sz w:val="28"/>
          <w:szCs w:val="28"/>
        </w:rPr>
        <w:t xml:space="preserve">начальником финансово-экономического отдела </w:t>
      </w:r>
      <w:r w:rsidRPr="002929C2">
        <w:rPr>
          <w:spacing w:val="-2"/>
          <w:sz w:val="28"/>
          <w:szCs w:val="28"/>
        </w:rPr>
        <w:t>или иным должностным лицом, на которое возложено ведение бюджетного учета в бухгалтерской (ф</w:t>
      </w:r>
      <w:r w:rsidRPr="002929C2">
        <w:rPr>
          <w:spacing w:val="-2"/>
          <w:sz w:val="28"/>
          <w:szCs w:val="28"/>
        </w:rPr>
        <w:t>и</w:t>
      </w:r>
      <w:r w:rsidRPr="002929C2">
        <w:rPr>
          <w:spacing w:val="-2"/>
          <w:sz w:val="28"/>
          <w:szCs w:val="28"/>
        </w:rPr>
        <w:t xml:space="preserve">нансовой) отчетности на основании письменного распоряжения руководителя </w:t>
      </w:r>
      <w:r w:rsidR="00AF7094" w:rsidRPr="002929C2">
        <w:rPr>
          <w:spacing w:val="-2"/>
          <w:sz w:val="28"/>
          <w:szCs w:val="28"/>
        </w:rPr>
        <w:t>департамента</w:t>
      </w:r>
      <w:r w:rsidRPr="002929C2">
        <w:rPr>
          <w:spacing w:val="-2"/>
          <w:sz w:val="28"/>
          <w:szCs w:val="28"/>
        </w:rPr>
        <w:t>, к</w:t>
      </w:r>
      <w:r w:rsidRPr="002929C2">
        <w:rPr>
          <w:spacing w:val="-2"/>
          <w:sz w:val="28"/>
          <w:szCs w:val="28"/>
        </w:rPr>
        <w:t>о</w:t>
      </w:r>
      <w:r w:rsidRPr="002929C2">
        <w:rPr>
          <w:spacing w:val="-2"/>
          <w:sz w:val="28"/>
          <w:szCs w:val="28"/>
        </w:rPr>
        <w:t>торый единолично несет ответственность за достоверность представления финансового пол</w:t>
      </w:r>
      <w:r w:rsidRPr="002929C2">
        <w:rPr>
          <w:spacing w:val="-2"/>
          <w:sz w:val="28"/>
          <w:szCs w:val="28"/>
        </w:rPr>
        <w:t>о</w:t>
      </w:r>
      <w:r w:rsidRPr="002929C2">
        <w:rPr>
          <w:spacing w:val="-2"/>
          <w:sz w:val="28"/>
          <w:szCs w:val="28"/>
        </w:rPr>
        <w:t>жения экономического субъекта на отчетную дату, финансового результата его деятельности и движения денежных средств за отчетный период (</w:t>
      </w:r>
      <w:r w:rsidR="0039636B" w:rsidRPr="002929C2">
        <w:rPr>
          <w:spacing w:val="-2"/>
          <w:sz w:val="28"/>
          <w:szCs w:val="28"/>
        </w:rPr>
        <w:t xml:space="preserve">п. </w:t>
      </w:r>
      <w:r w:rsidRPr="002929C2">
        <w:rPr>
          <w:spacing w:val="-2"/>
          <w:sz w:val="28"/>
          <w:szCs w:val="28"/>
        </w:rPr>
        <w:t xml:space="preserve">8 </w:t>
      </w:r>
      <w:r w:rsidR="0039636B" w:rsidRPr="002929C2">
        <w:rPr>
          <w:spacing w:val="-2"/>
          <w:sz w:val="28"/>
          <w:szCs w:val="28"/>
        </w:rPr>
        <w:t xml:space="preserve">ст. </w:t>
      </w:r>
      <w:r w:rsidRPr="002929C2">
        <w:rPr>
          <w:spacing w:val="-2"/>
          <w:sz w:val="28"/>
          <w:szCs w:val="28"/>
        </w:rPr>
        <w:t>7 Закона № 402-ФЗ).</w:t>
      </w:r>
    </w:p>
    <w:p w:rsidR="009042A6" w:rsidRPr="002929C2" w:rsidRDefault="009042A6" w:rsidP="002929C2">
      <w:pPr>
        <w:autoSpaceDE w:val="0"/>
        <w:autoSpaceDN w:val="0"/>
        <w:adjustRightInd w:val="0"/>
        <w:ind w:firstLine="539"/>
        <w:jc w:val="both"/>
        <w:rPr>
          <w:sz w:val="28"/>
          <w:szCs w:val="28"/>
        </w:rPr>
      </w:pPr>
      <w:r w:rsidRPr="002929C2">
        <w:rPr>
          <w:sz w:val="28"/>
          <w:szCs w:val="28"/>
        </w:rPr>
        <w:t>1.9</w:t>
      </w:r>
      <w:r w:rsidR="0039636B" w:rsidRPr="002929C2">
        <w:rPr>
          <w:sz w:val="28"/>
          <w:szCs w:val="28"/>
        </w:rPr>
        <w:t>.</w:t>
      </w:r>
      <w:r w:rsidRPr="002929C2">
        <w:rPr>
          <w:sz w:val="28"/>
          <w:szCs w:val="28"/>
        </w:rPr>
        <w:t xml:space="preserve"> В обязанности работников </w:t>
      </w:r>
      <w:r w:rsidR="00635A58" w:rsidRPr="002929C2">
        <w:rPr>
          <w:sz w:val="28"/>
          <w:szCs w:val="28"/>
        </w:rPr>
        <w:t>финансово-экономического отдела</w:t>
      </w:r>
      <w:r w:rsidRPr="002929C2">
        <w:rPr>
          <w:sz w:val="28"/>
          <w:szCs w:val="28"/>
        </w:rPr>
        <w:t xml:space="preserve"> входит: </w:t>
      </w:r>
    </w:p>
    <w:p w:rsidR="009042A6" w:rsidRPr="002929C2" w:rsidRDefault="0039636B" w:rsidP="002929C2">
      <w:pPr>
        <w:autoSpaceDE w:val="0"/>
        <w:autoSpaceDN w:val="0"/>
        <w:adjustRightInd w:val="0"/>
        <w:ind w:firstLine="539"/>
        <w:jc w:val="both"/>
        <w:rPr>
          <w:sz w:val="28"/>
          <w:szCs w:val="28"/>
        </w:rPr>
      </w:pPr>
      <w:r w:rsidRPr="002929C2">
        <w:rPr>
          <w:sz w:val="28"/>
          <w:szCs w:val="28"/>
          <w:lang w:eastAsia="en-US"/>
        </w:rPr>
        <w:t xml:space="preserve">– </w:t>
      </w:r>
      <w:r w:rsidR="009042A6" w:rsidRPr="002929C2">
        <w:rPr>
          <w:sz w:val="28"/>
          <w:szCs w:val="28"/>
        </w:rPr>
        <w:t>ведение бюджетного учета в соответствии с требованиями действующего законод</w:t>
      </w:r>
      <w:r w:rsidR="009042A6" w:rsidRPr="002929C2">
        <w:rPr>
          <w:sz w:val="28"/>
          <w:szCs w:val="28"/>
        </w:rPr>
        <w:t>а</w:t>
      </w:r>
      <w:r w:rsidR="009042A6" w:rsidRPr="002929C2">
        <w:rPr>
          <w:sz w:val="28"/>
          <w:szCs w:val="28"/>
        </w:rPr>
        <w:t>тельства;</w:t>
      </w:r>
    </w:p>
    <w:p w:rsidR="009042A6" w:rsidRPr="002929C2" w:rsidRDefault="0039636B" w:rsidP="002929C2">
      <w:pPr>
        <w:autoSpaceDE w:val="0"/>
        <w:autoSpaceDN w:val="0"/>
        <w:adjustRightInd w:val="0"/>
        <w:ind w:firstLine="539"/>
        <w:jc w:val="both"/>
        <w:rPr>
          <w:sz w:val="28"/>
          <w:szCs w:val="28"/>
        </w:rPr>
      </w:pPr>
      <w:r w:rsidRPr="002929C2">
        <w:rPr>
          <w:sz w:val="28"/>
          <w:szCs w:val="28"/>
          <w:lang w:eastAsia="en-US"/>
        </w:rPr>
        <w:t xml:space="preserve">– </w:t>
      </w:r>
      <w:r w:rsidR="009042A6" w:rsidRPr="002929C2">
        <w:rPr>
          <w:sz w:val="28"/>
          <w:szCs w:val="28"/>
        </w:rPr>
        <w:t>контроль за правильным и экономным расходованием средств в соответствии с их ц</w:t>
      </w:r>
      <w:r w:rsidR="009042A6" w:rsidRPr="002929C2">
        <w:rPr>
          <w:sz w:val="28"/>
          <w:szCs w:val="28"/>
        </w:rPr>
        <w:t>е</w:t>
      </w:r>
      <w:r w:rsidR="009042A6" w:rsidRPr="002929C2">
        <w:rPr>
          <w:sz w:val="28"/>
          <w:szCs w:val="28"/>
        </w:rPr>
        <w:t>левым назначением;</w:t>
      </w:r>
    </w:p>
    <w:p w:rsidR="009042A6" w:rsidRPr="002929C2" w:rsidRDefault="0039636B" w:rsidP="002929C2">
      <w:pPr>
        <w:autoSpaceDE w:val="0"/>
        <w:autoSpaceDN w:val="0"/>
        <w:adjustRightInd w:val="0"/>
        <w:ind w:firstLine="539"/>
        <w:jc w:val="both"/>
        <w:rPr>
          <w:sz w:val="28"/>
          <w:szCs w:val="28"/>
        </w:rPr>
      </w:pPr>
      <w:r w:rsidRPr="002929C2">
        <w:rPr>
          <w:sz w:val="28"/>
          <w:szCs w:val="28"/>
          <w:lang w:eastAsia="en-US"/>
        </w:rPr>
        <w:t xml:space="preserve">– </w:t>
      </w:r>
      <w:r w:rsidR="009042A6" w:rsidRPr="002929C2">
        <w:rPr>
          <w:sz w:val="28"/>
          <w:szCs w:val="28"/>
        </w:rPr>
        <w:t>контроль за сохранностью денежных средств и материальных ценностей в местах их хранения и эксплуатации;</w:t>
      </w:r>
    </w:p>
    <w:p w:rsidR="009042A6" w:rsidRPr="002929C2" w:rsidRDefault="0039636B" w:rsidP="002929C2">
      <w:pPr>
        <w:autoSpaceDE w:val="0"/>
        <w:autoSpaceDN w:val="0"/>
        <w:adjustRightInd w:val="0"/>
        <w:ind w:firstLine="539"/>
        <w:jc w:val="both"/>
        <w:rPr>
          <w:sz w:val="28"/>
          <w:szCs w:val="28"/>
        </w:rPr>
      </w:pPr>
      <w:r w:rsidRPr="002929C2">
        <w:rPr>
          <w:sz w:val="28"/>
          <w:szCs w:val="28"/>
          <w:lang w:eastAsia="en-US"/>
        </w:rPr>
        <w:t xml:space="preserve">– </w:t>
      </w:r>
      <w:r w:rsidR="009042A6" w:rsidRPr="002929C2">
        <w:rPr>
          <w:sz w:val="28"/>
          <w:szCs w:val="28"/>
        </w:rPr>
        <w:t>начисление и выплата в установленные сроки заработной платы работникам;</w:t>
      </w:r>
    </w:p>
    <w:p w:rsidR="009042A6" w:rsidRPr="002929C2" w:rsidRDefault="0039636B" w:rsidP="002929C2">
      <w:pPr>
        <w:autoSpaceDE w:val="0"/>
        <w:autoSpaceDN w:val="0"/>
        <w:adjustRightInd w:val="0"/>
        <w:ind w:firstLine="539"/>
        <w:jc w:val="both"/>
        <w:rPr>
          <w:sz w:val="28"/>
          <w:szCs w:val="28"/>
        </w:rPr>
      </w:pPr>
      <w:r w:rsidRPr="002929C2">
        <w:rPr>
          <w:sz w:val="28"/>
          <w:szCs w:val="28"/>
          <w:lang w:eastAsia="en-US"/>
        </w:rPr>
        <w:t xml:space="preserve">– </w:t>
      </w:r>
      <w:r w:rsidR="009042A6" w:rsidRPr="002929C2">
        <w:rPr>
          <w:sz w:val="28"/>
          <w:szCs w:val="28"/>
        </w:rPr>
        <w:t>своевременное проведение расчетов, возникающих в процессе исполнения сметы с организациями и отдельными физическими лицами;</w:t>
      </w:r>
    </w:p>
    <w:p w:rsidR="009042A6" w:rsidRPr="002929C2" w:rsidRDefault="0039636B" w:rsidP="002929C2">
      <w:pPr>
        <w:autoSpaceDE w:val="0"/>
        <w:autoSpaceDN w:val="0"/>
        <w:adjustRightInd w:val="0"/>
        <w:ind w:firstLine="539"/>
        <w:jc w:val="both"/>
        <w:rPr>
          <w:sz w:val="28"/>
          <w:szCs w:val="28"/>
        </w:rPr>
      </w:pPr>
      <w:r w:rsidRPr="002929C2">
        <w:rPr>
          <w:sz w:val="28"/>
          <w:szCs w:val="28"/>
          <w:lang w:eastAsia="en-US"/>
        </w:rPr>
        <w:t xml:space="preserve">– </w:t>
      </w:r>
      <w:r w:rsidR="009042A6" w:rsidRPr="002929C2">
        <w:rPr>
          <w:sz w:val="28"/>
          <w:szCs w:val="28"/>
        </w:rPr>
        <w:t>контроль за использованием выданных доверенностей на получение материальных ценностей;</w:t>
      </w:r>
    </w:p>
    <w:p w:rsidR="009042A6" w:rsidRPr="002929C2" w:rsidRDefault="0039636B" w:rsidP="002929C2">
      <w:pPr>
        <w:autoSpaceDE w:val="0"/>
        <w:autoSpaceDN w:val="0"/>
        <w:adjustRightInd w:val="0"/>
        <w:ind w:firstLine="539"/>
        <w:jc w:val="both"/>
        <w:rPr>
          <w:sz w:val="28"/>
          <w:szCs w:val="28"/>
        </w:rPr>
      </w:pPr>
      <w:r w:rsidRPr="002929C2">
        <w:rPr>
          <w:sz w:val="28"/>
          <w:szCs w:val="28"/>
          <w:lang w:eastAsia="en-US"/>
        </w:rPr>
        <w:t xml:space="preserve">– </w:t>
      </w:r>
      <w:r w:rsidR="009042A6" w:rsidRPr="002929C2">
        <w:rPr>
          <w:sz w:val="28"/>
          <w:szCs w:val="28"/>
        </w:rPr>
        <w:t>участие в проведении инвентаризации</w:t>
      </w:r>
      <w:r w:rsidR="009F6AC6" w:rsidRPr="002929C2">
        <w:rPr>
          <w:sz w:val="28"/>
          <w:szCs w:val="28"/>
        </w:rPr>
        <w:t xml:space="preserve"> </w:t>
      </w:r>
      <w:r w:rsidR="009042A6" w:rsidRPr="002929C2">
        <w:rPr>
          <w:sz w:val="28"/>
          <w:szCs w:val="28"/>
        </w:rPr>
        <w:t>имущества и финансовых обязательств, сво</w:t>
      </w:r>
      <w:r w:rsidR="009042A6" w:rsidRPr="002929C2">
        <w:rPr>
          <w:sz w:val="28"/>
          <w:szCs w:val="28"/>
        </w:rPr>
        <w:t>е</w:t>
      </w:r>
      <w:r w:rsidR="009042A6" w:rsidRPr="002929C2">
        <w:rPr>
          <w:sz w:val="28"/>
          <w:szCs w:val="28"/>
        </w:rPr>
        <w:t>временное и правильное определение результатов инвентаризации и отражение их в учете;</w:t>
      </w:r>
    </w:p>
    <w:p w:rsidR="009042A6" w:rsidRPr="002929C2" w:rsidRDefault="0039636B" w:rsidP="002929C2">
      <w:pPr>
        <w:autoSpaceDE w:val="0"/>
        <w:autoSpaceDN w:val="0"/>
        <w:adjustRightInd w:val="0"/>
        <w:ind w:firstLine="539"/>
        <w:jc w:val="both"/>
        <w:rPr>
          <w:sz w:val="28"/>
          <w:szCs w:val="28"/>
        </w:rPr>
      </w:pPr>
      <w:r w:rsidRPr="002929C2">
        <w:rPr>
          <w:sz w:val="28"/>
          <w:szCs w:val="28"/>
          <w:lang w:eastAsia="en-US"/>
        </w:rPr>
        <w:t xml:space="preserve">– </w:t>
      </w:r>
      <w:r w:rsidR="009042A6" w:rsidRPr="002929C2">
        <w:rPr>
          <w:sz w:val="28"/>
          <w:szCs w:val="28"/>
        </w:rPr>
        <w:t>проведение инструктажа материально-ответственных лиц по вопросам учета и с</w:t>
      </w:r>
      <w:r w:rsidR="009042A6" w:rsidRPr="002929C2">
        <w:rPr>
          <w:sz w:val="28"/>
          <w:szCs w:val="28"/>
        </w:rPr>
        <w:t>о</w:t>
      </w:r>
      <w:r w:rsidR="009042A6" w:rsidRPr="002929C2">
        <w:rPr>
          <w:sz w:val="28"/>
          <w:szCs w:val="28"/>
        </w:rPr>
        <w:t>хранности</w:t>
      </w:r>
      <w:r w:rsidR="009F6AC6" w:rsidRPr="002929C2">
        <w:rPr>
          <w:sz w:val="28"/>
          <w:szCs w:val="28"/>
        </w:rPr>
        <w:t xml:space="preserve"> </w:t>
      </w:r>
      <w:r w:rsidR="009042A6" w:rsidRPr="002929C2">
        <w:rPr>
          <w:sz w:val="28"/>
          <w:szCs w:val="28"/>
        </w:rPr>
        <w:t>ценностей, находящихся на ответственном хранении;</w:t>
      </w:r>
    </w:p>
    <w:p w:rsidR="009042A6" w:rsidRPr="002929C2" w:rsidRDefault="0039636B" w:rsidP="002929C2">
      <w:pPr>
        <w:autoSpaceDE w:val="0"/>
        <w:autoSpaceDN w:val="0"/>
        <w:adjustRightInd w:val="0"/>
        <w:ind w:firstLine="539"/>
        <w:jc w:val="both"/>
        <w:rPr>
          <w:sz w:val="28"/>
          <w:szCs w:val="28"/>
        </w:rPr>
      </w:pPr>
      <w:r w:rsidRPr="002929C2">
        <w:rPr>
          <w:sz w:val="28"/>
          <w:szCs w:val="28"/>
          <w:lang w:eastAsia="en-US"/>
        </w:rPr>
        <w:t xml:space="preserve">– </w:t>
      </w:r>
      <w:r w:rsidR="009042A6" w:rsidRPr="002929C2">
        <w:rPr>
          <w:sz w:val="28"/>
          <w:szCs w:val="28"/>
        </w:rPr>
        <w:t>составление и представление в установленном порядке и в предусмотренные сроки бюджетной отчетности;</w:t>
      </w:r>
    </w:p>
    <w:p w:rsidR="009042A6" w:rsidRPr="002929C2" w:rsidRDefault="0039636B" w:rsidP="002929C2">
      <w:pPr>
        <w:autoSpaceDE w:val="0"/>
        <w:autoSpaceDN w:val="0"/>
        <w:adjustRightInd w:val="0"/>
        <w:ind w:firstLine="539"/>
        <w:jc w:val="both"/>
        <w:rPr>
          <w:sz w:val="28"/>
          <w:szCs w:val="28"/>
        </w:rPr>
      </w:pPr>
      <w:r w:rsidRPr="002929C2">
        <w:rPr>
          <w:sz w:val="28"/>
          <w:szCs w:val="28"/>
          <w:lang w:eastAsia="en-US"/>
        </w:rPr>
        <w:t xml:space="preserve">– </w:t>
      </w:r>
      <w:r w:rsidR="009042A6" w:rsidRPr="002929C2">
        <w:rPr>
          <w:sz w:val="28"/>
          <w:szCs w:val="28"/>
        </w:rPr>
        <w:t>хранение документов как на бумажных</w:t>
      </w:r>
      <w:r w:rsidR="00A66A55" w:rsidRPr="002929C2">
        <w:rPr>
          <w:sz w:val="28"/>
          <w:szCs w:val="28"/>
        </w:rPr>
        <w:t>,</w:t>
      </w:r>
      <w:r w:rsidR="009042A6" w:rsidRPr="002929C2">
        <w:rPr>
          <w:sz w:val="28"/>
          <w:szCs w:val="28"/>
        </w:rPr>
        <w:t xml:space="preserve"> так и машинных носителях в соответствии с правилами организации государственного архивного дела;</w:t>
      </w:r>
    </w:p>
    <w:p w:rsidR="009042A6" w:rsidRPr="002929C2" w:rsidRDefault="0039636B" w:rsidP="002929C2">
      <w:pPr>
        <w:autoSpaceDE w:val="0"/>
        <w:autoSpaceDN w:val="0"/>
        <w:adjustRightInd w:val="0"/>
        <w:ind w:firstLine="539"/>
        <w:jc w:val="both"/>
        <w:rPr>
          <w:sz w:val="28"/>
          <w:szCs w:val="28"/>
        </w:rPr>
      </w:pPr>
      <w:r w:rsidRPr="002929C2">
        <w:rPr>
          <w:sz w:val="28"/>
          <w:szCs w:val="28"/>
          <w:lang w:eastAsia="en-US"/>
        </w:rPr>
        <w:t xml:space="preserve">– </w:t>
      </w:r>
      <w:r w:rsidR="009042A6" w:rsidRPr="002929C2">
        <w:rPr>
          <w:sz w:val="28"/>
          <w:szCs w:val="28"/>
        </w:rPr>
        <w:t>иные функции, предусмотренные должностными инструкциями.</w:t>
      </w:r>
    </w:p>
    <w:p w:rsidR="009042A6" w:rsidRPr="002929C2" w:rsidRDefault="009042A6" w:rsidP="002929C2">
      <w:pPr>
        <w:autoSpaceDE w:val="0"/>
        <w:autoSpaceDN w:val="0"/>
        <w:adjustRightInd w:val="0"/>
        <w:ind w:firstLine="539"/>
        <w:jc w:val="both"/>
        <w:rPr>
          <w:sz w:val="28"/>
          <w:szCs w:val="28"/>
        </w:rPr>
      </w:pPr>
      <w:r w:rsidRPr="002929C2">
        <w:rPr>
          <w:sz w:val="28"/>
          <w:szCs w:val="28"/>
        </w:rPr>
        <w:t>1.10. В случае обнаружения противоречий в положениях Приказа № 157н и требований федеральных стандартов бухгалтерского учета для учреждений госсектора, пользоваться указаниями СГС.</w:t>
      </w:r>
    </w:p>
    <w:p w:rsidR="009042A6" w:rsidRPr="002929C2" w:rsidRDefault="009042A6" w:rsidP="002929C2">
      <w:pPr>
        <w:pStyle w:val="3"/>
        <w:tabs>
          <w:tab w:val="left" w:pos="7377"/>
          <w:tab w:val="left" w:pos="7713"/>
        </w:tabs>
        <w:spacing w:after="0"/>
        <w:ind w:firstLine="539"/>
        <w:jc w:val="both"/>
        <w:rPr>
          <w:sz w:val="28"/>
          <w:szCs w:val="28"/>
        </w:rPr>
      </w:pPr>
      <w:r w:rsidRPr="002929C2">
        <w:rPr>
          <w:sz w:val="28"/>
          <w:szCs w:val="28"/>
        </w:rPr>
        <w:t>1.11. Объектами бюджетного учета являются: факты хозяйственной жизни, активы, обязательства, источники финансирования деятельности экономического субъекта, доходы, расходы, иные объекты в случае если это установлено федеральными стандартами (</w:t>
      </w:r>
      <w:r w:rsidR="0039636B" w:rsidRPr="002929C2">
        <w:rPr>
          <w:sz w:val="28"/>
          <w:szCs w:val="28"/>
        </w:rPr>
        <w:t xml:space="preserve">ст. </w:t>
      </w:r>
      <w:r w:rsidRPr="002929C2">
        <w:rPr>
          <w:sz w:val="28"/>
          <w:szCs w:val="28"/>
        </w:rPr>
        <w:t>5 З</w:t>
      </w:r>
      <w:r w:rsidRPr="002929C2">
        <w:rPr>
          <w:sz w:val="28"/>
          <w:szCs w:val="28"/>
        </w:rPr>
        <w:t>а</w:t>
      </w:r>
      <w:r w:rsidRPr="002929C2">
        <w:rPr>
          <w:sz w:val="28"/>
          <w:szCs w:val="28"/>
        </w:rPr>
        <w:t>кона № 402-ФЗ).</w:t>
      </w:r>
    </w:p>
    <w:p w:rsidR="009042A6" w:rsidRPr="002929C2" w:rsidRDefault="009042A6" w:rsidP="002929C2">
      <w:pPr>
        <w:autoSpaceDE w:val="0"/>
        <w:autoSpaceDN w:val="0"/>
        <w:adjustRightInd w:val="0"/>
        <w:ind w:firstLine="539"/>
        <w:jc w:val="both"/>
        <w:rPr>
          <w:sz w:val="28"/>
          <w:szCs w:val="28"/>
          <w:lang w:eastAsia="en-US"/>
        </w:rPr>
      </w:pPr>
      <w:r w:rsidRPr="002929C2">
        <w:rPr>
          <w:sz w:val="28"/>
          <w:szCs w:val="28"/>
        </w:rPr>
        <w:t xml:space="preserve">Под </w:t>
      </w:r>
      <w:r w:rsidRPr="002929C2">
        <w:rPr>
          <w:b/>
          <w:bCs/>
          <w:iCs/>
          <w:sz w:val="28"/>
          <w:szCs w:val="28"/>
        </w:rPr>
        <w:t>фактом хозяйственной жизни</w:t>
      </w:r>
      <w:r w:rsidRPr="002929C2">
        <w:rPr>
          <w:sz w:val="28"/>
          <w:szCs w:val="28"/>
        </w:rPr>
        <w:t xml:space="preserve"> понимается </w:t>
      </w:r>
      <w:r w:rsidRPr="002929C2">
        <w:rPr>
          <w:sz w:val="28"/>
          <w:szCs w:val="28"/>
          <w:lang w:eastAsia="en-US"/>
        </w:rPr>
        <w:t>сделка, событие, операция, которые оказывают или способны оказать влияние на финансовое положение экономического субъе</w:t>
      </w:r>
      <w:r w:rsidRPr="002929C2">
        <w:rPr>
          <w:sz w:val="28"/>
          <w:szCs w:val="28"/>
          <w:lang w:eastAsia="en-US"/>
        </w:rPr>
        <w:t>к</w:t>
      </w:r>
      <w:r w:rsidRPr="002929C2">
        <w:rPr>
          <w:sz w:val="28"/>
          <w:szCs w:val="28"/>
          <w:lang w:eastAsia="en-US"/>
        </w:rPr>
        <w:t>та, финансовый результат его деятельности и (или) движение денежных средств (</w:t>
      </w:r>
      <w:hyperlink r:id="rId10" w:history="1">
        <w:r w:rsidR="0039636B" w:rsidRPr="002929C2">
          <w:rPr>
            <w:sz w:val="28"/>
            <w:szCs w:val="28"/>
            <w:lang w:eastAsia="en-US"/>
          </w:rPr>
          <w:t xml:space="preserve">ст. </w:t>
        </w:r>
        <w:r w:rsidRPr="002929C2">
          <w:rPr>
            <w:sz w:val="28"/>
            <w:szCs w:val="28"/>
            <w:lang w:eastAsia="en-US"/>
          </w:rPr>
          <w:t>3</w:t>
        </w:r>
      </w:hyperlink>
      <w:r w:rsidRPr="002929C2">
        <w:rPr>
          <w:sz w:val="28"/>
          <w:szCs w:val="28"/>
          <w:lang w:eastAsia="en-US"/>
        </w:rPr>
        <w:t xml:space="preserve"> Зак</w:t>
      </w:r>
      <w:r w:rsidRPr="002929C2">
        <w:rPr>
          <w:sz w:val="28"/>
          <w:szCs w:val="28"/>
          <w:lang w:eastAsia="en-US"/>
        </w:rPr>
        <w:t>о</w:t>
      </w:r>
      <w:r w:rsidRPr="002929C2">
        <w:rPr>
          <w:sz w:val="28"/>
          <w:szCs w:val="28"/>
          <w:lang w:eastAsia="en-US"/>
        </w:rPr>
        <w:t>на № 402-ФЗ).</w:t>
      </w:r>
    </w:p>
    <w:p w:rsidR="009042A6" w:rsidRPr="002929C2" w:rsidRDefault="009042A6" w:rsidP="002929C2">
      <w:pPr>
        <w:autoSpaceDE w:val="0"/>
        <w:autoSpaceDN w:val="0"/>
        <w:adjustRightInd w:val="0"/>
        <w:ind w:firstLine="539"/>
        <w:jc w:val="both"/>
        <w:rPr>
          <w:sz w:val="28"/>
          <w:szCs w:val="28"/>
          <w:lang w:eastAsia="en-US"/>
        </w:rPr>
      </w:pPr>
      <w:r w:rsidRPr="002929C2">
        <w:rPr>
          <w:sz w:val="28"/>
          <w:szCs w:val="28"/>
          <w:lang w:eastAsia="en-US"/>
        </w:rPr>
        <w:lastRenderedPageBreak/>
        <w:t xml:space="preserve">Под </w:t>
      </w:r>
      <w:r w:rsidRPr="002929C2">
        <w:rPr>
          <w:b/>
          <w:bCs/>
          <w:iCs/>
          <w:sz w:val="28"/>
          <w:szCs w:val="28"/>
          <w:lang w:eastAsia="en-US"/>
        </w:rPr>
        <w:t>активом</w:t>
      </w:r>
      <w:r w:rsidRPr="002929C2">
        <w:rPr>
          <w:i/>
          <w:sz w:val="28"/>
          <w:szCs w:val="28"/>
          <w:lang w:eastAsia="en-US"/>
        </w:rPr>
        <w:t xml:space="preserve"> </w:t>
      </w:r>
      <w:r w:rsidRPr="002929C2">
        <w:rPr>
          <w:sz w:val="28"/>
          <w:szCs w:val="28"/>
          <w:lang w:eastAsia="en-US"/>
        </w:rPr>
        <w:t>признается имущество, включая наличные и безналичные денежные сре</w:t>
      </w:r>
      <w:r w:rsidRPr="002929C2">
        <w:rPr>
          <w:sz w:val="28"/>
          <w:szCs w:val="28"/>
          <w:lang w:eastAsia="en-US"/>
        </w:rPr>
        <w:t>д</w:t>
      </w:r>
      <w:r w:rsidRPr="002929C2">
        <w:rPr>
          <w:sz w:val="28"/>
          <w:szCs w:val="28"/>
          <w:lang w:eastAsia="en-US"/>
        </w:rPr>
        <w:t>ства, принадлежащее субъекту учета и (или) находящееся в его пользовании, контролиру</w:t>
      </w:r>
      <w:r w:rsidRPr="002929C2">
        <w:rPr>
          <w:sz w:val="28"/>
          <w:szCs w:val="28"/>
          <w:lang w:eastAsia="en-US"/>
        </w:rPr>
        <w:t>е</w:t>
      </w:r>
      <w:r w:rsidRPr="002929C2">
        <w:rPr>
          <w:sz w:val="28"/>
          <w:szCs w:val="28"/>
          <w:lang w:eastAsia="en-US"/>
        </w:rPr>
        <w:t>мое им в результате произошедших фактов хозяйственной жизни, от которого ожидается п</w:t>
      </w:r>
      <w:r w:rsidRPr="002929C2">
        <w:rPr>
          <w:sz w:val="28"/>
          <w:szCs w:val="28"/>
          <w:lang w:eastAsia="en-US"/>
        </w:rPr>
        <w:t>о</w:t>
      </w:r>
      <w:r w:rsidRPr="002929C2">
        <w:rPr>
          <w:sz w:val="28"/>
          <w:szCs w:val="28"/>
          <w:lang w:eastAsia="en-US"/>
        </w:rPr>
        <w:t>ступление полезного потенциала или экономических выгод (</w:t>
      </w:r>
      <w:r w:rsidR="0039636B" w:rsidRPr="002929C2">
        <w:rPr>
          <w:sz w:val="28"/>
          <w:szCs w:val="28"/>
          <w:lang w:eastAsia="en-US"/>
        </w:rPr>
        <w:t xml:space="preserve">п. </w:t>
      </w:r>
      <w:r w:rsidRPr="002929C2">
        <w:rPr>
          <w:sz w:val="28"/>
          <w:szCs w:val="28"/>
          <w:lang w:eastAsia="en-US"/>
        </w:rPr>
        <w:t>36 СГС «Концептуальные о</w:t>
      </w:r>
      <w:r w:rsidRPr="002929C2">
        <w:rPr>
          <w:sz w:val="28"/>
          <w:szCs w:val="28"/>
          <w:lang w:eastAsia="en-US"/>
        </w:rPr>
        <w:t>с</w:t>
      </w:r>
      <w:r w:rsidRPr="002929C2">
        <w:rPr>
          <w:sz w:val="28"/>
          <w:szCs w:val="28"/>
          <w:lang w:eastAsia="en-US"/>
        </w:rPr>
        <w:t>новы»).</w:t>
      </w:r>
    </w:p>
    <w:p w:rsidR="009042A6" w:rsidRPr="002929C2" w:rsidRDefault="009042A6" w:rsidP="002929C2">
      <w:pPr>
        <w:autoSpaceDE w:val="0"/>
        <w:autoSpaceDN w:val="0"/>
        <w:adjustRightInd w:val="0"/>
        <w:ind w:firstLine="539"/>
        <w:jc w:val="both"/>
        <w:rPr>
          <w:sz w:val="28"/>
          <w:szCs w:val="28"/>
          <w:lang w:eastAsia="en-US"/>
        </w:rPr>
      </w:pPr>
      <w:r w:rsidRPr="002929C2">
        <w:rPr>
          <w:sz w:val="28"/>
          <w:szCs w:val="28"/>
          <w:lang w:eastAsia="en-US"/>
        </w:rPr>
        <w:t>Для целей бюджетного учета, формирования и публичного раскрытия показателей бу</w:t>
      </w:r>
      <w:r w:rsidRPr="002929C2">
        <w:rPr>
          <w:sz w:val="28"/>
          <w:szCs w:val="28"/>
          <w:lang w:eastAsia="en-US"/>
        </w:rPr>
        <w:t>х</w:t>
      </w:r>
      <w:r w:rsidRPr="002929C2">
        <w:rPr>
          <w:sz w:val="28"/>
          <w:szCs w:val="28"/>
          <w:lang w:eastAsia="en-US"/>
        </w:rPr>
        <w:t xml:space="preserve">галтерской (финансовой) отчетности </w:t>
      </w:r>
      <w:r w:rsidRPr="002929C2">
        <w:rPr>
          <w:b/>
          <w:sz w:val="28"/>
          <w:szCs w:val="28"/>
          <w:lang w:eastAsia="en-US"/>
        </w:rPr>
        <w:t>обязательством</w:t>
      </w:r>
      <w:r w:rsidRPr="002929C2">
        <w:rPr>
          <w:sz w:val="28"/>
          <w:szCs w:val="28"/>
          <w:lang w:eastAsia="en-US"/>
        </w:rPr>
        <w:t xml:space="preserve"> признается задолженность, возникшая в результате произошедших фактов хозяйственной жизни, погашение которой приведет к выбытию активов, заключающих в себе полезный потенциал или экономические выгоды </w:t>
      </w:r>
      <w:r w:rsidR="00544E61" w:rsidRPr="002929C2">
        <w:rPr>
          <w:sz w:val="28"/>
          <w:szCs w:val="28"/>
          <w:lang w:eastAsia="en-US"/>
        </w:rPr>
        <w:br/>
      </w:r>
      <w:r w:rsidRPr="002929C2">
        <w:rPr>
          <w:sz w:val="28"/>
          <w:szCs w:val="28"/>
          <w:lang w:eastAsia="en-US"/>
        </w:rPr>
        <w:t>(</w:t>
      </w:r>
      <w:r w:rsidR="0039636B" w:rsidRPr="002929C2">
        <w:rPr>
          <w:sz w:val="28"/>
          <w:szCs w:val="28"/>
          <w:lang w:eastAsia="en-US"/>
        </w:rPr>
        <w:t xml:space="preserve">п. </w:t>
      </w:r>
      <w:r w:rsidRPr="002929C2">
        <w:rPr>
          <w:sz w:val="28"/>
          <w:szCs w:val="28"/>
          <w:lang w:eastAsia="en-US"/>
        </w:rPr>
        <w:t>39 СГС «Концептуальные основы»).</w:t>
      </w:r>
    </w:p>
    <w:p w:rsidR="009042A6" w:rsidRPr="002929C2" w:rsidRDefault="009042A6" w:rsidP="002929C2">
      <w:pPr>
        <w:autoSpaceDE w:val="0"/>
        <w:autoSpaceDN w:val="0"/>
        <w:adjustRightInd w:val="0"/>
        <w:ind w:firstLine="539"/>
        <w:jc w:val="both"/>
        <w:rPr>
          <w:sz w:val="28"/>
          <w:szCs w:val="28"/>
          <w:lang w:eastAsia="en-US"/>
        </w:rPr>
      </w:pPr>
      <w:r w:rsidRPr="002929C2">
        <w:rPr>
          <w:b/>
          <w:bCs/>
          <w:iCs/>
          <w:sz w:val="28"/>
          <w:szCs w:val="28"/>
          <w:lang w:eastAsia="en-US"/>
        </w:rPr>
        <w:t>Доходом</w:t>
      </w:r>
      <w:r w:rsidRPr="002929C2">
        <w:rPr>
          <w:sz w:val="28"/>
          <w:szCs w:val="28"/>
          <w:lang w:eastAsia="en-US"/>
        </w:rPr>
        <w:t xml:space="preserve"> признается увеличение полезного потенциала активов и (или) поступление экономических выгод за отчетный период, за исключением поступлений, связанных с вкл</w:t>
      </w:r>
      <w:r w:rsidRPr="002929C2">
        <w:rPr>
          <w:sz w:val="28"/>
          <w:szCs w:val="28"/>
          <w:lang w:eastAsia="en-US"/>
        </w:rPr>
        <w:t>а</w:t>
      </w:r>
      <w:r w:rsidRPr="002929C2">
        <w:rPr>
          <w:sz w:val="28"/>
          <w:szCs w:val="28"/>
          <w:lang w:eastAsia="en-US"/>
        </w:rPr>
        <w:t>дами собственником (учредителем) (</w:t>
      </w:r>
      <w:r w:rsidR="0039636B" w:rsidRPr="002929C2">
        <w:rPr>
          <w:sz w:val="28"/>
          <w:szCs w:val="28"/>
          <w:lang w:eastAsia="en-US"/>
        </w:rPr>
        <w:t xml:space="preserve">п. </w:t>
      </w:r>
      <w:r w:rsidRPr="002929C2">
        <w:rPr>
          <w:sz w:val="28"/>
          <w:szCs w:val="28"/>
          <w:lang w:eastAsia="en-US"/>
        </w:rPr>
        <w:t>43 СГС «Концептуальные основы»).</w:t>
      </w:r>
    </w:p>
    <w:p w:rsidR="009042A6" w:rsidRPr="002929C2" w:rsidRDefault="009042A6" w:rsidP="002929C2">
      <w:pPr>
        <w:autoSpaceDE w:val="0"/>
        <w:autoSpaceDN w:val="0"/>
        <w:adjustRightInd w:val="0"/>
        <w:ind w:firstLine="539"/>
        <w:jc w:val="both"/>
        <w:rPr>
          <w:sz w:val="28"/>
          <w:szCs w:val="28"/>
        </w:rPr>
      </w:pPr>
      <w:r w:rsidRPr="002929C2">
        <w:rPr>
          <w:b/>
          <w:bCs/>
          <w:iCs/>
          <w:sz w:val="28"/>
          <w:szCs w:val="28"/>
          <w:lang w:eastAsia="en-US"/>
        </w:rPr>
        <w:t xml:space="preserve">Расходами </w:t>
      </w:r>
      <w:r w:rsidRPr="002929C2">
        <w:rPr>
          <w:sz w:val="28"/>
          <w:szCs w:val="28"/>
          <w:lang w:eastAsia="en-US"/>
        </w:rPr>
        <w:t>признается снижение полезного потенциала активов и (или) уменьшение экономических выгод за отчетный период в результате выбытия или потребления активов, возникновения обязательств, за исключением уменьшения, связанного с изъятием имущества собственником (учредителем) (</w:t>
      </w:r>
      <w:r w:rsidR="0039636B" w:rsidRPr="002929C2">
        <w:rPr>
          <w:sz w:val="28"/>
          <w:szCs w:val="28"/>
          <w:lang w:eastAsia="en-US"/>
        </w:rPr>
        <w:t xml:space="preserve">п. </w:t>
      </w:r>
      <w:r w:rsidRPr="002929C2">
        <w:rPr>
          <w:sz w:val="28"/>
          <w:szCs w:val="28"/>
          <w:lang w:eastAsia="en-US"/>
        </w:rPr>
        <w:t>44 СГС «Концептуальные основы»).</w:t>
      </w:r>
    </w:p>
    <w:p w:rsidR="009042A6" w:rsidRPr="002929C2" w:rsidRDefault="009042A6" w:rsidP="002929C2">
      <w:pPr>
        <w:pStyle w:val="3"/>
        <w:spacing w:after="0"/>
        <w:ind w:firstLine="539"/>
        <w:jc w:val="both"/>
        <w:rPr>
          <w:sz w:val="28"/>
          <w:szCs w:val="28"/>
        </w:rPr>
      </w:pPr>
      <w:r w:rsidRPr="002929C2">
        <w:rPr>
          <w:sz w:val="28"/>
          <w:szCs w:val="28"/>
        </w:rPr>
        <w:t>1.12. Основными задачами бюджетного учета являются:</w:t>
      </w:r>
      <w:r w:rsidR="009F6AC6" w:rsidRPr="002929C2">
        <w:rPr>
          <w:sz w:val="28"/>
          <w:szCs w:val="28"/>
        </w:rPr>
        <w:t xml:space="preserve"> </w:t>
      </w:r>
    </w:p>
    <w:p w:rsidR="009042A6" w:rsidRPr="002929C2" w:rsidRDefault="0039636B" w:rsidP="002929C2">
      <w:pPr>
        <w:autoSpaceDE w:val="0"/>
        <w:autoSpaceDN w:val="0"/>
        <w:adjustRightInd w:val="0"/>
        <w:ind w:firstLine="539"/>
        <w:jc w:val="both"/>
        <w:rPr>
          <w:sz w:val="28"/>
          <w:szCs w:val="28"/>
          <w:lang w:eastAsia="en-US"/>
        </w:rPr>
      </w:pPr>
      <w:r w:rsidRPr="002929C2">
        <w:rPr>
          <w:sz w:val="28"/>
          <w:szCs w:val="28"/>
          <w:lang w:eastAsia="en-US"/>
        </w:rPr>
        <w:t xml:space="preserve">– </w:t>
      </w:r>
      <w:r w:rsidR="009042A6" w:rsidRPr="002929C2">
        <w:rPr>
          <w:sz w:val="28"/>
          <w:szCs w:val="28"/>
          <w:lang w:eastAsia="en-US"/>
        </w:rPr>
        <w:t>формирование полной и достоверной информации о состоянии активов и обяз</w:t>
      </w:r>
      <w:r w:rsidR="009042A6" w:rsidRPr="002929C2">
        <w:rPr>
          <w:sz w:val="28"/>
          <w:szCs w:val="28"/>
          <w:lang w:eastAsia="en-US"/>
        </w:rPr>
        <w:t>а</w:t>
      </w:r>
      <w:r w:rsidR="009042A6" w:rsidRPr="002929C2">
        <w:rPr>
          <w:sz w:val="28"/>
          <w:szCs w:val="28"/>
          <w:lang w:eastAsia="en-US"/>
        </w:rPr>
        <w:t xml:space="preserve">тельств </w:t>
      </w:r>
      <w:r w:rsidR="00AF7094" w:rsidRPr="002929C2">
        <w:rPr>
          <w:sz w:val="28"/>
          <w:szCs w:val="28"/>
          <w:lang w:eastAsia="en-US"/>
        </w:rPr>
        <w:t>департамента</w:t>
      </w:r>
      <w:r w:rsidR="009042A6" w:rsidRPr="002929C2">
        <w:rPr>
          <w:sz w:val="28"/>
          <w:szCs w:val="28"/>
          <w:lang w:eastAsia="en-US"/>
        </w:rPr>
        <w:t>, а также о финансовых результатах их деятельности;</w:t>
      </w:r>
    </w:p>
    <w:p w:rsidR="009042A6" w:rsidRPr="002929C2" w:rsidRDefault="0039636B" w:rsidP="002929C2">
      <w:pPr>
        <w:autoSpaceDE w:val="0"/>
        <w:autoSpaceDN w:val="0"/>
        <w:adjustRightInd w:val="0"/>
        <w:ind w:firstLine="539"/>
        <w:jc w:val="both"/>
        <w:rPr>
          <w:sz w:val="28"/>
          <w:szCs w:val="28"/>
          <w:lang w:eastAsia="en-US"/>
        </w:rPr>
      </w:pPr>
      <w:r w:rsidRPr="002929C2">
        <w:rPr>
          <w:sz w:val="28"/>
          <w:szCs w:val="28"/>
          <w:lang w:eastAsia="en-US"/>
        </w:rPr>
        <w:t xml:space="preserve">– </w:t>
      </w:r>
      <w:r w:rsidR="009042A6" w:rsidRPr="002929C2">
        <w:rPr>
          <w:sz w:val="28"/>
          <w:szCs w:val="28"/>
          <w:lang w:eastAsia="en-US"/>
        </w:rPr>
        <w:t>формирование полной и достоверной информации об исполнении бюджетов всех уровней бюджетной системы Российской Федерации в социально-трудовой сфере;</w:t>
      </w:r>
    </w:p>
    <w:p w:rsidR="009042A6" w:rsidRPr="002929C2" w:rsidRDefault="0039636B" w:rsidP="002929C2">
      <w:pPr>
        <w:autoSpaceDE w:val="0"/>
        <w:autoSpaceDN w:val="0"/>
        <w:adjustRightInd w:val="0"/>
        <w:ind w:firstLine="539"/>
        <w:jc w:val="both"/>
        <w:rPr>
          <w:sz w:val="28"/>
          <w:szCs w:val="28"/>
          <w:lang w:eastAsia="en-US"/>
        </w:rPr>
      </w:pPr>
      <w:r w:rsidRPr="002929C2">
        <w:rPr>
          <w:sz w:val="28"/>
          <w:szCs w:val="28"/>
          <w:lang w:eastAsia="en-US"/>
        </w:rPr>
        <w:t xml:space="preserve">– </w:t>
      </w:r>
      <w:r w:rsidR="009042A6" w:rsidRPr="002929C2">
        <w:rPr>
          <w:sz w:val="28"/>
          <w:szCs w:val="28"/>
          <w:lang w:eastAsia="en-US"/>
        </w:rPr>
        <w:t>обеспечение контроля за соответствием законодательству Российской Федерации оп</w:t>
      </w:r>
      <w:r w:rsidR="009042A6" w:rsidRPr="002929C2">
        <w:rPr>
          <w:sz w:val="28"/>
          <w:szCs w:val="28"/>
          <w:lang w:eastAsia="en-US"/>
        </w:rPr>
        <w:t>е</w:t>
      </w:r>
      <w:r w:rsidR="009042A6" w:rsidRPr="002929C2">
        <w:rPr>
          <w:sz w:val="28"/>
          <w:szCs w:val="28"/>
          <w:lang w:eastAsia="en-US"/>
        </w:rPr>
        <w:t>раций, осуществляемых в ходе исполнения бюджетов всех уровней бюджетной системы Ро</w:t>
      </w:r>
      <w:r w:rsidR="009042A6" w:rsidRPr="002929C2">
        <w:rPr>
          <w:sz w:val="28"/>
          <w:szCs w:val="28"/>
          <w:lang w:eastAsia="en-US"/>
        </w:rPr>
        <w:t>с</w:t>
      </w:r>
      <w:r w:rsidR="009042A6" w:rsidRPr="002929C2">
        <w:rPr>
          <w:sz w:val="28"/>
          <w:szCs w:val="28"/>
          <w:lang w:eastAsia="en-US"/>
        </w:rPr>
        <w:t xml:space="preserve">сийской Федерации, а также контроля за выполнением обязательств </w:t>
      </w:r>
      <w:r w:rsidR="00AF7094" w:rsidRPr="002929C2">
        <w:rPr>
          <w:sz w:val="28"/>
          <w:szCs w:val="28"/>
          <w:lang w:eastAsia="en-US"/>
        </w:rPr>
        <w:t>департамента</w:t>
      </w:r>
      <w:r w:rsidR="009042A6" w:rsidRPr="002929C2">
        <w:rPr>
          <w:sz w:val="28"/>
          <w:szCs w:val="28"/>
          <w:lang w:eastAsia="en-US"/>
        </w:rPr>
        <w:t>;</w:t>
      </w:r>
    </w:p>
    <w:p w:rsidR="009042A6" w:rsidRPr="002929C2" w:rsidRDefault="0039636B" w:rsidP="002929C2">
      <w:pPr>
        <w:autoSpaceDE w:val="0"/>
        <w:autoSpaceDN w:val="0"/>
        <w:adjustRightInd w:val="0"/>
        <w:ind w:firstLine="539"/>
        <w:jc w:val="both"/>
        <w:rPr>
          <w:sz w:val="28"/>
          <w:szCs w:val="28"/>
          <w:lang w:eastAsia="en-US"/>
        </w:rPr>
      </w:pPr>
      <w:r w:rsidRPr="002929C2">
        <w:rPr>
          <w:sz w:val="28"/>
          <w:szCs w:val="28"/>
          <w:lang w:eastAsia="en-US"/>
        </w:rPr>
        <w:t xml:space="preserve">– </w:t>
      </w:r>
      <w:r w:rsidR="009042A6" w:rsidRPr="002929C2">
        <w:rPr>
          <w:sz w:val="28"/>
          <w:szCs w:val="28"/>
          <w:lang w:eastAsia="en-US"/>
        </w:rPr>
        <w:t xml:space="preserve">обеспечение внутренних и внешних пользователей отчетностью о состоянии активов и обязательств </w:t>
      </w:r>
      <w:r w:rsidR="00AF7094" w:rsidRPr="002929C2">
        <w:rPr>
          <w:sz w:val="28"/>
          <w:szCs w:val="28"/>
          <w:lang w:eastAsia="en-US"/>
        </w:rPr>
        <w:t>департамента</w:t>
      </w:r>
      <w:r w:rsidR="009042A6" w:rsidRPr="002929C2">
        <w:rPr>
          <w:sz w:val="28"/>
          <w:szCs w:val="28"/>
          <w:lang w:eastAsia="en-US"/>
        </w:rPr>
        <w:t>.</w:t>
      </w:r>
    </w:p>
    <w:p w:rsidR="009042A6" w:rsidRPr="002929C2" w:rsidRDefault="009042A6" w:rsidP="002929C2">
      <w:pPr>
        <w:autoSpaceDE w:val="0"/>
        <w:autoSpaceDN w:val="0"/>
        <w:adjustRightInd w:val="0"/>
        <w:ind w:firstLine="539"/>
        <w:jc w:val="both"/>
        <w:rPr>
          <w:sz w:val="28"/>
          <w:szCs w:val="28"/>
          <w:lang w:eastAsia="en-US"/>
        </w:rPr>
      </w:pPr>
      <w:r w:rsidRPr="002929C2">
        <w:rPr>
          <w:sz w:val="28"/>
          <w:szCs w:val="28"/>
        </w:rPr>
        <w:t xml:space="preserve">1.13. </w:t>
      </w:r>
      <w:r w:rsidRPr="002929C2">
        <w:rPr>
          <w:sz w:val="28"/>
          <w:szCs w:val="28"/>
          <w:lang w:eastAsia="en-US"/>
        </w:rPr>
        <w:t>Субъект учета обеспечивает хранение документов учетной политики и других д</w:t>
      </w:r>
      <w:r w:rsidRPr="002929C2">
        <w:rPr>
          <w:sz w:val="28"/>
          <w:szCs w:val="28"/>
          <w:lang w:eastAsia="en-US"/>
        </w:rPr>
        <w:t>о</w:t>
      </w:r>
      <w:r w:rsidRPr="002929C2">
        <w:rPr>
          <w:sz w:val="28"/>
          <w:szCs w:val="28"/>
          <w:lang w:eastAsia="en-US"/>
        </w:rPr>
        <w:t>кументов, связанных с организацией и ведением бюджетного учета, не менее пяти лет после года, в котором они использовались при ведении бюджетного учета и (или) для составления бухгалтерской (финансовой) отчетности в последний раз (</w:t>
      </w:r>
      <w:r w:rsidR="0039636B" w:rsidRPr="002929C2">
        <w:rPr>
          <w:sz w:val="28"/>
          <w:szCs w:val="28"/>
          <w:lang w:eastAsia="en-US"/>
        </w:rPr>
        <w:t xml:space="preserve">п. </w:t>
      </w:r>
      <w:r w:rsidRPr="002929C2">
        <w:rPr>
          <w:sz w:val="28"/>
          <w:szCs w:val="28"/>
          <w:lang w:eastAsia="en-US"/>
        </w:rPr>
        <w:t>6 Приказа № 157н).</w:t>
      </w:r>
    </w:p>
    <w:p w:rsidR="009042A6" w:rsidRPr="002929C2" w:rsidRDefault="009042A6" w:rsidP="002929C2">
      <w:pPr>
        <w:pStyle w:val="3"/>
        <w:spacing w:after="0"/>
        <w:ind w:firstLine="539"/>
        <w:jc w:val="both"/>
        <w:rPr>
          <w:sz w:val="28"/>
          <w:szCs w:val="28"/>
        </w:rPr>
      </w:pPr>
    </w:p>
    <w:p w:rsidR="009042A6" w:rsidRPr="002929C2" w:rsidRDefault="009042A6" w:rsidP="002929C2">
      <w:pPr>
        <w:pStyle w:val="3"/>
        <w:spacing w:after="0"/>
        <w:jc w:val="center"/>
        <w:rPr>
          <w:spacing w:val="7"/>
          <w:sz w:val="28"/>
          <w:szCs w:val="28"/>
        </w:rPr>
      </w:pPr>
      <w:r w:rsidRPr="002929C2">
        <w:rPr>
          <w:spacing w:val="7"/>
          <w:sz w:val="28"/>
          <w:szCs w:val="28"/>
        </w:rPr>
        <w:t>2. ОРГАНИЗАЦИЯ УЧЕТНОЙ РАБОТЫ</w:t>
      </w:r>
    </w:p>
    <w:p w:rsidR="009042A6" w:rsidRPr="002929C2" w:rsidRDefault="009042A6" w:rsidP="002929C2">
      <w:pPr>
        <w:autoSpaceDE w:val="0"/>
        <w:autoSpaceDN w:val="0"/>
        <w:adjustRightInd w:val="0"/>
        <w:ind w:firstLine="539"/>
        <w:jc w:val="both"/>
        <w:rPr>
          <w:sz w:val="28"/>
          <w:szCs w:val="28"/>
        </w:rPr>
      </w:pPr>
      <w:r w:rsidRPr="002929C2">
        <w:rPr>
          <w:sz w:val="28"/>
          <w:szCs w:val="28"/>
        </w:rPr>
        <w:t xml:space="preserve">2.1. </w:t>
      </w:r>
      <w:r w:rsidRPr="002929C2">
        <w:rPr>
          <w:sz w:val="28"/>
          <w:szCs w:val="28"/>
          <w:lang w:eastAsia="en-US"/>
        </w:rPr>
        <w:t xml:space="preserve">Документирование фактов хозяйственной жизни, ведение регистров бюджетного учета осуществляется на русском языке </w:t>
      </w:r>
      <w:r w:rsidRPr="002929C2">
        <w:rPr>
          <w:sz w:val="28"/>
          <w:szCs w:val="28"/>
        </w:rPr>
        <w:t>(</w:t>
      </w:r>
      <w:r w:rsidR="0039636B" w:rsidRPr="002929C2">
        <w:rPr>
          <w:sz w:val="28"/>
          <w:szCs w:val="28"/>
        </w:rPr>
        <w:t xml:space="preserve">п. </w:t>
      </w:r>
      <w:r w:rsidRPr="002929C2">
        <w:rPr>
          <w:sz w:val="28"/>
          <w:szCs w:val="28"/>
        </w:rPr>
        <w:t xml:space="preserve">13 Приказа № 157н, </w:t>
      </w:r>
      <w:r w:rsidR="0039636B" w:rsidRPr="002929C2">
        <w:rPr>
          <w:sz w:val="28"/>
          <w:szCs w:val="28"/>
        </w:rPr>
        <w:t xml:space="preserve">п. </w:t>
      </w:r>
      <w:r w:rsidRPr="002929C2">
        <w:rPr>
          <w:sz w:val="28"/>
          <w:szCs w:val="28"/>
        </w:rPr>
        <w:t>31 СГС «Концептуальные основы»). Стоимость объектов учета, выраженная в иностранной валюте, подлежит пересч</w:t>
      </w:r>
      <w:r w:rsidRPr="002929C2">
        <w:rPr>
          <w:sz w:val="28"/>
          <w:szCs w:val="28"/>
        </w:rPr>
        <w:t>е</w:t>
      </w:r>
      <w:r w:rsidRPr="002929C2">
        <w:rPr>
          <w:sz w:val="28"/>
          <w:szCs w:val="28"/>
        </w:rPr>
        <w:t>ту в валюту Российской Федерации.</w:t>
      </w:r>
    </w:p>
    <w:p w:rsidR="009042A6" w:rsidRPr="002929C2" w:rsidRDefault="009042A6" w:rsidP="002929C2">
      <w:pPr>
        <w:pStyle w:val="3"/>
        <w:spacing w:after="0"/>
        <w:ind w:firstLine="539"/>
        <w:jc w:val="both"/>
        <w:rPr>
          <w:sz w:val="28"/>
          <w:szCs w:val="28"/>
        </w:rPr>
      </w:pPr>
      <w:r w:rsidRPr="002929C2">
        <w:rPr>
          <w:sz w:val="28"/>
          <w:szCs w:val="28"/>
        </w:rPr>
        <w:lastRenderedPageBreak/>
        <w:t>2.2. Бюджетный учет ведется</w:t>
      </w:r>
      <w:r w:rsidR="009F6AC6" w:rsidRPr="002929C2">
        <w:rPr>
          <w:sz w:val="28"/>
          <w:szCs w:val="28"/>
        </w:rPr>
        <w:t xml:space="preserve"> </w:t>
      </w:r>
      <w:r w:rsidRPr="002929C2">
        <w:rPr>
          <w:sz w:val="28"/>
          <w:szCs w:val="28"/>
        </w:rPr>
        <w:t>непрерывно с момента</w:t>
      </w:r>
      <w:r w:rsidR="009F6AC6" w:rsidRPr="002929C2">
        <w:rPr>
          <w:sz w:val="28"/>
          <w:szCs w:val="28"/>
        </w:rPr>
        <w:t xml:space="preserve"> </w:t>
      </w:r>
      <w:r w:rsidRPr="002929C2">
        <w:rPr>
          <w:sz w:val="28"/>
          <w:szCs w:val="28"/>
        </w:rPr>
        <w:t xml:space="preserve">регистрации </w:t>
      </w:r>
      <w:r w:rsidR="00AF7094" w:rsidRPr="002929C2">
        <w:rPr>
          <w:sz w:val="28"/>
          <w:szCs w:val="28"/>
        </w:rPr>
        <w:t xml:space="preserve">департамента </w:t>
      </w:r>
      <w:r w:rsidRPr="002929C2">
        <w:rPr>
          <w:sz w:val="28"/>
          <w:szCs w:val="28"/>
        </w:rPr>
        <w:t>в качестве юрид</w:t>
      </w:r>
      <w:r w:rsidRPr="002929C2">
        <w:rPr>
          <w:sz w:val="28"/>
          <w:szCs w:val="28"/>
        </w:rPr>
        <w:t>и</w:t>
      </w:r>
      <w:r w:rsidRPr="002929C2">
        <w:rPr>
          <w:sz w:val="28"/>
          <w:szCs w:val="28"/>
        </w:rPr>
        <w:t>ческого лица до реорганизации или ликвидации в порядке, установленном законодательс</w:t>
      </w:r>
      <w:r w:rsidRPr="002929C2">
        <w:rPr>
          <w:sz w:val="28"/>
          <w:szCs w:val="28"/>
        </w:rPr>
        <w:t>т</w:t>
      </w:r>
      <w:r w:rsidRPr="002929C2">
        <w:rPr>
          <w:sz w:val="28"/>
          <w:szCs w:val="28"/>
        </w:rPr>
        <w:t xml:space="preserve">вом Российской Федерации. </w:t>
      </w:r>
      <w:r w:rsidR="00AF7094" w:rsidRPr="002929C2">
        <w:rPr>
          <w:sz w:val="28"/>
          <w:szCs w:val="28"/>
        </w:rPr>
        <w:t>Департамент</w:t>
      </w:r>
      <w:r w:rsidRPr="002929C2">
        <w:rPr>
          <w:sz w:val="28"/>
          <w:szCs w:val="28"/>
        </w:rPr>
        <w:t xml:space="preserve"> ведет бюджетный учет имущества, обязательств и хозяйственных операций путем двойной записи на взаимосвязанных счетах бюджетного уч</w:t>
      </w:r>
      <w:r w:rsidRPr="002929C2">
        <w:rPr>
          <w:sz w:val="28"/>
          <w:szCs w:val="28"/>
        </w:rPr>
        <w:t>е</w:t>
      </w:r>
      <w:r w:rsidRPr="002929C2">
        <w:rPr>
          <w:sz w:val="28"/>
          <w:szCs w:val="28"/>
        </w:rPr>
        <w:t xml:space="preserve">та, включенных в рабочий план счетов </w:t>
      </w:r>
      <w:r w:rsidR="00AF7094" w:rsidRPr="002929C2">
        <w:rPr>
          <w:sz w:val="28"/>
          <w:szCs w:val="28"/>
        </w:rPr>
        <w:t>департамента</w:t>
      </w:r>
      <w:r w:rsidRPr="002929C2">
        <w:rPr>
          <w:sz w:val="28"/>
          <w:szCs w:val="28"/>
        </w:rPr>
        <w:t>. Данные аналитического учета дол</w:t>
      </w:r>
      <w:r w:rsidRPr="002929C2">
        <w:rPr>
          <w:sz w:val="28"/>
          <w:szCs w:val="28"/>
        </w:rPr>
        <w:t>ж</w:t>
      </w:r>
      <w:r w:rsidRPr="002929C2">
        <w:rPr>
          <w:sz w:val="28"/>
          <w:szCs w:val="28"/>
        </w:rPr>
        <w:t xml:space="preserve">ны соответствовать оборотам и остаткам по счетам синтетического учета. Все хозяйственные операции и результаты инвентаризации подлежат своевременной регистрации на счетах бюджетного учета без каких-либо пропусков или изъятий. </w:t>
      </w:r>
    </w:p>
    <w:p w:rsidR="009042A6" w:rsidRPr="002929C2" w:rsidRDefault="009042A6" w:rsidP="002929C2">
      <w:pPr>
        <w:pStyle w:val="3"/>
        <w:spacing w:after="0"/>
        <w:ind w:firstLine="539"/>
        <w:jc w:val="both"/>
        <w:rPr>
          <w:sz w:val="28"/>
          <w:szCs w:val="28"/>
        </w:rPr>
      </w:pPr>
      <w:r w:rsidRPr="002929C2">
        <w:rPr>
          <w:sz w:val="28"/>
          <w:szCs w:val="28"/>
        </w:rPr>
        <w:t>2.3</w:t>
      </w:r>
      <w:r w:rsidR="0039636B" w:rsidRPr="002929C2">
        <w:rPr>
          <w:sz w:val="28"/>
          <w:szCs w:val="28"/>
        </w:rPr>
        <w:t>.</w:t>
      </w:r>
      <w:r w:rsidRPr="002929C2">
        <w:rPr>
          <w:sz w:val="28"/>
          <w:szCs w:val="28"/>
        </w:rPr>
        <w:t xml:space="preserve"> При организации бюджетного учета </w:t>
      </w:r>
      <w:r w:rsidR="00AF7094" w:rsidRPr="002929C2">
        <w:rPr>
          <w:sz w:val="28"/>
          <w:szCs w:val="28"/>
        </w:rPr>
        <w:t>департамент</w:t>
      </w:r>
      <w:r w:rsidRPr="002929C2">
        <w:rPr>
          <w:sz w:val="28"/>
          <w:szCs w:val="28"/>
        </w:rPr>
        <w:t xml:space="preserve"> обязано соблюдать следующие требования (</w:t>
      </w:r>
      <w:r w:rsidR="0039636B" w:rsidRPr="002929C2">
        <w:rPr>
          <w:sz w:val="28"/>
          <w:szCs w:val="28"/>
        </w:rPr>
        <w:t xml:space="preserve">п. </w:t>
      </w:r>
      <w:r w:rsidRPr="002929C2">
        <w:rPr>
          <w:sz w:val="28"/>
          <w:szCs w:val="28"/>
        </w:rPr>
        <w:t xml:space="preserve">16 СГС «Концептуальные основы», </w:t>
      </w:r>
      <w:r w:rsidR="0039636B" w:rsidRPr="002929C2">
        <w:rPr>
          <w:sz w:val="28"/>
          <w:szCs w:val="28"/>
        </w:rPr>
        <w:t xml:space="preserve">п. </w:t>
      </w:r>
      <w:r w:rsidRPr="002929C2">
        <w:rPr>
          <w:sz w:val="28"/>
          <w:szCs w:val="28"/>
        </w:rPr>
        <w:t>3 Приказа № 157н):</w:t>
      </w:r>
    </w:p>
    <w:p w:rsidR="009042A6" w:rsidRPr="002929C2" w:rsidRDefault="0039636B" w:rsidP="002929C2">
      <w:pPr>
        <w:autoSpaceDE w:val="0"/>
        <w:autoSpaceDN w:val="0"/>
        <w:adjustRightInd w:val="0"/>
        <w:ind w:firstLine="539"/>
        <w:jc w:val="both"/>
        <w:outlineLvl w:val="1"/>
        <w:rPr>
          <w:sz w:val="28"/>
          <w:szCs w:val="28"/>
          <w:lang w:eastAsia="en-US"/>
        </w:rPr>
      </w:pPr>
      <w:r w:rsidRPr="002929C2">
        <w:rPr>
          <w:sz w:val="28"/>
          <w:szCs w:val="28"/>
          <w:lang w:eastAsia="en-US"/>
        </w:rPr>
        <w:t xml:space="preserve">– </w:t>
      </w:r>
      <w:r w:rsidR="009042A6" w:rsidRPr="002929C2">
        <w:rPr>
          <w:sz w:val="28"/>
          <w:szCs w:val="28"/>
        </w:rPr>
        <w:t xml:space="preserve">бюджетный учет ведется методом начисления, согласно которому результаты </w:t>
      </w:r>
      <w:r w:rsidR="009042A6" w:rsidRPr="002929C2">
        <w:rPr>
          <w:sz w:val="28"/>
          <w:szCs w:val="28"/>
          <w:lang w:eastAsia="en-US"/>
        </w:rPr>
        <w:t>опер</w:t>
      </w:r>
      <w:r w:rsidR="009042A6" w:rsidRPr="002929C2">
        <w:rPr>
          <w:sz w:val="28"/>
          <w:szCs w:val="28"/>
          <w:lang w:eastAsia="en-US"/>
        </w:rPr>
        <w:t>а</w:t>
      </w:r>
      <w:r w:rsidR="009042A6" w:rsidRPr="002929C2">
        <w:rPr>
          <w:sz w:val="28"/>
          <w:szCs w:val="28"/>
          <w:lang w:eastAsia="en-US"/>
        </w:rPr>
        <w:t>ций признаются по факту их совершения, независимо от того, когда получены или выплач</w:t>
      </w:r>
      <w:r w:rsidR="009042A6" w:rsidRPr="002929C2">
        <w:rPr>
          <w:sz w:val="28"/>
          <w:szCs w:val="28"/>
          <w:lang w:eastAsia="en-US"/>
        </w:rPr>
        <w:t>е</w:t>
      </w:r>
      <w:r w:rsidR="009042A6" w:rsidRPr="002929C2">
        <w:rPr>
          <w:sz w:val="28"/>
          <w:szCs w:val="28"/>
          <w:lang w:eastAsia="en-US"/>
        </w:rPr>
        <w:t>ны денежные средства (или их эквиваленты) при расчетах, связанных с осуществлением ук</w:t>
      </w:r>
      <w:r w:rsidR="009042A6" w:rsidRPr="002929C2">
        <w:rPr>
          <w:sz w:val="28"/>
          <w:szCs w:val="28"/>
          <w:lang w:eastAsia="en-US"/>
        </w:rPr>
        <w:t>а</w:t>
      </w:r>
      <w:r w:rsidR="009042A6" w:rsidRPr="002929C2">
        <w:rPr>
          <w:sz w:val="28"/>
          <w:szCs w:val="28"/>
          <w:lang w:eastAsia="en-US"/>
        </w:rPr>
        <w:t>занных операций;</w:t>
      </w:r>
    </w:p>
    <w:p w:rsidR="009042A6" w:rsidRPr="002929C2" w:rsidRDefault="0039636B" w:rsidP="002929C2">
      <w:pPr>
        <w:autoSpaceDE w:val="0"/>
        <w:autoSpaceDN w:val="0"/>
        <w:adjustRightInd w:val="0"/>
        <w:ind w:firstLine="539"/>
        <w:jc w:val="both"/>
        <w:rPr>
          <w:sz w:val="28"/>
          <w:szCs w:val="28"/>
          <w:lang w:eastAsia="en-US"/>
        </w:rPr>
      </w:pPr>
      <w:r w:rsidRPr="002929C2">
        <w:rPr>
          <w:sz w:val="28"/>
          <w:szCs w:val="28"/>
          <w:lang w:eastAsia="en-US"/>
        </w:rPr>
        <w:t xml:space="preserve">– </w:t>
      </w:r>
      <w:r w:rsidR="009042A6" w:rsidRPr="002929C2">
        <w:rPr>
          <w:sz w:val="28"/>
          <w:szCs w:val="28"/>
          <w:lang w:eastAsia="en-US"/>
        </w:rPr>
        <w:t>принцип равномерности признания доходов и расходов и допущения временной о</w:t>
      </w:r>
      <w:r w:rsidR="009042A6" w:rsidRPr="002929C2">
        <w:rPr>
          <w:sz w:val="28"/>
          <w:szCs w:val="28"/>
          <w:lang w:eastAsia="en-US"/>
        </w:rPr>
        <w:t>п</w:t>
      </w:r>
      <w:r w:rsidR="009042A6" w:rsidRPr="002929C2">
        <w:rPr>
          <w:sz w:val="28"/>
          <w:szCs w:val="28"/>
          <w:lang w:eastAsia="en-US"/>
        </w:rPr>
        <w:t>ределенности фактов хозяйственной жизни;</w:t>
      </w:r>
    </w:p>
    <w:p w:rsidR="009042A6" w:rsidRPr="002929C2" w:rsidRDefault="0039636B" w:rsidP="002929C2">
      <w:pPr>
        <w:autoSpaceDE w:val="0"/>
        <w:autoSpaceDN w:val="0"/>
        <w:adjustRightInd w:val="0"/>
        <w:ind w:firstLine="539"/>
        <w:jc w:val="both"/>
        <w:rPr>
          <w:sz w:val="28"/>
          <w:szCs w:val="28"/>
        </w:rPr>
      </w:pPr>
      <w:r w:rsidRPr="002929C2">
        <w:rPr>
          <w:sz w:val="28"/>
          <w:szCs w:val="28"/>
          <w:lang w:eastAsia="en-US"/>
        </w:rPr>
        <w:t xml:space="preserve">– </w:t>
      </w:r>
      <w:r w:rsidR="009042A6" w:rsidRPr="002929C2">
        <w:rPr>
          <w:sz w:val="28"/>
          <w:szCs w:val="28"/>
        </w:rPr>
        <w:t>данные бюджетного учета и сформированная на их основе отчетность субъектов уч</w:t>
      </w:r>
      <w:r w:rsidR="009042A6" w:rsidRPr="002929C2">
        <w:rPr>
          <w:sz w:val="28"/>
          <w:szCs w:val="28"/>
        </w:rPr>
        <w:t>е</w:t>
      </w:r>
      <w:r w:rsidR="009042A6" w:rsidRPr="002929C2">
        <w:rPr>
          <w:sz w:val="28"/>
          <w:szCs w:val="28"/>
        </w:rPr>
        <w:t>та формируются с учетом существенности фактов хозяйственной жизни, которые оказали или могут оказать влияние на финансовое состояние, движение денежных средств или результ</w:t>
      </w:r>
      <w:r w:rsidR="009042A6" w:rsidRPr="002929C2">
        <w:rPr>
          <w:sz w:val="28"/>
          <w:szCs w:val="28"/>
        </w:rPr>
        <w:t>а</w:t>
      </w:r>
      <w:r w:rsidR="009042A6" w:rsidRPr="002929C2">
        <w:rPr>
          <w:sz w:val="28"/>
          <w:szCs w:val="28"/>
        </w:rPr>
        <w:t xml:space="preserve">ты деятельности </w:t>
      </w:r>
      <w:r w:rsidR="00AF7094" w:rsidRPr="002929C2">
        <w:rPr>
          <w:sz w:val="28"/>
          <w:szCs w:val="28"/>
        </w:rPr>
        <w:t>департамента</w:t>
      </w:r>
      <w:r w:rsidR="009042A6" w:rsidRPr="002929C2">
        <w:rPr>
          <w:sz w:val="28"/>
          <w:szCs w:val="28"/>
        </w:rPr>
        <w:t xml:space="preserve"> и имели место в период между отчетной датой и датой подп</w:t>
      </w:r>
      <w:r w:rsidR="009042A6" w:rsidRPr="002929C2">
        <w:rPr>
          <w:sz w:val="28"/>
          <w:szCs w:val="28"/>
        </w:rPr>
        <w:t>и</w:t>
      </w:r>
      <w:r w:rsidR="009042A6" w:rsidRPr="002929C2">
        <w:rPr>
          <w:sz w:val="28"/>
          <w:szCs w:val="28"/>
        </w:rPr>
        <w:t>сания бухгалтерской (финансовой) отчетности (далее</w:t>
      </w:r>
      <w:r w:rsidR="009F6AC6" w:rsidRPr="002929C2">
        <w:rPr>
          <w:sz w:val="28"/>
          <w:szCs w:val="28"/>
        </w:rPr>
        <w:t xml:space="preserve"> – </w:t>
      </w:r>
      <w:r w:rsidR="009042A6" w:rsidRPr="002929C2">
        <w:rPr>
          <w:sz w:val="28"/>
          <w:szCs w:val="28"/>
        </w:rPr>
        <w:t>событие после отчетной даты);</w:t>
      </w:r>
    </w:p>
    <w:p w:rsidR="009042A6" w:rsidRPr="002929C2" w:rsidRDefault="0039636B" w:rsidP="002929C2">
      <w:pPr>
        <w:autoSpaceDE w:val="0"/>
        <w:autoSpaceDN w:val="0"/>
        <w:adjustRightInd w:val="0"/>
        <w:ind w:firstLine="539"/>
        <w:jc w:val="both"/>
        <w:rPr>
          <w:sz w:val="28"/>
          <w:szCs w:val="28"/>
        </w:rPr>
      </w:pPr>
      <w:r w:rsidRPr="002929C2">
        <w:rPr>
          <w:sz w:val="28"/>
          <w:szCs w:val="28"/>
          <w:lang w:eastAsia="en-US"/>
        </w:rPr>
        <w:t xml:space="preserve">– </w:t>
      </w:r>
      <w:r w:rsidR="009042A6" w:rsidRPr="002929C2">
        <w:rPr>
          <w:sz w:val="28"/>
          <w:szCs w:val="28"/>
        </w:rPr>
        <w:t>в случае, если для соблюдения сроков представления бухгалтерской (финансовой) о</w:t>
      </w:r>
      <w:r w:rsidR="009042A6" w:rsidRPr="002929C2">
        <w:rPr>
          <w:sz w:val="28"/>
          <w:szCs w:val="28"/>
        </w:rPr>
        <w:t>т</w:t>
      </w:r>
      <w:r w:rsidR="009042A6" w:rsidRPr="002929C2">
        <w:rPr>
          <w:sz w:val="28"/>
          <w:szCs w:val="28"/>
        </w:rPr>
        <w:t>четности и (или) в связи с поздним поступлением первичных учетных документов информ</w:t>
      </w:r>
      <w:r w:rsidR="009042A6" w:rsidRPr="002929C2">
        <w:rPr>
          <w:sz w:val="28"/>
          <w:szCs w:val="28"/>
        </w:rPr>
        <w:t>а</w:t>
      </w:r>
      <w:r w:rsidR="009042A6" w:rsidRPr="002929C2">
        <w:rPr>
          <w:sz w:val="28"/>
          <w:szCs w:val="28"/>
        </w:rPr>
        <w:t>ция о событии после отчетной даты не используется при формировании показателей бухга</w:t>
      </w:r>
      <w:r w:rsidR="009042A6" w:rsidRPr="002929C2">
        <w:rPr>
          <w:sz w:val="28"/>
          <w:szCs w:val="28"/>
        </w:rPr>
        <w:t>л</w:t>
      </w:r>
      <w:r w:rsidR="009042A6" w:rsidRPr="002929C2">
        <w:rPr>
          <w:sz w:val="28"/>
          <w:szCs w:val="28"/>
        </w:rPr>
        <w:t>терской (финансовой) отчетности, информация об указанном событии и его оценке в дене</w:t>
      </w:r>
      <w:r w:rsidR="009042A6" w:rsidRPr="002929C2">
        <w:rPr>
          <w:sz w:val="28"/>
          <w:szCs w:val="28"/>
        </w:rPr>
        <w:t>ж</w:t>
      </w:r>
      <w:r w:rsidR="009042A6" w:rsidRPr="002929C2">
        <w:rPr>
          <w:sz w:val="28"/>
          <w:szCs w:val="28"/>
        </w:rPr>
        <w:t>ном выражении раскрывается в бухгалтерской (финансовой) отчетности (текстовой части пояснительной записки);</w:t>
      </w:r>
    </w:p>
    <w:p w:rsidR="009042A6" w:rsidRPr="002929C2" w:rsidRDefault="0039636B" w:rsidP="002929C2">
      <w:pPr>
        <w:pStyle w:val="ConsPlusNormal0"/>
        <w:ind w:firstLine="539"/>
        <w:jc w:val="both"/>
        <w:rPr>
          <w:rFonts w:ascii="Times New Roman" w:hAnsi="Times New Roman"/>
          <w:sz w:val="28"/>
          <w:szCs w:val="28"/>
        </w:rPr>
      </w:pPr>
      <w:r w:rsidRPr="002929C2">
        <w:rPr>
          <w:rFonts w:ascii="Times New Roman" w:hAnsi="Times New Roman"/>
          <w:sz w:val="28"/>
          <w:szCs w:val="28"/>
          <w:lang w:eastAsia="en-US"/>
        </w:rPr>
        <w:t xml:space="preserve">– </w:t>
      </w:r>
      <w:r w:rsidR="009042A6" w:rsidRPr="002929C2">
        <w:rPr>
          <w:rFonts w:ascii="Times New Roman" w:hAnsi="Times New Roman"/>
          <w:sz w:val="28"/>
          <w:szCs w:val="28"/>
        </w:rPr>
        <w:t>информация в денежном выражении о состоянии активов, обязательств, иного им</w:t>
      </w:r>
      <w:r w:rsidR="009042A6" w:rsidRPr="002929C2">
        <w:rPr>
          <w:rFonts w:ascii="Times New Roman" w:hAnsi="Times New Roman"/>
          <w:sz w:val="28"/>
          <w:szCs w:val="28"/>
        </w:rPr>
        <w:t>у</w:t>
      </w:r>
      <w:r w:rsidR="009042A6" w:rsidRPr="002929C2">
        <w:rPr>
          <w:rFonts w:ascii="Times New Roman" w:hAnsi="Times New Roman"/>
          <w:sz w:val="28"/>
          <w:szCs w:val="28"/>
        </w:rPr>
        <w:t>щества, об операциях, их изменяющих, и финансовых результатах указанных операций (д</w:t>
      </w:r>
      <w:r w:rsidR="009042A6" w:rsidRPr="002929C2">
        <w:rPr>
          <w:rFonts w:ascii="Times New Roman" w:hAnsi="Times New Roman"/>
          <w:sz w:val="28"/>
          <w:szCs w:val="28"/>
        </w:rPr>
        <w:t>о</w:t>
      </w:r>
      <w:r w:rsidR="009042A6" w:rsidRPr="002929C2">
        <w:rPr>
          <w:rFonts w:ascii="Times New Roman" w:hAnsi="Times New Roman"/>
          <w:sz w:val="28"/>
          <w:szCs w:val="28"/>
        </w:rPr>
        <w:t>ходах, расходах, источниках финансирования деятельности экономического субъекта), отр</w:t>
      </w:r>
      <w:r w:rsidR="009042A6" w:rsidRPr="002929C2">
        <w:rPr>
          <w:rFonts w:ascii="Times New Roman" w:hAnsi="Times New Roman"/>
          <w:sz w:val="28"/>
          <w:szCs w:val="28"/>
        </w:rPr>
        <w:t>а</w:t>
      </w:r>
      <w:r w:rsidR="009042A6" w:rsidRPr="002929C2">
        <w:rPr>
          <w:rFonts w:ascii="Times New Roman" w:hAnsi="Times New Roman"/>
          <w:sz w:val="28"/>
          <w:szCs w:val="28"/>
        </w:rPr>
        <w:t xml:space="preserve">жаемая на соответствующих счетах, в том числе на забалансовых, рабочего плана счетов, должна быть полной с учетом существенности ее влияния на экономические (финансовые) решения </w:t>
      </w:r>
      <w:r w:rsidR="000E1645" w:rsidRPr="002929C2">
        <w:rPr>
          <w:rFonts w:ascii="Times New Roman" w:hAnsi="Times New Roman"/>
          <w:sz w:val="28"/>
          <w:szCs w:val="28"/>
        </w:rPr>
        <w:t>департамента</w:t>
      </w:r>
      <w:r w:rsidR="009042A6" w:rsidRPr="002929C2">
        <w:rPr>
          <w:rFonts w:ascii="Times New Roman" w:hAnsi="Times New Roman"/>
          <w:sz w:val="28"/>
          <w:szCs w:val="28"/>
        </w:rPr>
        <w:t xml:space="preserve"> (заинтересованных пользователей информации) и сущес</w:t>
      </w:r>
      <w:r w:rsidR="009042A6" w:rsidRPr="002929C2">
        <w:rPr>
          <w:rFonts w:ascii="Times New Roman" w:hAnsi="Times New Roman"/>
          <w:sz w:val="28"/>
          <w:szCs w:val="28"/>
        </w:rPr>
        <w:t>т</w:t>
      </w:r>
      <w:r w:rsidR="009042A6" w:rsidRPr="002929C2">
        <w:rPr>
          <w:rFonts w:ascii="Times New Roman" w:hAnsi="Times New Roman"/>
          <w:sz w:val="28"/>
          <w:szCs w:val="28"/>
        </w:rPr>
        <w:t>венности затрат на ее формирование;</w:t>
      </w:r>
    </w:p>
    <w:p w:rsidR="009042A6" w:rsidRPr="002929C2" w:rsidRDefault="0039636B" w:rsidP="002929C2">
      <w:pPr>
        <w:autoSpaceDE w:val="0"/>
        <w:autoSpaceDN w:val="0"/>
        <w:adjustRightInd w:val="0"/>
        <w:ind w:firstLine="539"/>
        <w:jc w:val="both"/>
        <w:outlineLvl w:val="1"/>
        <w:rPr>
          <w:sz w:val="28"/>
          <w:szCs w:val="28"/>
          <w:lang w:eastAsia="en-US"/>
        </w:rPr>
      </w:pPr>
      <w:r w:rsidRPr="002929C2">
        <w:rPr>
          <w:sz w:val="28"/>
          <w:szCs w:val="28"/>
          <w:lang w:eastAsia="en-US"/>
        </w:rPr>
        <w:t xml:space="preserve">– </w:t>
      </w:r>
      <w:r w:rsidR="009042A6" w:rsidRPr="002929C2">
        <w:rPr>
          <w:sz w:val="28"/>
          <w:szCs w:val="28"/>
          <w:lang w:eastAsia="en-US"/>
        </w:rPr>
        <w:t xml:space="preserve">информация об имуществе, обязательствах и операциях, их изменяющих, а также о результатах исполнения хозяйственной деятельности, формируется </w:t>
      </w:r>
      <w:r w:rsidR="00AF7094" w:rsidRPr="002929C2">
        <w:rPr>
          <w:sz w:val="28"/>
          <w:szCs w:val="28"/>
          <w:lang w:eastAsia="en-US"/>
        </w:rPr>
        <w:t>департаментом</w:t>
      </w:r>
      <w:r w:rsidR="009F6AC6" w:rsidRPr="002929C2">
        <w:rPr>
          <w:sz w:val="28"/>
          <w:szCs w:val="28"/>
          <w:lang w:eastAsia="en-US"/>
        </w:rPr>
        <w:t xml:space="preserve"> </w:t>
      </w:r>
      <w:r w:rsidR="009042A6" w:rsidRPr="002929C2">
        <w:rPr>
          <w:sz w:val="28"/>
          <w:szCs w:val="28"/>
          <w:lang w:eastAsia="en-US"/>
        </w:rPr>
        <w:t>на соотве</w:t>
      </w:r>
      <w:r w:rsidR="009042A6" w:rsidRPr="002929C2">
        <w:rPr>
          <w:sz w:val="28"/>
          <w:szCs w:val="28"/>
          <w:lang w:eastAsia="en-US"/>
        </w:rPr>
        <w:t>т</w:t>
      </w:r>
      <w:r w:rsidR="009042A6" w:rsidRPr="002929C2">
        <w:rPr>
          <w:sz w:val="28"/>
          <w:szCs w:val="28"/>
          <w:lang w:eastAsia="en-US"/>
        </w:rPr>
        <w:t xml:space="preserve">ствующих счетах бюджетного учета с обеспечением аналитического учета (аналитики), в объеме показателей, </w:t>
      </w:r>
      <w:r w:rsidR="009042A6" w:rsidRPr="002929C2">
        <w:rPr>
          <w:sz w:val="28"/>
          <w:szCs w:val="28"/>
          <w:lang w:eastAsia="en-US"/>
        </w:rPr>
        <w:lastRenderedPageBreak/>
        <w:t>предусмотренных для представления внешним пользователям согласно з</w:t>
      </w:r>
      <w:r w:rsidR="009042A6" w:rsidRPr="002929C2">
        <w:rPr>
          <w:sz w:val="28"/>
          <w:szCs w:val="28"/>
          <w:lang w:eastAsia="en-US"/>
        </w:rPr>
        <w:t>а</w:t>
      </w:r>
      <w:r w:rsidR="009042A6" w:rsidRPr="002929C2">
        <w:rPr>
          <w:sz w:val="28"/>
          <w:szCs w:val="28"/>
          <w:lang w:eastAsia="en-US"/>
        </w:rPr>
        <w:t>конодательству Российской Федерации;</w:t>
      </w:r>
    </w:p>
    <w:p w:rsidR="009042A6" w:rsidRPr="002929C2" w:rsidRDefault="0039636B" w:rsidP="002929C2">
      <w:pPr>
        <w:autoSpaceDE w:val="0"/>
        <w:autoSpaceDN w:val="0"/>
        <w:adjustRightInd w:val="0"/>
        <w:ind w:firstLine="539"/>
        <w:jc w:val="both"/>
        <w:outlineLvl w:val="1"/>
        <w:rPr>
          <w:sz w:val="28"/>
          <w:szCs w:val="28"/>
          <w:lang w:eastAsia="en-US"/>
        </w:rPr>
      </w:pPr>
      <w:r w:rsidRPr="002929C2">
        <w:rPr>
          <w:sz w:val="28"/>
          <w:szCs w:val="28"/>
          <w:lang w:eastAsia="en-US"/>
        </w:rPr>
        <w:t xml:space="preserve">– </w:t>
      </w:r>
      <w:r w:rsidR="009042A6" w:rsidRPr="002929C2">
        <w:rPr>
          <w:sz w:val="28"/>
          <w:szCs w:val="28"/>
          <w:lang w:eastAsia="en-US"/>
        </w:rPr>
        <w:t>рабочий план счетов, а также требования к структуре аналитического учета, утве</w:t>
      </w:r>
      <w:r w:rsidR="009042A6" w:rsidRPr="002929C2">
        <w:rPr>
          <w:sz w:val="28"/>
          <w:szCs w:val="28"/>
          <w:lang w:eastAsia="en-US"/>
        </w:rPr>
        <w:t>р</w:t>
      </w:r>
      <w:r w:rsidR="009042A6" w:rsidRPr="002929C2">
        <w:rPr>
          <w:sz w:val="28"/>
          <w:szCs w:val="28"/>
          <w:lang w:eastAsia="en-US"/>
        </w:rPr>
        <w:t>жденные в рамках формирования настоящей учетной политики, применяются непрерывно и изменяются при условии обеспечения сопоставимости показателей бюджетного учета и о</w:t>
      </w:r>
      <w:r w:rsidR="009042A6" w:rsidRPr="002929C2">
        <w:rPr>
          <w:sz w:val="28"/>
          <w:szCs w:val="28"/>
          <w:lang w:eastAsia="en-US"/>
        </w:rPr>
        <w:t>т</w:t>
      </w:r>
      <w:r w:rsidR="009042A6" w:rsidRPr="002929C2">
        <w:rPr>
          <w:sz w:val="28"/>
          <w:szCs w:val="28"/>
          <w:lang w:eastAsia="en-US"/>
        </w:rPr>
        <w:t>четности за отчетный, текущий и очередной финансовый годы (очередной финансовый год и плановый период);</w:t>
      </w:r>
    </w:p>
    <w:p w:rsidR="009042A6" w:rsidRPr="002929C2" w:rsidRDefault="009042A6" w:rsidP="002929C2">
      <w:pPr>
        <w:autoSpaceDE w:val="0"/>
        <w:autoSpaceDN w:val="0"/>
        <w:adjustRightInd w:val="0"/>
        <w:ind w:firstLine="539"/>
        <w:jc w:val="both"/>
        <w:outlineLvl w:val="1"/>
        <w:rPr>
          <w:sz w:val="28"/>
          <w:szCs w:val="28"/>
          <w:lang w:eastAsia="en-US"/>
        </w:rPr>
      </w:pPr>
      <w:r w:rsidRPr="002929C2">
        <w:rPr>
          <w:sz w:val="28"/>
          <w:szCs w:val="28"/>
          <w:lang w:eastAsia="en-US"/>
        </w:rPr>
        <w:t>- в бухгалтерском учете подлежит отражению информация, не содержащая существе</w:t>
      </w:r>
      <w:r w:rsidRPr="002929C2">
        <w:rPr>
          <w:sz w:val="28"/>
          <w:szCs w:val="28"/>
          <w:lang w:eastAsia="en-US"/>
        </w:rPr>
        <w:t>н</w:t>
      </w:r>
      <w:r w:rsidRPr="002929C2">
        <w:rPr>
          <w:sz w:val="28"/>
          <w:szCs w:val="28"/>
          <w:lang w:eastAsia="en-US"/>
        </w:rPr>
        <w:t>ных ошибок и искажений, позволяющая ее пользователям положиться на нее, как на правд</w:t>
      </w:r>
      <w:r w:rsidRPr="002929C2">
        <w:rPr>
          <w:sz w:val="28"/>
          <w:szCs w:val="28"/>
          <w:lang w:eastAsia="en-US"/>
        </w:rPr>
        <w:t>и</w:t>
      </w:r>
      <w:r w:rsidR="00221FF7" w:rsidRPr="002929C2">
        <w:rPr>
          <w:sz w:val="28"/>
          <w:szCs w:val="28"/>
          <w:lang w:eastAsia="en-US"/>
        </w:rPr>
        <w:t>вую.</w:t>
      </w:r>
    </w:p>
    <w:p w:rsidR="009042A6" w:rsidRPr="002929C2" w:rsidRDefault="009042A6" w:rsidP="002929C2">
      <w:pPr>
        <w:autoSpaceDE w:val="0"/>
        <w:autoSpaceDN w:val="0"/>
        <w:adjustRightInd w:val="0"/>
        <w:ind w:firstLine="539"/>
        <w:jc w:val="both"/>
        <w:rPr>
          <w:sz w:val="28"/>
          <w:szCs w:val="28"/>
          <w:lang w:eastAsia="en-US"/>
        </w:rPr>
      </w:pPr>
      <w:r w:rsidRPr="002929C2">
        <w:rPr>
          <w:sz w:val="28"/>
          <w:szCs w:val="28"/>
          <w:lang w:eastAsia="en-US"/>
        </w:rPr>
        <w:t>2.4</w:t>
      </w:r>
      <w:r w:rsidR="0039636B" w:rsidRPr="002929C2">
        <w:rPr>
          <w:sz w:val="28"/>
          <w:szCs w:val="28"/>
          <w:lang w:eastAsia="en-US"/>
        </w:rPr>
        <w:t>.</w:t>
      </w:r>
      <w:r w:rsidRPr="002929C2">
        <w:rPr>
          <w:sz w:val="28"/>
          <w:szCs w:val="28"/>
          <w:lang w:eastAsia="en-US"/>
        </w:rPr>
        <w:t xml:space="preserve"> Информация о финансовом положении </w:t>
      </w:r>
      <w:r w:rsidR="00AF7094" w:rsidRPr="002929C2">
        <w:rPr>
          <w:sz w:val="28"/>
          <w:szCs w:val="28"/>
          <w:lang w:eastAsia="en-US"/>
        </w:rPr>
        <w:t>департамента</w:t>
      </w:r>
      <w:r w:rsidRPr="002929C2">
        <w:rPr>
          <w:sz w:val="28"/>
          <w:szCs w:val="28"/>
          <w:lang w:eastAsia="en-US"/>
        </w:rPr>
        <w:t xml:space="preserve"> в бухгалтерском учете подл</w:t>
      </w:r>
      <w:r w:rsidRPr="002929C2">
        <w:rPr>
          <w:sz w:val="28"/>
          <w:szCs w:val="28"/>
          <w:lang w:eastAsia="en-US"/>
        </w:rPr>
        <w:t>е</w:t>
      </w:r>
      <w:r w:rsidRPr="002929C2">
        <w:rPr>
          <w:sz w:val="28"/>
          <w:szCs w:val="28"/>
          <w:lang w:eastAsia="en-US"/>
        </w:rPr>
        <w:t>жит отражению, если не содержит существенных ошибок и искажений, позволяющая ее пользователям положиться на нее, как на достоверную (</w:t>
      </w:r>
      <w:r w:rsidR="0039636B" w:rsidRPr="002929C2">
        <w:rPr>
          <w:sz w:val="28"/>
          <w:szCs w:val="28"/>
          <w:lang w:eastAsia="en-US"/>
        </w:rPr>
        <w:t xml:space="preserve">п. </w:t>
      </w:r>
      <w:r w:rsidRPr="002929C2">
        <w:rPr>
          <w:sz w:val="28"/>
          <w:szCs w:val="28"/>
          <w:lang w:eastAsia="en-US"/>
        </w:rPr>
        <w:t>17 СГС «Концептуальные осн</w:t>
      </w:r>
      <w:r w:rsidRPr="002929C2">
        <w:rPr>
          <w:sz w:val="28"/>
          <w:szCs w:val="28"/>
          <w:lang w:eastAsia="en-US"/>
        </w:rPr>
        <w:t>о</w:t>
      </w:r>
      <w:r w:rsidRPr="002929C2">
        <w:rPr>
          <w:sz w:val="28"/>
          <w:szCs w:val="28"/>
          <w:lang w:eastAsia="en-US"/>
        </w:rPr>
        <w:t xml:space="preserve">вы»). </w:t>
      </w:r>
    </w:p>
    <w:p w:rsidR="009042A6" w:rsidRPr="002929C2" w:rsidRDefault="009042A6" w:rsidP="002929C2">
      <w:pPr>
        <w:autoSpaceDE w:val="0"/>
        <w:autoSpaceDN w:val="0"/>
        <w:adjustRightInd w:val="0"/>
        <w:ind w:firstLine="539"/>
        <w:jc w:val="both"/>
        <w:rPr>
          <w:sz w:val="28"/>
          <w:szCs w:val="28"/>
          <w:lang w:eastAsia="en-US"/>
        </w:rPr>
      </w:pPr>
      <w:r w:rsidRPr="002929C2">
        <w:rPr>
          <w:sz w:val="28"/>
          <w:szCs w:val="28"/>
          <w:lang w:eastAsia="en-US"/>
        </w:rPr>
        <w:t>Критерий существенности определяется в размере 10 процентов любого показателя бухгалтерской (финансовой) отчетности.</w:t>
      </w:r>
    </w:p>
    <w:p w:rsidR="009042A6" w:rsidRDefault="009042A6" w:rsidP="002929C2">
      <w:pPr>
        <w:pStyle w:val="3"/>
        <w:spacing w:before="40" w:after="0"/>
        <w:ind w:firstLine="539"/>
        <w:jc w:val="both"/>
        <w:rPr>
          <w:sz w:val="28"/>
          <w:szCs w:val="28"/>
        </w:rPr>
      </w:pPr>
      <w:r w:rsidRPr="002929C2">
        <w:rPr>
          <w:rFonts w:eastAsia="SimSun"/>
          <w:sz w:val="28"/>
          <w:szCs w:val="28"/>
          <w:lang w:eastAsia="zh-CN"/>
        </w:rPr>
        <w:t>2.</w:t>
      </w:r>
      <w:r w:rsidR="00221FF7" w:rsidRPr="002929C2">
        <w:rPr>
          <w:rFonts w:eastAsia="SimSun"/>
          <w:sz w:val="28"/>
          <w:szCs w:val="28"/>
          <w:lang w:eastAsia="zh-CN"/>
        </w:rPr>
        <w:t>5</w:t>
      </w:r>
      <w:r w:rsidR="0039636B" w:rsidRPr="002929C2">
        <w:rPr>
          <w:rFonts w:eastAsia="SimSun"/>
          <w:sz w:val="28"/>
          <w:szCs w:val="28"/>
          <w:lang w:eastAsia="zh-CN"/>
        </w:rPr>
        <w:t>.</w:t>
      </w:r>
      <w:r w:rsidRPr="002929C2">
        <w:rPr>
          <w:rFonts w:eastAsia="SimSun"/>
          <w:sz w:val="28"/>
          <w:szCs w:val="28"/>
          <w:lang w:eastAsia="zh-CN"/>
        </w:rPr>
        <w:t xml:space="preserve"> </w:t>
      </w:r>
      <w:r w:rsidRPr="002929C2">
        <w:rPr>
          <w:sz w:val="28"/>
          <w:szCs w:val="28"/>
        </w:rPr>
        <w:t xml:space="preserve">В </w:t>
      </w:r>
      <w:r w:rsidR="00AF7094" w:rsidRPr="002929C2">
        <w:rPr>
          <w:sz w:val="28"/>
          <w:szCs w:val="28"/>
        </w:rPr>
        <w:t>департаменте</w:t>
      </w:r>
      <w:r w:rsidRPr="002929C2">
        <w:rPr>
          <w:sz w:val="28"/>
          <w:szCs w:val="28"/>
        </w:rPr>
        <w:t xml:space="preserve"> утверждается соответствующими приказами состав следующих к</w:t>
      </w:r>
      <w:r w:rsidRPr="002929C2">
        <w:rPr>
          <w:sz w:val="28"/>
          <w:szCs w:val="28"/>
        </w:rPr>
        <w:t>о</w:t>
      </w:r>
      <w:r w:rsidRPr="002929C2">
        <w:rPr>
          <w:sz w:val="28"/>
          <w:szCs w:val="28"/>
        </w:rPr>
        <w:t>миссий:</w:t>
      </w:r>
    </w:p>
    <w:p w:rsidR="00C75CF9" w:rsidRDefault="00C75CF9" w:rsidP="002929C2">
      <w:pPr>
        <w:pStyle w:val="3"/>
        <w:spacing w:before="40" w:after="0"/>
        <w:ind w:firstLine="539"/>
        <w:jc w:val="both"/>
        <w:rPr>
          <w:sz w:val="28"/>
          <w:szCs w:val="28"/>
        </w:rPr>
      </w:pPr>
    </w:p>
    <w:p w:rsidR="00C75CF9" w:rsidRPr="002929C2" w:rsidRDefault="00C75CF9" w:rsidP="002929C2">
      <w:pPr>
        <w:pStyle w:val="3"/>
        <w:spacing w:before="40" w:after="0"/>
        <w:ind w:firstLine="539"/>
        <w:jc w:val="both"/>
        <w:rPr>
          <w:sz w:val="28"/>
          <w:szCs w:val="28"/>
        </w:rPr>
      </w:pPr>
    </w:p>
    <w:p w:rsidR="0039636B" w:rsidRPr="002929C2" w:rsidRDefault="0039636B" w:rsidP="002929C2">
      <w:pPr>
        <w:autoSpaceDE w:val="0"/>
        <w:autoSpaceDN w:val="0"/>
        <w:adjustRightInd w:val="0"/>
        <w:ind w:firstLine="539"/>
        <w:jc w:val="right"/>
        <w:rPr>
          <w:spacing w:val="32"/>
          <w:sz w:val="28"/>
          <w:szCs w:val="28"/>
        </w:rPr>
      </w:pPr>
    </w:p>
    <w:p w:rsidR="0039636B" w:rsidRPr="002929C2" w:rsidRDefault="009042A6" w:rsidP="002929C2">
      <w:pPr>
        <w:autoSpaceDE w:val="0"/>
        <w:autoSpaceDN w:val="0"/>
        <w:adjustRightInd w:val="0"/>
        <w:ind w:firstLine="539"/>
        <w:jc w:val="right"/>
        <w:rPr>
          <w:spacing w:val="32"/>
          <w:sz w:val="28"/>
          <w:szCs w:val="28"/>
        </w:rPr>
      </w:pPr>
      <w:r w:rsidRPr="002929C2">
        <w:rPr>
          <w:spacing w:val="32"/>
          <w:sz w:val="28"/>
          <w:szCs w:val="28"/>
        </w:rPr>
        <w:t>Таблица</w:t>
      </w:r>
      <w:r w:rsidR="0039636B" w:rsidRPr="002929C2">
        <w:rPr>
          <w:spacing w:val="32"/>
          <w:sz w:val="28"/>
          <w:szCs w:val="28"/>
        </w:rPr>
        <w:t xml:space="preserve"> 1</w:t>
      </w:r>
    </w:p>
    <w:p w:rsidR="009042A6" w:rsidRPr="002929C2" w:rsidRDefault="009042A6" w:rsidP="002929C2">
      <w:pPr>
        <w:autoSpaceDE w:val="0"/>
        <w:autoSpaceDN w:val="0"/>
        <w:adjustRightInd w:val="0"/>
        <w:jc w:val="center"/>
        <w:rPr>
          <w:b/>
          <w:bCs/>
          <w:sz w:val="28"/>
          <w:szCs w:val="28"/>
        </w:rPr>
      </w:pPr>
      <w:r w:rsidRPr="002929C2">
        <w:rPr>
          <w:b/>
          <w:bCs/>
          <w:sz w:val="28"/>
          <w:szCs w:val="28"/>
        </w:rPr>
        <w:t xml:space="preserve">Действующие комиссии </w:t>
      </w:r>
      <w:r w:rsidR="000E1645" w:rsidRPr="002929C2">
        <w:rPr>
          <w:b/>
          <w:bCs/>
          <w:sz w:val="28"/>
          <w:szCs w:val="28"/>
        </w:rPr>
        <w:t>департамента</w:t>
      </w:r>
    </w:p>
    <w:p w:rsidR="0039636B" w:rsidRPr="002929C2" w:rsidRDefault="0039636B" w:rsidP="002929C2">
      <w:pPr>
        <w:autoSpaceDE w:val="0"/>
        <w:autoSpaceDN w:val="0"/>
        <w:adjustRightInd w:val="0"/>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4278"/>
      </w:tblGrid>
      <w:tr w:rsidR="009042A6" w:rsidRPr="002929C2" w:rsidTr="0039636B">
        <w:tc>
          <w:tcPr>
            <w:tcW w:w="5328" w:type="dxa"/>
          </w:tcPr>
          <w:p w:rsidR="009042A6" w:rsidRPr="002929C2" w:rsidRDefault="009042A6" w:rsidP="002929C2">
            <w:pPr>
              <w:pStyle w:val="3"/>
              <w:spacing w:after="0"/>
              <w:jc w:val="center"/>
              <w:rPr>
                <w:b/>
                <w:bCs/>
                <w:sz w:val="28"/>
                <w:szCs w:val="28"/>
              </w:rPr>
            </w:pPr>
            <w:r w:rsidRPr="002929C2">
              <w:rPr>
                <w:b/>
                <w:bCs/>
                <w:sz w:val="28"/>
                <w:szCs w:val="28"/>
              </w:rPr>
              <w:t>Вид комиссии</w:t>
            </w:r>
          </w:p>
        </w:tc>
        <w:tc>
          <w:tcPr>
            <w:tcW w:w="4278" w:type="dxa"/>
          </w:tcPr>
          <w:p w:rsidR="009042A6" w:rsidRPr="002929C2" w:rsidRDefault="009042A6" w:rsidP="002929C2">
            <w:pPr>
              <w:pStyle w:val="3"/>
              <w:tabs>
                <w:tab w:val="center" w:pos="2443"/>
              </w:tabs>
              <w:spacing w:after="0"/>
              <w:jc w:val="center"/>
              <w:rPr>
                <w:b/>
                <w:bCs/>
                <w:sz w:val="28"/>
                <w:szCs w:val="28"/>
              </w:rPr>
            </w:pPr>
            <w:r w:rsidRPr="002929C2">
              <w:rPr>
                <w:b/>
                <w:bCs/>
                <w:sz w:val="28"/>
                <w:szCs w:val="28"/>
              </w:rPr>
              <w:t>Состав комиссии</w:t>
            </w:r>
          </w:p>
        </w:tc>
      </w:tr>
      <w:tr w:rsidR="009042A6" w:rsidRPr="002929C2" w:rsidTr="0039636B">
        <w:tc>
          <w:tcPr>
            <w:tcW w:w="5328" w:type="dxa"/>
          </w:tcPr>
          <w:p w:rsidR="009042A6" w:rsidRPr="002929C2" w:rsidRDefault="009042A6" w:rsidP="002929C2">
            <w:pPr>
              <w:pStyle w:val="3"/>
              <w:spacing w:after="0"/>
              <w:rPr>
                <w:sz w:val="28"/>
                <w:szCs w:val="28"/>
              </w:rPr>
            </w:pPr>
            <w:r w:rsidRPr="002929C2">
              <w:rPr>
                <w:sz w:val="28"/>
                <w:szCs w:val="28"/>
              </w:rPr>
              <w:t>1. Постоянно действующая инвентаризационная к</w:t>
            </w:r>
            <w:r w:rsidRPr="002929C2">
              <w:rPr>
                <w:sz w:val="28"/>
                <w:szCs w:val="28"/>
              </w:rPr>
              <w:t>о</w:t>
            </w:r>
            <w:r w:rsidRPr="002929C2">
              <w:rPr>
                <w:sz w:val="28"/>
                <w:szCs w:val="28"/>
              </w:rPr>
              <w:t>миссия</w:t>
            </w:r>
          </w:p>
          <w:p w:rsidR="009042A6" w:rsidRPr="002929C2" w:rsidRDefault="009042A6" w:rsidP="002929C2">
            <w:pPr>
              <w:pStyle w:val="3"/>
              <w:spacing w:after="0"/>
              <w:rPr>
                <w:i/>
                <w:color w:val="993366"/>
                <w:sz w:val="28"/>
                <w:szCs w:val="28"/>
              </w:rPr>
            </w:pPr>
          </w:p>
        </w:tc>
        <w:tc>
          <w:tcPr>
            <w:tcW w:w="4278" w:type="dxa"/>
          </w:tcPr>
          <w:p w:rsidR="009042A6" w:rsidRPr="002929C2" w:rsidRDefault="009042A6" w:rsidP="002929C2">
            <w:pPr>
              <w:pStyle w:val="3"/>
              <w:spacing w:after="0"/>
              <w:rPr>
                <w:i/>
                <w:sz w:val="28"/>
                <w:szCs w:val="28"/>
              </w:rPr>
            </w:pPr>
            <w:r w:rsidRPr="002929C2">
              <w:rPr>
                <w:sz w:val="28"/>
                <w:szCs w:val="28"/>
              </w:rPr>
              <w:t xml:space="preserve">Председатель </w:t>
            </w:r>
            <w:r w:rsidR="00BC3CF9" w:rsidRPr="002929C2">
              <w:rPr>
                <w:i/>
                <w:sz w:val="28"/>
                <w:szCs w:val="28"/>
              </w:rPr>
              <w:t>заместитель начальника департамента – начальник отдела защиты</w:t>
            </w:r>
          </w:p>
          <w:p w:rsidR="009042A6" w:rsidRPr="002929C2" w:rsidRDefault="009042A6" w:rsidP="002929C2">
            <w:pPr>
              <w:pStyle w:val="3"/>
              <w:spacing w:after="0"/>
              <w:rPr>
                <w:i/>
                <w:sz w:val="28"/>
                <w:szCs w:val="28"/>
              </w:rPr>
            </w:pPr>
            <w:r w:rsidRPr="002929C2">
              <w:rPr>
                <w:sz w:val="28"/>
                <w:szCs w:val="28"/>
              </w:rPr>
              <w:t xml:space="preserve">Члены комиссии: </w:t>
            </w:r>
            <w:r w:rsidR="0039636B" w:rsidRPr="002929C2">
              <w:rPr>
                <w:sz w:val="28"/>
                <w:szCs w:val="28"/>
              </w:rPr>
              <w:br/>
            </w:r>
            <w:r w:rsidR="00BC3CF9" w:rsidRPr="002929C2">
              <w:rPr>
                <w:i/>
                <w:sz w:val="28"/>
                <w:szCs w:val="28"/>
              </w:rPr>
              <w:t>начальник финансово-экономического отдела;</w:t>
            </w:r>
          </w:p>
          <w:p w:rsidR="00BC3CF9" w:rsidRPr="002929C2" w:rsidRDefault="00BC3CF9" w:rsidP="002929C2">
            <w:pPr>
              <w:pStyle w:val="3"/>
              <w:spacing w:after="0"/>
              <w:rPr>
                <w:i/>
                <w:sz w:val="28"/>
                <w:szCs w:val="28"/>
              </w:rPr>
            </w:pPr>
            <w:r w:rsidRPr="002929C2">
              <w:rPr>
                <w:i/>
                <w:sz w:val="28"/>
                <w:szCs w:val="28"/>
              </w:rPr>
              <w:t xml:space="preserve">главный </w:t>
            </w:r>
            <w:r w:rsidR="00546922" w:rsidRPr="002929C2">
              <w:rPr>
                <w:i/>
                <w:sz w:val="28"/>
                <w:szCs w:val="28"/>
              </w:rPr>
              <w:t>специалист</w:t>
            </w:r>
            <w:r w:rsidRPr="002929C2">
              <w:rPr>
                <w:i/>
                <w:sz w:val="28"/>
                <w:szCs w:val="28"/>
              </w:rPr>
              <w:t>;</w:t>
            </w:r>
          </w:p>
          <w:p w:rsidR="00BC3CF9" w:rsidRPr="002929C2" w:rsidRDefault="00BC3CF9" w:rsidP="002929C2">
            <w:pPr>
              <w:pStyle w:val="3"/>
              <w:spacing w:after="0"/>
              <w:rPr>
                <w:sz w:val="28"/>
                <w:szCs w:val="28"/>
              </w:rPr>
            </w:pPr>
            <w:r w:rsidRPr="002929C2">
              <w:rPr>
                <w:i/>
                <w:sz w:val="28"/>
                <w:szCs w:val="28"/>
              </w:rPr>
              <w:t xml:space="preserve">главный </w:t>
            </w:r>
            <w:r w:rsidR="00546922" w:rsidRPr="002929C2">
              <w:rPr>
                <w:i/>
                <w:sz w:val="28"/>
                <w:szCs w:val="28"/>
              </w:rPr>
              <w:t>специалист</w:t>
            </w:r>
          </w:p>
        </w:tc>
      </w:tr>
      <w:tr w:rsidR="00546922" w:rsidRPr="002929C2" w:rsidTr="0039636B">
        <w:tc>
          <w:tcPr>
            <w:tcW w:w="5328" w:type="dxa"/>
          </w:tcPr>
          <w:p w:rsidR="009042A6" w:rsidRPr="002929C2" w:rsidRDefault="009042A6" w:rsidP="002929C2">
            <w:pPr>
              <w:pStyle w:val="3"/>
              <w:spacing w:after="0"/>
              <w:rPr>
                <w:sz w:val="28"/>
                <w:szCs w:val="28"/>
              </w:rPr>
            </w:pPr>
            <w:r w:rsidRPr="002929C2">
              <w:rPr>
                <w:sz w:val="28"/>
                <w:szCs w:val="28"/>
              </w:rPr>
              <w:t>2. Комиссия по расследованию случаев порчи, проп</w:t>
            </w:r>
            <w:r w:rsidRPr="002929C2">
              <w:rPr>
                <w:sz w:val="28"/>
                <w:szCs w:val="28"/>
              </w:rPr>
              <w:t>а</w:t>
            </w:r>
            <w:r w:rsidRPr="002929C2">
              <w:rPr>
                <w:sz w:val="28"/>
                <w:szCs w:val="28"/>
              </w:rPr>
              <w:t>жи и уничтожения документов</w:t>
            </w:r>
          </w:p>
        </w:tc>
        <w:tc>
          <w:tcPr>
            <w:tcW w:w="4278" w:type="dxa"/>
          </w:tcPr>
          <w:p w:rsidR="00546922" w:rsidRPr="002929C2" w:rsidRDefault="0039636B" w:rsidP="002929C2">
            <w:pPr>
              <w:pStyle w:val="3"/>
              <w:spacing w:after="0"/>
              <w:rPr>
                <w:i/>
                <w:sz w:val="28"/>
                <w:szCs w:val="28"/>
              </w:rPr>
            </w:pPr>
            <w:r w:rsidRPr="002929C2">
              <w:rPr>
                <w:sz w:val="28"/>
                <w:szCs w:val="28"/>
              </w:rPr>
              <w:t xml:space="preserve">Председатель </w:t>
            </w:r>
            <w:r w:rsidR="00546922" w:rsidRPr="002929C2">
              <w:rPr>
                <w:i/>
                <w:sz w:val="28"/>
                <w:szCs w:val="28"/>
              </w:rPr>
              <w:t>заместитель начальника департамента – начальник отдела защиты</w:t>
            </w:r>
          </w:p>
          <w:p w:rsidR="00546922" w:rsidRPr="002929C2" w:rsidRDefault="0039636B" w:rsidP="002929C2">
            <w:pPr>
              <w:pStyle w:val="3"/>
              <w:spacing w:after="0"/>
              <w:rPr>
                <w:i/>
                <w:sz w:val="28"/>
                <w:szCs w:val="28"/>
              </w:rPr>
            </w:pPr>
            <w:r w:rsidRPr="002929C2">
              <w:rPr>
                <w:sz w:val="28"/>
                <w:szCs w:val="28"/>
              </w:rPr>
              <w:t xml:space="preserve">Члены комиссии: </w:t>
            </w:r>
            <w:r w:rsidRPr="002929C2">
              <w:rPr>
                <w:sz w:val="28"/>
                <w:szCs w:val="28"/>
              </w:rPr>
              <w:br/>
            </w:r>
            <w:r w:rsidR="00546922" w:rsidRPr="002929C2">
              <w:rPr>
                <w:i/>
                <w:sz w:val="28"/>
                <w:szCs w:val="28"/>
              </w:rPr>
              <w:t>начальник финансово-экономического отдела;</w:t>
            </w:r>
          </w:p>
          <w:p w:rsidR="00546922" w:rsidRPr="002929C2" w:rsidRDefault="00546922" w:rsidP="002929C2">
            <w:pPr>
              <w:pStyle w:val="3"/>
              <w:spacing w:after="0"/>
              <w:rPr>
                <w:i/>
                <w:sz w:val="28"/>
                <w:szCs w:val="28"/>
              </w:rPr>
            </w:pPr>
            <w:r w:rsidRPr="002929C2">
              <w:rPr>
                <w:i/>
                <w:sz w:val="28"/>
                <w:szCs w:val="28"/>
              </w:rPr>
              <w:t>главный специалист;</w:t>
            </w:r>
          </w:p>
          <w:p w:rsidR="009042A6" w:rsidRPr="002929C2" w:rsidRDefault="00546922" w:rsidP="002929C2">
            <w:pPr>
              <w:pStyle w:val="3"/>
              <w:spacing w:after="0"/>
              <w:rPr>
                <w:sz w:val="28"/>
                <w:szCs w:val="28"/>
              </w:rPr>
            </w:pPr>
            <w:r w:rsidRPr="002929C2">
              <w:rPr>
                <w:i/>
                <w:sz w:val="28"/>
                <w:szCs w:val="28"/>
              </w:rPr>
              <w:t>главный специалист</w:t>
            </w:r>
          </w:p>
        </w:tc>
      </w:tr>
      <w:tr w:rsidR="009042A6" w:rsidRPr="002929C2" w:rsidTr="0039636B">
        <w:tc>
          <w:tcPr>
            <w:tcW w:w="5328" w:type="dxa"/>
          </w:tcPr>
          <w:p w:rsidR="009042A6" w:rsidRPr="002929C2" w:rsidRDefault="00546922" w:rsidP="002929C2">
            <w:pPr>
              <w:pStyle w:val="3"/>
              <w:spacing w:after="0"/>
              <w:rPr>
                <w:sz w:val="28"/>
                <w:szCs w:val="28"/>
              </w:rPr>
            </w:pPr>
            <w:r w:rsidRPr="002929C2">
              <w:rPr>
                <w:sz w:val="28"/>
                <w:szCs w:val="28"/>
              </w:rPr>
              <w:t xml:space="preserve">3. </w:t>
            </w:r>
            <w:r w:rsidR="009042A6" w:rsidRPr="002929C2">
              <w:rPr>
                <w:sz w:val="28"/>
                <w:szCs w:val="28"/>
              </w:rPr>
              <w:t>Постоянно действующая комиссия по поступлению и в</w:t>
            </w:r>
            <w:r w:rsidR="009042A6" w:rsidRPr="002929C2">
              <w:rPr>
                <w:sz w:val="28"/>
                <w:szCs w:val="28"/>
              </w:rPr>
              <w:t>ы</w:t>
            </w:r>
            <w:r w:rsidR="009042A6" w:rsidRPr="002929C2">
              <w:rPr>
                <w:sz w:val="28"/>
                <w:szCs w:val="28"/>
              </w:rPr>
              <w:t>бытию активов</w:t>
            </w:r>
          </w:p>
        </w:tc>
        <w:tc>
          <w:tcPr>
            <w:tcW w:w="4278" w:type="dxa"/>
          </w:tcPr>
          <w:p w:rsidR="00BC3CF9" w:rsidRPr="002929C2" w:rsidRDefault="0039636B" w:rsidP="002929C2">
            <w:pPr>
              <w:pStyle w:val="3"/>
              <w:spacing w:after="0"/>
              <w:rPr>
                <w:i/>
                <w:sz w:val="28"/>
                <w:szCs w:val="28"/>
              </w:rPr>
            </w:pPr>
            <w:r w:rsidRPr="002929C2">
              <w:rPr>
                <w:sz w:val="28"/>
                <w:szCs w:val="28"/>
              </w:rPr>
              <w:t xml:space="preserve">Председатель </w:t>
            </w:r>
            <w:r w:rsidR="00BC3CF9" w:rsidRPr="002929C2">
              <w:rPr>
                <w:i/>
                <w:sz w:val="28"/>
                <w:szCs w:val="28"/>
              </w:rPr>
              <w:t xml:space="preserve">заместитель начальника департамента – </w:t>
            </w:r>
            <w:r w:rsidR="00BC3CF9" w:rsidRPr="002929C2">
              <w:rPr>
                <w:i/>
                <w:sz w:val="28"/>
                <w:szCs w:val="28"/>
              </w:rPr>
              <w:lastRenderedPageBreak/>
              <w:t>начальник отдела защиты</w:t>
            </w:r>
          </w:p>
          <w:p w:rsidR="00BC3CF9" w:rsidRPr="002929C2" w:rsidRDefault="0039636B" w:rsidP="002929C2">
            <w:pPr>
              <w:pStyle w:val="3"/>
              <w:spacing w:after="0"/>
              <w:rPr>
                <w:i/>
                <w:sz w:val="28"/>
                <w:szCs w:val="28"/>
              </w:rPr>
            </w:pPr>
            <w:r w:rsidRPr="002929C2">
              <w:rPr>
                <w:sz w:val="28"/>
                <w:szCs w:val="28"/>
              </w:rPr>
              <w:t xml:space="preserve">Члены комиссии: </w:t>
            </w:r>
            <w:r w:rsidRPr="002929C2">
              <w:rPr>
                <w:sz w:val="28"/>
                <w:szCs w:val="28"/>
              </w:rPr>
              <w:br/>
            </w:r>
            <w:r w:rsidR="00BC3CF9" w:rsidRPr="002929C2">
              <w:rPr>
                <w:i/>
                <w:sz w:val="28"/>
                <w:szCs w:val="28"/>
              </w:rPr>
              <w:t>начальник финансово-экономического отдела;</w:t>
            </w:r>
          </w:p>
          <w:p w:rsidR="00BC3CF9" w:rsidRPr="002929C2" w:rsidRDefault="00BC3CF9" w:rsidP="002929C2">
            <w:pPr>
              <w:pStyle w:val="3"/>
              <w:spacing w:after="0"/>
              <w:rPr>
                <w:i/>
                <w:sz w:val="28"/>
                <w:szCs w:val="28"/>
              </w:rPr>
            </w:pPr>
            <w:r w:rsidRPr="002929C2">
              <w:rPr>
                <w:i/>
                <w:sz w:val="28"/>
                <w:szCs w:val="28"/>
              </w:rPr>
              <w:t xml:space="preserve">главный </w:t>
            </w:r>
            <w:r w:rsidR="00546922" w:rsidRPr="002929C2">
              <w:rPr>
                <w:i/>
                <w:sz w:val="28"/>
                <w:szCs w:val="28"/>
              </w:rPr>
              <w:t>специалист</w:t>
            </w:r>
            <w:r w:rsidRPr="002929C2">
              <w:rPr>
                <w:i/>
                <w:sz w:val="28"/>
                <w:szCs w:val="28"/>
              </w:rPr>
              <w:t>;</w:t>
            </w:r>
          </w:p>
          <w:p w:rsidR="009042A6" w:rsidRPr="002929C2" w:rsidRDefault="00BC3CF9" w:rsidP="002929C2">
            <w:pPr>
              <w:pStyle w:val="3"/>
              <w:spacing w:after="0"/>
              <w:rPr>
                <w:sz w:val="28"/>
                <w:szCs w:val="28"/>
              </w:rPr>
            </w:pPr>
            <w:r w:rsidRPr="002929C2">
              <w:rPr>
                <w:i/>
                <w:sz w:val="28"/>
                <w:szCs w:val="28"/>
              </w:rPr>
              <w:t xml:space="preserve">главный </w:t>
            </w:r>
            <w:r w:rsidR="00546922" w:rsidRPr="002929C2">
              <w:rPr>
                <w:i/>
                <w:sz w:val="28"/>
                <w:szCs w:val="28"/>
              </w:rPr>
              <w:t>специалист</w:t>
            </w:r>
          </w:p>
        </w:tc>
      </w:tr>
      <w:tr w:rsidR="009042A6" w:rsidRPr="002929C2" w:rsidTr="0039636B">
        <w:tc>
          <w:tcPr>
            <w:tcW w:w="5328" w:type="dxa"/>
          </w:tcPr>
          <w:p w:rsidR="009042A6" w:rsidRPr="002929C2" w:rsidRDefault="00546922" w:rsidP="002929C2">
            <w:pPr>
              <w:pStyle w:val="3"/>
              <w:spacing w:after="0"/>
              <w:rPr>
                <w:sz w:val="28"/>
                <w:szCs w:val="28"/>
              </w:rPr>
            </w:pPr>
            <w:r w:rsidRPr="002929C2">
              <w:rPr>
                <w:sz w:val="28"/>
                <w:szCs w:val="28"/>
              </w:rPr>
              <w:lastRenderedPageBreak/>
              <w:t xml:space="preserve">4. </w:t>
            </w:r>
            <w:r w:rsidR="009042A6" w:rsidRPr="002929C2">
              <w:rPr>
                <w:sz w:val="28"/>
                <w:szCs w:val="28"/>
              </w:rPr>
              <w:t>Приемочная комиссия (закупки товаров, работ, у</w:t>
            </w:r>
            <w:r w:rsidR="009042A6" w:rsidRPr="002929C2">
              <w:rPr>
                <w:sz w:val="28"/>
                <w:szCs w:val="28"/>
              </w:rPr>
              <w:t>с</w:t>
            </w:r>
            <w:r w:rsidR="009042A6" w:rsidRPr="002929C2">
              <w:rPr>
                <w:sz w:val="28"/>
                <w:szCs w:val="28"/>
              </w:rPr>
              <w:t>луг)</w:t>
            </w:r>
          </w:p>
        </w:tc>
        <w:tc>
          <w:tcPr>
            <w:tcW w:w="4278" w:type="dxa"/>
          </w:tcPr>
          <w:p w:rsidR="00546922" w:rsidRPr="002929C2" w:rsidRDefault="0039636B" w:rsidP="002929C2">
            <w:pPr>
              <w:pStyle w:val="3"/>
              <w:spacing w:after="0"/>
              <w:rPr>
                <w:i/>
                <w:sz w:val="28"/>
                <w:szCs w:val="28"/>
              </w:rPr>
            </w:pPr>
            <w:r w:rsidRPr="002929C2">
              <w:rPr>
                <w:sz w:val="28"/>
                <w:szCs w:val="28"/>
              </w:rPr>
              <w:t xml:space="preserve">Председатель </w:t>
            </w:r>
            <w:r w:rsidR="00546922" w:rsidRPr="002929C2">
              <w:rPr>
                <w:i/>
                <w:sz w:val="28"/>
                <w:szCs w:val="28"/>
              </w:rPr>
              <w:t>заместитель начальника департамента – начальник отдела защиты</w:t>
            </w:r>
          </w:p>
          <w:p w:rsidR="00546922" w:rsidRPr="002929C2" w:rsidRDefault="0039636B" w:rsidP="002929C2">
            <w:pPr>
              <w:pStyle w:val="3"/>
              <w:spacing w:after="0"/>
              <w:rPr>
                <w:i/>
                <w:sz w:val="28"/>
                <w:szCs w:val="28"/>
              </w:rPr>
            </w:pPr>
            <w:r w:rsidRPr="002929C2">
              <w:rPr>
                <w:sz w:val="28"/>
                <w:szCs w:val="28"/>
              </w:rPr>
              <w:t xml:space="preserve">Члены комиссии: </w:t>
            </w:r>
            <w:r w:rsidRPr="002929C2">
              <w:rPr>
                <w:sz w:val="28"/>
                <w:szCs w:val="28"/>
              </w:rPr>
              <w:br/>
            </w:r>
            <w:r w:rsidR="00546922" w:rsidRPr="002929C2">
              <w:rPr>
                <w:i/>
                <w:sz w:val="28"/>
                <w:szCs w:val="28"/>
              </w:rPr>
              <w:t>начальник финансово-экономического отдела;</w:t>
            </w:r>
          </w:p>
          <w:p w:rsidR="00546922" w:rsidRPr="002929C2" w:rsidRDefault="00546922" w:rsidP="002929C2">
            <w:pPr>
              <w:pStyle w:val="3"/>
              <w:spacing w:after="0"/>
              <w:rPr>
                <w:i/>
                <w:sz w:val="28"/>
                <w:szCs w:val="28"/>
              </w:rPr>
            </w:pPr>
            <w:r w:rsidRPr="002929C2">
              <w:rPr>
                <w:i/>
                <w:sz w:val="28"/>
                <w:szCs w:val="28"/>
              </w:rPr>
              <w:t>главный специалист;</w:t>
            </w:r>
          </w:p>
          <w:p w:rsidR="009042A6" w:rsidRPr="002929C2" w:rsidRDefault="00546922" w:rsidP="002929C2">
            <w:pPr>
              <w:pStyle w:val="3"/>
              <w:spacing w:after="0"/>
              <w:rPr>
                <w:i/>
                <w:sz w:val="28"/>
                <w:szCs w:val="28"/>
              </w:rPr>
            </w:pPr>
            <w:r w:rsidRPr="002929C2">
              <w:rPr>
                <w:i/>
                <w:sz w:val="28"/>
                <w:szCs w:val="28"/>
              </w:rPr>
              <w:t>главный специалист;</w:t>
            </w:r>
          </w:p>
          <w:p w:rsidR="00546922" w:rsidRPr="002929C2" w:rsidRDefault="00546922" w:rsidP="002929C2">
            <w:pPr>
              <w:pStyle w:val="3"/>
              <w:spacing w:after="0"/>
              <w:rPr>
                <w:sz w:val="28"/>
                <w:szCs w:val="28"/>
              </w:rPr>
            </w:pPr>
            <w:r w:rsidRPr="002929C2">
              <w:rPr>
                <w:i/>
                <w:sz w:val="28"/>
                <w:szCs w:val="28"/>
              </w:rPr>
              <w:t>главный специалист</w:t>
            </w:r>
          </w:p>
        </w:tc>
      </w:tr>
    </w:tbl>
    <w:p w:rsidR="0039636B" w:rsidRPr="002929C2" w:rsidRDefault="0039636B" w:rsidP="002929C2">
      <w:pPr>
        <w:autoSpaceDE w:val="0"/>
        <w:autoSpaceDN w:val="0"/>
        <w:adjustRightInd w:val="0"/>
        <w:ind w:firstLine="539"/>
        <w:jc w:val="both"/>
        <w:rPr>
          <w:sz w:val="28"/>
          <w:szCs w:val="28"/>
        </w:rPr>
      </w:pPr>
    </w:p>
    <w:p w:rsidR="008E2E95" w:rsidRPr="002929C2" w:rsidRDefault="009042A6" w:rsidP="002929C2">
      <w:pPr>
        <w:autoSpaceDE w:val="0"/>
        <w:autoSpaceDN w:val="0"/>
        <w:adjustRightInd w:val="0"/>
        <w:ind w:firstLine="539"/>
        <w:jc w:val="both"/>
        <w:rPr>
          <w:rFonts w:eastAsia="SimSun"/>
          <w:sz w:val="28"/>
          <w:szCs w:val="28"/>
          <w:lang w:eastAsia="zh-CN"/>
        </w:rPr>
      </w:pPr>
      <w:r w:rsidRPr="002929C2">
        <w:rPr>
          <w:sz w:val="28"/>
          <w:szCs w:val="28"/>
        </w:rPr>
        <w:t>2.7</w:t>
      </w:r>
      <w:r w:rsidR="007E1DB5" w:rsidRPr="002929C2">
        <w:rPr>
          <w:sz w:val="28"/>
          <w:szCs w:val="28"/>
        </w:rPr>
        <w:t>.</w:t>
      </w:r>
      <w:r w:rsidRPr="002929C2">
        <w:rPr>
          <w:sz w:val="28"/>
          <w:szCs w:val="28"/>
        </w:rPr>
        <w:t xml:space="preserve"> </w:t>
      </w:r>
      <w:r w:rsidRPr="002929C2">
        <w:rPr>
          <w:rFonts w:eastAsia="SimSun"/>
          <w:sz w:val="28"/>
          <w:szCs w:val="28"/>
          <w:lang w:eastAsia="zh-CN"/>
        </w:rPr>
        <w:t>Ведение бюджетного учета осуществляется автоматизированным способом с и</w:t>
      </w:r>
      <w:r w:rsidRPr="002929C2">
        <w:rPr>
          <w:rFonts w:eastAsia="SimSun"/>
          <w:sz w:val="28"/>
          <w:szCs w:val="28"/>
          <w:lang w:eastAsia="zh-CN"/>
        </w:rPr>
        <w:t>с</w:t>
      </w:r>
      <w:r w:rsidRPr="002929C2">
        <w:rPr>
          <w:rFonts w:eastAsia="SimSun"/>
          <w:sz w:val="28"/>
          <w:szCs w:val="28"/>
          <w:lang w:eastAsia="zh-CN"/>
        </w:rPr>
        <w:t xml:space="preserve">пользованием программного продукта </w:t>
      </w:r>
      <w:r w:rsidR="008E2E95" w:rsidRPr="002929C2">
        <w:rPr>
          <w:rFonts w:eastAsia="SimSun"/>
          <w:sz w:val="28"/>
          <w:szCs w:val="28"/>
          <w:lang w:eastAsia="zh-CN"/>
        </w:rPr>
        <w:t xml:space="preserve">«1С: Бухгалтерия </w:t>
      </w:r>
      <w:r w:rsidR="00E95C71" w:rsidRPr="002929C2">
        <w:rPr>
          <w:rFonts w:eastAsia="SimSun"/>
          <w:sz w:val="28"/>
          <w:szCs w:val="28"/>
          <w:lang w:eastAsia="zh-CN"/>
        </w:rPr>
        <w:t>государственного</w:t>
      </w:r>
      <w:r w:rsidR="008E2E95" w:rsidRPr="002929C2">
        <w:rPr>
          <w:rFonts w:eastAsia="SimSun"/>
          <w:sz w:val="28"/>
          <w:szCs w:val="28"/>
          <w:lang w:eastAsia="zh-CN"/>
        </w:rPr>
        <w:t xml:space="preserve"> учреждения 8.3»</w:t>
      </w:r>
      <w:r w:rsidRPr="002929C2">
        <w:rPr>
          <w:rFonts w:eastAsia="SimSun"/>
          <w:sz w:val="28"/>
          <w:szCs w:val="28"/>
          <w:lang w:eastAsia="zh-CN"/>
        </w:rPr>
        <w:t xml:space="preserve">, </w:t>
      </w:r>
      <w:r w:rsidR="008E2E95" w:rsidRPr="002929C2">
        <w:rPr>
          <w:rFonts w:eastAsia="SimSun"/>
          <w:sz w:val="28"/>
          <w:szCs w:val="28"/>
          <w:lang w:eastAsia="zh-CN"/>
        </w:rPr>
        <w:t xml:space="preserve">«1С: Зарплата и кадры </w:t>
      </w:r>
      <w:r w:rsidR="00E95C71" w:rsidRPr="002929C2">
        <w:rPr>
          <w:rFonts w:eastAsia="SimSun"/>
          <w:sz w:val="28"/>
          <w:szCs w:val="28"/>
          <w:lang w:eastAsia="zh-CN"/>
        </w:rPr>
        <w:t xml:space="preserve">государственного </w:t>
      </w:r>
      <w:r w:rsidR="008E2E95" w:rsidRPr="002929C2">
        <w:rPr>
          <w:rFonts w:eastAsia="SimSun"/>
          <w:sz w:val="28"/>
          <w:szCs w:val="28"/>
          <w:lang w:eastAsia="zh-CN"/>
        </w:rPr>
        <w:t>учреждения 8</w:t>
      </w:r>
      <w:r w:rsidR="00E95C71" w:rsidRPr="002929C2">
        <w:rPr>
          <w:rFonts w:eastAsia="SimSun"/>
          <w:sz w:val="28"/>
          <w:szCs w:val="28"/>
          <w:lang w:eastAsia="zh-CN"/>
        </w:rPr>
        <w:t>.3</w:t>
      </w:r>
      <w:r w:rsidR="008E2E95" w:rsidRPr="002929C2">
        <w:rPr>
          <w:rFonts w:eastAsia="SimSun"/>
          <w:sz w:val="28"/>
          <w:szCs w:val="28"/>
          <w:lang w:eastAsia="zh-CN"/>
        </w:rPr>
        <w:t xml:space="preserve">». </w:t>
      </w:r>
    </w:p>
    <w:p w:rsidR="008E2E95" w:rsidRPr="002929C2" w:rsidRDefault="008E2E95" w:rsidP="002929C2">
      <w:pPr>
        <w:autoSpaceDE w:val="0"/>
        <w:autoSpaceDN w:val="0"/>
        <w:adjustRightInd w:val="0"/>
        <w:ind w:firstLine="539"/>
        <w:jc w:val="both"/>
        <w:rPr>
          <w:rFonts w:eastAsia="SimSun"/>
          <w:sz w:val="28"/>
          <w:szCs w:val="28"/>
          <w:lang w:eastAsia="zh-CN"/>
        </w:rPr>
      </w:pPr>
      <w:r w:rsidRPr="002929C2">
        <w:rPr>
          <w:rFonts w:eastAsia="SimSun"/>
          <w:sz w:val="28"/>
          <w:szCs w:val="28"/>
          <w:lang w:eastAsia="zh-CN"/>
        </w:rPr>
        <w:t>С использованием телекоммуникационных каналов связи и электронной подписи финансово-экономический отдел осуществляет электронный документооборот по следующим направлениям:</w:t>
      </w:r>
    </w:p>
    <w:p w:rsidR="008E2E95" w:rsidRPr="002929C2" w:rsidRDefault="008E2E95" w:rsidP="002929C2">
      <w:pPr>
        <w:autoSpaceDE w:val="0"/>
        <w:autoSpaceDN w:val="0"/>
        <w:adjustRightInd w:val="0"/>
        <w:ind w:firstLine="539"/>
        <w:jc w:val="both"/>
        <w:rPr>
          <w:rFonts w:eastAsia="SimSun"/>
          <w:sz w:val="28"/>
          <w:szCs w:val="28"/>
          <w:lang w:eastAsia="zh-CN"/>
        </w:rPr>
      </w:pPr>
      <w:r w:rsidRPr="002929C2">
        <w:rPr>
          <w:rFonts w:eastAsia="SimSun"/>
          <w:sz w:val="28"/>
          <w:szCs w:val="28"/>
          <w:lang w:eastAsia="zh-CN"/>
        </w:rPr>
        <w:t>система электронного документооборота с территориальным органом Казначейства России;</w:t>
      </w:r>
    </w:p>
    <w:p w:rsidR="008E2E95" w:rsidRPr="002929C2" w:rsidRDefault="008E2E95" w:rsidP="002929C2">
      <w:pPr>
        <w:autoSpaceDE w:val="0"/>
        <w:autoSpaceDN w:val="0"/>
        <w:adjustRightInd w:val="0"/>
        <w:ind w:firstLine="539"/>
        <w:jc w:val="both"/>
        <w:rPr>
          <w:rFonts w:eastAsia="SimSun"/>
          <w:sz w:val="28"/>
          <w:szCs w:val="28"/>
          <w:lang w:eastAsia="zh-CN"/>
        </w:rPr>
      </w:pPr>
      <w:r w:rsidRPr="002929C2">
        <w:rPr>
          <w:rFonts w:eastAsia="SimSun"/>
          <w:sz w:val="28"/>
          <w:szCs w:val="28"/>
          <w:lang w:eastAsia="zh-CN"/>
        </w:rPr>
        <w:t>передача отчетности по налогам, сборам и иным обязательным платежам в инспекцию Федеральной налоговой службы;</w:t>
      </w:r>
    </w:p>
    <w:p w:rsidR="008E2E95" w:rsidRPr="002929C2" w:rsidRDefault="008E2E95" w:rsidP="002929C2">
      <w:pPr>
        <w:autoSpaceDE w:val="0"/>
        <w:autoSpaceDN w:val="0"/>
        <w:adjustRightInd w:val="0"/>
        <w:ind w:firstLine="539"/>
        <w:jc w:val="both"/>
        <w:rPr>
          <w:rFonts w:eastAsia="SimSun"/>
          <w:b/>
          <w:sz w:val="28"/>
          <w:szCs w:val="28"/>
          <w:lang w:eastAsia="zh-CN"/>
        </w:rPr>
      </w:pPr>
      <w:r w:rsidRPr="002929C2">
        <w:rPr>
          <w:rFonts w:eastAsia="SimSun"/>
          <w:sz w:val="28"/>
          <w:szCs w:val="28"/>
          <w:lang w:eastAsia="zh-CN"/>
        </w:rPr>
        <w:t>передача сведени</w:t>
      </w:r>
      <w:r w:rsidR="00FE5F9D" w:rsidRPr="002929C2">
        <w:rPr>
          <w:rFonts w:eastAsia="SimSun"/>
          <w:sz w:val="28"/>
          <w:szCs w:val="28"/>
          <w:lang w:eastAsia="zh-CN"/>
        </w:rPr>
        <w:t>й</w:t>
      </w:r>
      <w:r w:rsidRPr="002929C2">
        <w:rPr>
          <w:rFonts w:eastAsia="SimSun"/>
          <w:sz w:val="28"/>
          <w:szCs w:val="28"/>
          <w:lang w:eastAsia="zh-CN"/>
        </w:rPr>
        <w:t xml:space="preserve"> персонифицированного учета в отделение Пенсионного фонда России;</w:t>
      </w:r>
    </w:p>
    <w:p w:rsidR="008E2E95" w:rsidRPr="002929C2" w:rsidRDefault="008E2E95" w:rsidP="002929C2">
      <w:pPr>
        <w:autoSpaceDE w:val="0"/>
        <w:autoSpaceDN w:val="0"/>
        <w:adjustRightInd w:val="0"/>
        <w:ind w:firstLine="539"/>
        <w:jc w:val="both"/>
        <w:rPr>
          <w:rFonts w:eastAsia="SimSun"/>
          <w:sz w:val="28"/>
          <w:szCs w:val="28"/>
          <w:lang w:eastAsia="zh-CN"/>
        </w:rPr>
      </w:pPr>
      <w:r w:rsidRPr="002929C2">
        <w:rPr>
          <w:rFonts w:eastAsia="SimSun"/>
          <w:sz w:val="28"/>
          <w:szCs w:val="28"/>
          <w:lang w:eastAsia="zh-CN"/>
        </w:rPr>
        <w:t>передача статистической отчетности в территориальный орган Федеральной службы государственной статистики;</w:t>
      </w:r>
    </w:p>
    <w:p w:rsidR="008E2E95" w:rsidRPr="002929C2" w:rsidRDefault="008E2E95" w:rsidP="002929C2">
      <w:pPr>
        <w:autoSpaceDE w:val="0"/>
        <w:autoSpaceDN w:val="0"/>
        <w:adjustRightInd w:val="0"/>
        <w:ind w:firstLine="539"/>
        <w:jc w:val="both"/>
        <w:rPr>
          <w:rFonts w:eastAsia="SimSun"/>
          <w:sz w:val="28"/>
          <w:szCs w:val="28"/>
          <w:lang w:eastAsia="zh-CN"/>
        </w:rPr>
      </w:pPr>
      <w:r w:rsidRPr="002929C2">
        <w:rPr>
          <w:rFonts w:eastAsia="SimSun"/>
          <w:sz w:val="28"/>
          <w:szCs w:val="28"/>
          <w:lang w:eastAsia="zh-CN"/>
        </w:rPr>
        <w:t>передача отчетности в отделение Фонда социального страхования.</w:t>
      </w:r>
    </w:p>
    <w:p w:rsidR="009042A6" w:rsidRPr="002929C2" w:rsidRDefault="009042A6" w:rsidP="002929C2">
      <w:pPr>
        <w:autoSpaceDE w:val="0"/>
        <w:autoSpaceDN w:val="0"/>
        <w:adjustRightInd w:val="0"/>
        <w:ind w:firstLine="539"/>
        <w:jc w:val="both"/>
        <w:outlineLvl w:val="0"/>
        <w:rPr>
          <w:sz w:val="28"/>
          <w:szCs w:val="28"/>
          <w:lang w:eastAsia="en-US"/>
        </w:rPr>
      </w:pPr>
      <w:r w:rsidRPr="002929C2">
        <w:rPr>
          <w:rFonts w:eastAsia="SimSun"/>
          <w:sz w:val="28"/>
          <w:szCs w:val="28"/>
          <w:lang w:eastAsia="zh-CN"/>
        </w:rPr>
        <w:t>2.8</w:t>
      </w:r>
      <w:r w:rsidR="007E1DB5" w:rsidRPr="002929C2">
        <w:rPr>
          <w:rFonts w:eastAsia="SimSun"/>
          <w:sz w:val="28"/>
          <w:szCs w:val="28"/>
          <w:lang w:eastAsia="zh-CN"/>
        </w:rPr>
        <w:t>.</w:t>
      </w:r>
      <w:r w:rsidRPr="002929C2">
        <w:rPr>
          <w:rFonts w:eastAsia="SimSun"/>
          <w:sz w:val="28"/>
          <w:szCs w:val="28"/>
          <w:lang w:eastAsia="zh-CN"/>
        </w:rPr>
        <w:t xml:space="preserve"> При ведении </w:t>
      </w:r>
      <w:r w:rsidRPr="002929C2">
        <w:rPr>
          <w:sz w:val="28"/>
          <w:szCs w:val="28"/>
          <w:lang w:eastAsia="en-US"/>
        </w:rPr>
        <w:t>бюджетного учета хозяйственные операции отражаются на счетах Р</w:t>
      </w:r>
      <w:r w:rsidRPr="002929C2">
        <w:rPr>
          <w:sz w:val="28"/>
          <w:szCs w:val="28"/>
          <w:lang w:eastAsia="en-US"/>
        </w:rPr>
        <w:t>а</w:t>
      </w:r>
      <w:r w:rsidRPr="002929C2">
        <w:rPr>
          <w:sz w:val="28"/>
          <w:szCs w:val="28"/>
          <w:lang w:eastAsia="en-US"/>
        </w:rPr>
        <w:t xml:space="preserve">бочего плана счетов </w:t>
      </w:r>
      <w:r w:rsidR="00AF7094" w:rsidRPr="002929C2">
        <w:rPr>
          <w:sz w:val="28"/>
          <w:szCs w:val="28"/>
          <w:lang w:eastAsia="en-US"/>
        </w:rPr>
        <w:t>департамента</w:t>
      </w:r>
      <w:r w:rsidRPr="002929C2">
        <w:rPr>
          <w:sz w:val="28"/>
          <w:szCs w:val="28"/>
          <w:lang w:eastAsia="en-US"/>
        </w:rPr>
        <w:t>. Порядок формирования номера счета и особенности отр</w:t>
      </w:r>
      <w:r w:rsidRPr="002929C2">
        <w:rPr>
          <w:sz w:val="28"/>
          <w:szCs w:val="28"/>
          <w:lang w:eastAsia="en-US"/>
        </w:rPr>
        <w:t>а</w:t>
      </w:r>
      <w:r w:rsidRPr="002929C2">
        <w:rPr>
          <w:sz w:val="28"/>
          <w:szCs w:val="28"/>
          <w:lang w:eastAsia="en-US"/>
        </w:rPr>
        <w:t>жения раздела (подраздела) бюджетной классификации, кода доходов бюджетной классиф</w:t>
      </w:r>
      <w:r w:rsidRPr="002929C2">
        <w:rPr>
          <w:sz w:val="28"/>
          <w:szCs w:val="28"/>
          <w:lang w:eastAsia="en-US"/>
        </w:rPr>
        <w:t>и</w:t>
      </w:r>
      <w:r w:rsidRPr="002929C2">
        <w:rPr>
          <w:sz w:val="28"/>
          <w:szCs w:val="28"/>
          <w:lang w:eastAsia="en-US"/>
        </w:rPr>
        <w:t>кации, кода видов расходов, кодов операции сектора государственного управления закрепл</w:t>
      </w:r>
      <w:r w:rsidRPr="002929C2">
        <w:rPr>
          <w:sz w:val="28"/>
          <w:szCs w:val="28"/>
          <w:lang w:eastAsia="en-US"/>
        </w:rPr>
        <w:t>я</w:t>
      </w:r>
      <w:r w:rsidRPr="002929C2">
        <w:rPr>
          <w:sz w:val="28"/>
          <w:szCs w:val="28"/>
          <w:lang w:eastAsia="en-US"/>
        </w:rPr>
        <w:t xml:space="preserve">ется самостоятельным приказом по </w:t>
      </w:r>
      <w:r w:rsidR="00AF7094" w:rsidRPr="002929C2">
        <w:rPr>
          <w:sz w:val="28"/>
          <w:szCs w:val="28"/>
          <w:lang w:eastAsia="en-US"/>
        </w:rPr>
        <w:t>департаменту</w:t>
      </w:r>
      <w:r w:rsidRPr="002929C2">
        <w:rPr>
          <w:sz w:val="28"/>
          <w:szCs w:val="28"/>
          <w:lang w:eastAsia="en-US"/>
        </w:rPr>
        <w:t>.</w:t>
      </w:r>
    </w:p>
    <w:p w:rsidR="009042A6" w:rsidRPr="002929C2" w:rsidRDefault="009042A6" w:rsidP="002929C2">
      <w:pPr>
        <w:tabs>
          <w:tab w:val="left" w:pos="3233"/>
        </w:tabs>
        <w:autoSpaceDE w:val="0"/>
        <w:autoSpaceDN w:val="0"/>
        <w:adjustRightInd w:val="0"/>
        <w:ind w:firstLine="539"/>
        <w:jc w:val="both"/>
        <w:outlineLvl w:val="0"/>
        <w:rPr>
          <w:sz w:val="28"/>
          <w:szCs w:val="28"/>
          <w:lang w:eastAsia="en-US"/>
        </w:rPr>
      </w:pPr>
      <w:r w:rsidRPr="002929C2">
        <w:rPr>
          <w:sz w:val="28"/>
          <w:szCs w:val="28"/>
          <w:lang w:eastAsia="en-US"/>
        </w:rPr>
        <w:t>При формировании 1-17 разряда номера счета учитывать требования Приложения №</w:t>
      </w:r>
      <w:r w:rsidR="009F6AC6" w:rsidRPr="002929C2">
        <w:rPr>
          <w:sz w:val="28"/>
          <w:szCs w:val="28"/>
          <w:lang w:eastAsia="en-US"/>
        </w:rPr>
        <w:t xml:space="preserve"> </w:t>
      </w:r>
      <w:r w:rsidRPr="002929C2">
        <w:rPr>
          <w:sz w:val="28"/>
          <w:szCs w:val="28"/>
          <w:lang w:eastAsia="en-US"/>
        </w:rPr>
        <w:t>2 к Приказу № 162н.</w:t>
      </w:r>
    </w:p>
    <w:p w:rsidR="009042A6" w:rsidRPr="002929C2" w:rsidRDefault="00AF7094" w:rsidP="002929C2">
      <w:pPr>
        <w:autoSpaceDE w:val="0"/>
        <w:autoSpaceDN w:val="0"/>
        <w:adjustRightInd w:val="0"/>
        <w:ind w:firstLine="539"/>
        <w:jc w:val="both"/>
        <w:outlineLvl w:val="0"/>
        <w:rPr>
          <w:sz w:val="28"/>
          <w:szCs w:val="28"/>
        </w:rPr>
      </w:pPr>
      <w:r w:rsidRPr="002929C2">
        <w:rPr>
          <w:sz w:val="28"/>
          <w:szCs w:val="28"/>
        </w:rPr>
        <w:t>Департамент</w:t>
      </w:r>
      <w:r w:rsidR="009042A6" w:rsidRPr="002929C2">
        <w:rPr>
          <w:sz w:val="28"/>
          <w:szCs w:val="28"/>
        </w:rPr>
        <w:t xml:space="preserve"> вправе самостоятельно устанавливать следующую аналитику по имущес</w:t>
      </w:r>
      <w:r w:rsidR="009042A6" w:rsidRPr="002929C2">
        <w:rPr>
          <w:sz w:val="28"/>
          <w:szCs w:val="28"/>
        </w:rPr>
        <w:t>т</w:t>
      </w:r>
      <w:r w:rsidR="009042A6" w:rsidRPr="002929C2">
        <w:rPr>
          <w:sz w:val="28"/>
          <w:szCs w:val="28"/>
        </w:rPr>
        <w:t>ву, которое:</w:t>
      </w:r>
    </w:p>
    <w:p w:rsidR="009042A6" w:rsidRPr="002929C2" w:rsidRDefault="009042A6" w:rsidP="002929C2">
      <w:pPr>
        <w:autoSpaceDE w:val="0"/>
        <w:autoSpaceDN w:val="0"/>
        <w:adjustRightInd w:val="0"/>
        <w:ind w:firstLine="539"/>
        <w:jc w:val="both"/>
        <w:rPr>
          <w:sz w:val="28"/>
          <w:szCs w:val="28"/>
        </w:rPr>
      </w:pPr>
      <w:r w:rsidRPr="002929C2">
        <w:rPr>
          <w:sz w:val="28"/>
          <w:szCs w:val="28"/>
        </w:rPr>
        <w:t>– получено во временное владение (пользование) (объекты учета финансовой (неопер</w:t>
      </w:r>
      <w:r w:rsidRPr="002929C2">
        <w:rPr>
          <w:sz w:val="28"/>
          <w:szCs w:val="28"/>
        </w:rPr>
        <w:t>а</w:t>
      </w:r>
      <w:r w:rsidRPr="002929C2">
        <w:rPr>
          <w:sz w:val="28"/>
          <w:szCs w:val="28"/>
        </w:rPr>
        <w:t>ционной) аренды);</w:t>
      </w:r>
    </w:p>
    <w:p w:rsidR="009042A6" w:rsidRPr="002929C2" w:rsidRDefault="009042A6" w:rsidP="002929C2">
      <w:pPr>
        <w:autoSpaceDE w:val="0"/>
        <w:autoSpaceDN w:val="0"/>
        <w:adjustRightInd w:val="0"/>
        <w:ind w:firstLine="539"/>
        <w:jc w:val="both"/>
        <w:rPr>
          <w:sz w:val="28"/>
          <w:szCs w:val="28"/>
        </w:rPr>
      </w:pPr>
      <w:r w:rsidRPr="002929C2">
        <w:rPr>
          <w:sz w:val="28"/>
          <w:szCs w:val="28"/>
        </w:rPr>
        <w:lastRenderedPageBreak/>
        <w:t>– передано во временное владение (пользование) (при операционной аренде);</w:t>
      </w:r>
    </w:p>
    <w:p w:rsidR="009042A6" w:rsidRPr="002929C2" w:rsidRDefault="009042A6" w:rsidP="002929C2">
      <w:pPr>
        <w:autoSpaceDE w:val="0"/>
        <w:autoSpaceDN w:val="0"/>
        <w:adjustRightInd w:val="0"/>
        <w:ind w:firstLine="539"/>
        <w:jc w:val="both"/>
        <w:rPr>
          <w:sz w:val="28"/>
          <w:szCs w:val="28"/>
        </w:rPr>
      </w:pPr>
      <w:r w:rsidRPr="002929C2">
        <w:rPr>
          <w:sz w:val="28"/>
          <w:szCs w:val="28"/>
        </w:rPr>
        <w:t>– получено в безвозмездное пользование (объекты учета финансовой (неоперационной) аренды);</w:t>
      </w:r>
    </w:p>
    <w:p w:rsidR="009042A6" w:rsidRPr="002929C2" w:rsidRDefault="009042A6" w:rsidP="002929C2">
      <w:pPr>
        <w:autoSpaceDE w:val="0"/>
        <w:autoSpaceDN w:val="0"/>
        <w:adjustRightInd w:val="0"/>
        <w:ind w:firstLine="539"/>
        <w:jc w:val="both"/>
        <w:rPr>
          <w:spacing w:val="-6"/>
          <w:sz w:val="28"/>
          <w:szCs w:val="28"/>
        </w:rPr>
      </w:pPr>
      <w:r w:rsidRPr="002929C2">
        <w:rPr>
          <w:spacing w:val="-6"/>
          <w:sz w:val="28"/>
          <w:szCs w:val="28"/>
        </w:rPr>
        <w:t>– передано в безвозмездное пользование (при операционной аренде);</w:t>
      </w:r>
    </w:p>
    <w:p w:rsidR="009042A6" w:rsidRPr="002929C2" w:rsidRDefault="009042A6" w:rsidP="002929C2">
      <w:pPr>
        <w:autoSpaceDE w:val="0"/>
        <w:autoSpaceDN w:val="0"/>
        <w:adjustRightInd w:val="0"/>
        <w:ind w:firstLine="539"/>
        <w:jc w:val="both"/>
        <w:rPr>
          <w:sz w:val="28"/>
          <w:szCs w:val="28"/>
        </w:rPr>
      </w:pPr>
      <w:r w:rsidRPr="002929C2">
        <w:rPr>
          <w:sz w:val="28"/>
          <w:szCs w:val="28"/>
        </w:rPr>
        <w:t>– в эксплуатации;</w:t>
      </w:r>
    </w:p>
    <w:p w:rsidR="009042A6" w:rsidRPr="002929C2" w:rsidRDefault="009042A6" w:rsidP="002929C2">
      <w:pPr>
        <w:autoSpaceDE w:val="0"/>
        <w:autoSpaceDN w:val="0"/>
        <w:adjustRightInd w:val="0"/>
        <w:ind w:firstLine="539"/>
        <w:jc w:val="both"/>
        <w:rPr>
          <w:sz w:val="28"/>
          <w:szCs w:val="28"/>
        </w:rPr>
      </w:pPr>
      <w:r w:rsidRPr="002929C2">
        <w:rPr>
          <w:sz w:val="28"/>
          <w:szCs w:val="28"/>
        </w:rPr>
        <w:t>– в запасе;</w:t>
      </w:r>
    </w:p>
    <w:p w:rsidR="009042A6" w:rsidRPr="002929C2" w:rsidRDefault="009042A6" w:rsidP="002929C2">
      <w:pPr>
        <w:autoSpaceDE w:val="0"/>
        <w:autoSpaceDN w:val="0"/>
        <w:adjustRightInd w:val="0"/>
        <w:ind w:firstLine="539"/>
        <w:jc w:val="both"/>
        <w:rPr>
          <w:sz w:val="28"/>
          <w:szCs w:val="28"/>
        </w:rPr>
      </w:pPr>
      <w:r w:rsidRPr="002929C2">
        <w:rPr>
          <w:sz w:val="28"/>
          <w:szCs w:val="28"/>
        </w:rPr>
        <w:t>– на консервации;</w:t>
      </w:r>
    </w:p>
    <w:p w:rsidR="009042A6" w:rsidRPr="002929C2" w:rsidRDefault="009042A6" w:rsidP="002929C2">
      <w:pPr>
        <w:autoSpaceDE w:val="0"/>
        <w:autoSpaceDN w:val="0"/>
        <w:adjustRightInd w:val="0"/>
        <w:ind w:firstLine="539"/>
        <w:jc w:val="both"/>
        <w:outlineLvl w:val="0"/>
        <w:rPr>
          <w:sz w:val="28"/>
          <w:szCs w:val="28"/>
        </w:rPr>
      </w:pPr>
      <w:r w:rsidRPr="002929C2">
        <w:rPr>
          <w:sz w:val="28"/>
          <w:szCs w:val="28"/>
        </w:rPr>
        <w:t>– иная категория объектов бюджетного учета.</w:t>
      </w:r>
    </w:p>
    <w:p w:rsidR="009042A6" w:rsidRPr="002929C2" w:rsidRDefault="009042A6" w:rsidP="002929C2">
      <w:pPr>
        <w:ind w:firstLine="539"/>
        <w:jc w:val="both"/>
        <w:outlineLvl w:val="1"/>
        <w:rPr>
          <w:bCs/>
          <w:color w:val="000000"/>
          <w:sz w:val="28"/>
          <w:szCs w:val="28"/>
        </w:rPr>
      </w:pPr>
      <w:r w:rsidRPr="002929C2">
        <w:rPr>
          <w:rFonts w:eastAsia="SimSun"/>
          <w:sz w:val="28"/>
          <w:szCs w:val="28"/>
          <w:lang w:eastAsia="zh-CN"/>
        </w:rPr>
        <w:t>2.9</w:t>
      </w:r>
      <w:r w:rsidR="007E1DB5" w:rsidRPr="002929C2">
        <w:rPr>
          <w:rFonts w:eastAsia="SimSun"/>
          <w:sz w:val="28"/>
          <w:szCs w:val="28"/>
          <w:lang w:eastAsia="zh-CN"/>
        </w:rPr>
        <w:t>.</w:t>
      </w:r>
      <w:r w:rsidRPr="002929C2">
        <w:rPr>
          <w:rFonts w:eastAsia="SimSun"/>
          <w:sz w:val="28"/>
          <w:szCs w:val="28"/>
          <w:lang w:eastAsia="zh-CN"/>
        </w:rPr>
        <w:t xml:space="preserve"> </w:t>
      </w:r>
      <w:r w:rsidRPr="002929C2">
        <w:rPr>
          <w:bCs/>
          <w:color w:val="000000"/>
          <w:sz w:val="28"/>
          <w:szCs w:val="28"/>
        </w:rPr>
        <w:t xml:space="preserve">Методы оценки отдельных видов имущества и обязательств регулируются в </w:t>
      </w:r>
      <w:r w:rsidR="00723371" w:rsidRPr="002929C2">
        <w:rPr>
          <w:bCs/>
          <w:color w:val="000000"/>
          <w:sz w:val="28"/>
          <w:szCs w:val="28"/>
        </w:rPr>
        <w:t>департаменте</w:t>
      </w:r>
      <w:r w:rsidRPr="002929C2">
        <w:rPr>
          <w:bCs/>
          <w:color w:val="000000"/>
          <w:sz w:val="28"/>
          <w:szCs w:val="28"/>
        </w:rPr>
        <w:t xml:space="preserve"> положением </w:t>
      </w:r>
      <w:r w:rsidRPr="002929C2">
        <w:rPr>
          <w:bCs/>
          <w:sz w:val="28"/>
          <w:szCs w:val="28"/>
        </w:rPr>
        <w:t>о применяемых методах оценки имущества и обязательств</w:t>
      </w:r>
      <w:r w:rsidRPr="002929C2">
        <w:rPr>
          <w:bCs/>
          <w:color w:val="000000"/>
          <w:sz w:val="28"/>
          <w:szCs w:val="28"/>
        </w:rPr>
        <w:t xml:space="preserve">. </w:t>
      </w:r>
    </w:p>
    <w:p w:rsidR="009042A6" w:rsidRPr="002929C2" w:rsidRDefault="009042A6" w:rsidP="002929C2">
      <w:pPr>
        <w:ind w:firstLine="539"/>
        <w:jc w:val="both"/>
        <w:rPr>
          <w:bCs/>
          <w:color w:val="000000"/>
          <w:sz w:val="28"/>
          <w:szCs w:val="28"/>
        </w:rPr>
      </w:pPr>
      <w:r w:rsidRPr="002929C2">
        <w:rPr>
          <w:bCs/>
          <w:color w:val="000000"/>
          <w:sz w:val="28"/>
          <w:szCs w:val="28"/>
        </w:rPr>
        <w:t>2.10</w:t>
      </w:r>
      <w:r w:rsidR="007E1DB5" w:rsidRPr="002929C2">
        <w:rPr>
          <w:bCs/>
          <w:color w:val="000000"/>
          <w:sz w:val="28"/>
          <w:szCs w:val="28"/>
        </w:rPr>
        <w:t>.</w:t>
      </w:r>
      <w:r w:rsidRPr="002929C2">
        <w:rPr>
          <w:bCs/>
          <w:color w:val="000000"/>
          <w:sz w:val="28"/>
          <w:szCs w:val="28"/>
        </w:rPr>
        <w:t xml:space="preserve"> К обработке </w:t>
      </w:r>
      <w:r w:rsidR="003E75A9" w:rsidRPr="002929C2">
        <w:rPr>
          <w:bCs/>
          <w:color w:val="000000"/>
          <w:sz w:val="28"/>
          <w:szCs w:val="28"/>
        </w:rPr>
        <w:t>работник</w:t>
      </w:r>
      <w:r w:rsidR="002303A4" w:rsidRPr="002929C2">
        <w:rPr>
          <w:bCs/>
          <w:color w:val="000000"/>
          <w:sz w:val="28"/>
          <w:szCs w:val="28"/>
        </w:rPr>
        <w:t xml:space="preserve"> финансово-экономического отдела</w:t>
      </w:r>
      <w:r w:rsidRPr="002929C2">
        <w:rPr>
          <w:bCs/>
          <w:color w:val="000000"/>
          <w:sz w:val="28"/>
          <w:szCs w:val="28"/>
        </w:rPr>
        <w:t xml:space="preserve"> принимает документы, прошедшие внутренний финанс</w:t>
      </w:r>
      <w:r w:rsidRPr="002929C2">
        <w:rPr>
          <w:bCs/>
          <w:color w:val="000000"/>
          <w:sz w:val="28"/>
          <w:szCs w:val="28"/>
        </w:rPr>
        <w:t>о</w:t>
      </w:r>
      <w:r w:rsidRPr="002929C2">
        <w:rPr>
          <w:bCs/>
          <w:color w:val="000000"/>
          <w:sz w:val="28"/>
          <w:szCs w:val="28"/>
        </w:rPr>
        <w:t>вый контроль.</w:t>
      </w:r>
    </w:p>
    <w:p w:rsidR="009042A6" w:rsidRPr="002929C2" w:rsidRDefault="009042A6" w:rsidP="002929C2">
      <w:pPr>
        <w:autoSpaceDE w:val="0"/>
        <w:autoSpaceDN w:val="0"/>
        <w:adjustRightInd w:val="0"/>
        <w:ind w:firstLine="539"/>
        <w:jc w:val="both"/>
        <w:rPr>
          <w:sz w:val="28"/>
          <w:szCs w:val="28"/>
          <w:lang w:eastAsia="en-US"/>
        </w:rPr>
      </w:pPr>
      <w:r w:rsidRPr="002929C2">
        <w:rPr>
          <w:sz w:val="28"/>
          <w:szCs w:val="28"/>
          <w:lang w:eastAsia="en-US"/>
        </w:rPr>
        <w:t xml:space="preserve">В соответствии с </w:t>
      </w:r>
      <w:hyperlink r:id="rId11" w:history="1">
        <w:r w:rsidR="0039636B" w:rsidRPr="002929C2">
          <w:rPr>
            <w:sz w:val="28"/>
            <w:szCs w:val="28"/>
            <w:lang w:eastAsia="en-US"/>
          </w:rPr>
          <w:t xml:space="preserve">п. </w:t>
        </w:r>
        <w:r w:rsidRPr="002929C2">
          <w:rPr>
            <w:sz w:val="28"/>
            <w:szCs w:val="28"/>
            <w:lang w:eastAsia="en-US"/>
          </w:rPr>
          <w:t xml:space="preserve">3 </w:t>
        </w:r>
        <w:r w:rsidR="0039636B" w:rsidRPr="002929C2">
          <w:rPr>
            <w:sz w:val="28"/>
            <w:szCs w:val="28"/>
            <w:lang w:eastAsia="en-US"/>
          </w:rPr>
          <w:t xml:space="preserve">ст. </w:t>
        </w:r>
        <w:r w:rsidRPr="002929C2">
          <w:rPr>
            <w:sz w:val="28"/>
            <w:szCs w:val="28"/>
            <w:lang w:eastAsia="en-US"/>
          </w:rPr>
          <w:t>9</w:t>
        </w:r>
      </w:hyperlink>
      <w:r w:rsidRPr="002929C2">
        <w:rPr>
          <w:sz w:val="28"/>
          <w:szCs w:val="28"/>
          <w:lang w:eastAsia="en-US"/>
        </w:rPr>
        <w:t xml:space="preserve"> Закона № 402-ФЗ своевременную передачу первичных уче</w:t>
      </w:r>
      <w:r w:rsidRPr="002929C2">
        <w:rPr>
          <w:sz w:val="28"/>
          <w:szCs w:val="28"/>
          <w:lang w:eastAsia="en-US"/>
        </w:rPr>
        <w:t>т</w:t>
      </w:r>
      <w:r w:rsidRPr="002929C2">
        <w:rPr>
          <w:sz w:val="28"/>
          <w:szCs w:val="28"/>
          <w:lang w:eastAsia="en-US"/>
        </w:rPr>
        <w:t>ных документов для регистрации содержащихся в них данных в регистрах бухгалтерского учета, а также достоверность этих данных обеспечивает лицо, ответственное за оформление факта хозяйственной жизни.</w:t>
      </w:r>
    </w:p>
    <w:p w:rsidR="009042A6" w:rsidRPr="002929C2" w:rsidRDefault="009042A6" w:rsidP="002929C2">
      <w:pPr>
        <w:autoSpaceDE w:val="0"/>
        <w:autoSpaceDN w:val="0"/>
        <w:adjustRightInd w:val="0"/>
        <w:ind w:firstLine="539"/>
        <w:jc w:val="both"/>
        <w:rPr>
          <w:sz w:val="28"/>
          <w:szCs w:val="28"/>
          <w:lang w:eastAsia="en-US"/>
        </w:rPr>
      </w:pPr>
      <w:r w:rsidRPr="002929C2">
        <w:rPr>
          <w:sz w:val="28"/>
          <w:szCs w:val="28"/>
          <w:lang w:eastAsia="en-US"/>
        </w:rPr>
        <w:t xml:space="preserve">При этом в случае непредставления в </w:t>
      </w:r>
      <w:r w:rsidR="002303A4" w:rsidRPr="002929C2">
        <w:rPr>
          <w:sz w:val="28"/>
          <w:szCs w:val="28"/>
          <w:lang w:eastAsia="en-US"/>
        </w:rPr>
        <w:t>финансово-экономический отдел</w:t>
      </w:r>
      <w:r w:rsidRPr="002929C2">
        <w:rPr>
          <w:sz w:val="28"/>
          <w:szCs w:val="28"/>
          <w:lang w:eastAsia="en-US"/>
        </w:rPr>
        <w:t xml:space="preserve"> документов для регистрации соде</w:t>
      </w:r>
      <w:r w:rsidRPr="002929C2">
        <w:rPr>
          <w:sz w:val="28"/>
          <w:szCs w:val="28"/>
          <w:lang w:eastAsia="en-US"/>
        </w:rPr>
        <w:t>р</w:t>
      </w:r>
      <w:r w:rsidRPr="002929C2">
        <w:rPr>
          <w:sz w:val="28"/>
          <w:szCs w:val="28"/>
          <w:lang w:eastAsia="en-US"/>
        </w:rPr>
        <w:t xml:space="preserve">жащихся в них данных в регистрах бухгалтерского учета </w:t>
      </w:r>
      <w:r w:rsidR="003E75A9" w:rsidRPr="002929C2">
        <w:rPr>
          <w:bCs/>
          <w:color w:val="000000"/>
          <w:sz w:val="28"/>
          <w:szCs w:val="28"/>
        </w:rPr>
        <w:t>работник</w:t>
      </w:r>
      <w:r w:rsidR="002303A4" w:rsidRPr="002929C2">
        <w:rPr>
          <w:bCs/>
          <w:color w:val="000000"/>
          <w:sz w:val="28"/>
          <w:szCs w:val="28"/>
        </w:rPr>
        <w:t xml:space="preserve"> финансово-экономического отдела</w:t>
      </w:r>
      <w:r w:rsidRPr="002929C2">
        <w:rPr>
          <w:sz w:val="28"/>
          <w:szCs w:val="28"/>
          <w:lang w:eastAsia="en-US"/>
        </w:rPr>
        <w:t xml:space="preserve"> не имеет оснований о</w:t>
      </w:r>
      <w:r w:rsidRPr="002929C2">
        <w:rPr>
          <w:sz w:val="28"/>
          <w:szCs w:val="28"/>
          <w:lang w:eastAsia="en-US"/>
        </w:rPr>
        <w:t>т</w:t>
      </w:r>
      <w:r w:rsidRPr="002929C2">
        <w:rPr>
          <w:sz w:val="28"/>
          <w:szCs w:val="28"/>
          <w:lang w:eastAsia="en-US"/>
        </w:rPr>
        <w:t>ражать записи в бухгалтерском учете и вносить сведения в регистры бухгалтерского учета.</w:t>
      </w:r>
    </w:p>
    <w:p w:rsidR="009042A6" w:rsidRPr="002929C2" w:rsidRDefault="009042A6" w:rsidP="002929C2">
      <w:pPr>
        <w:ind w:firstLine="539"/>
        <w:jc w:val="both"/>
        <w:rPr>
          <w:bCs/>
          <w:noProof/>
          <w:sz w:val="28"/>
          <w:szCs w:val="28"/>
        </w:rPr>
      </w:pPr>
      <w:r w:rsidRPr="002929C2">
        <w:rPr>
          <w:sz w:val="28"/>
          <w:szCs w:val="28"/>
        </w:rPr>
        <w:t xml:space="preserve">Единые требования к подготовке, обработке, хранению и использованию документов, образующихся в деятельности </w:t>
      </w:r>
      <w:r w:rsidR="00723371" w:rsidRPr="002929C2">
        <w:rPr>
          <w:sz w:val="28"/>
          <w:szCs w:val="28"/>
        </w:rPr>
        <w:t>департамента</w:t>
      </w:r>
      <w:r w:rsidR="007E1DB5" w:rsidRPr="002929C2">
        <w:rPr>
          <w:sz w:val="28"/>
          <w:szCs w:val="28"/>
        </w:rPr>
        <w:t>,</w:t>
      </w:r>
      <w:r w:rsidRPr="002929C2">
        <w:rPr>
          <w:sz w:val="28"/>
          <w:szCs w:val="28"/>
        </w:rPr>
        <w:t xml:space="preserve"> устанавливаются положением о </w:t>
      </w:r>
      <w:r w:rsidRPr="002929C2">
        <w:rPr>
          <w:bCs/>
          <w:noProof/>
          <w:sz w:val="28"/>
          <w:szCs w:val="28"/>
        </w:rPr>
        <w:t>правилах документооборота и технологии обработки учетной информации.</w:t>
      </w:r>
    </w:p>
    <w:p w:rsidR="009042A6" w:rsidRPr="002929C2" w:rsidRDefault="009042A6" w:rsidP="002929C2">
      <w:pPr>
        <w:autoSpaceDE w:val="0"/>
        <w:autoSpaceDN w:val="0"/>
        <w:adjustRightInd w:val="0"/>
        <w:ind w:firstLine="539"/>
        <w:jc w:val="both"/>
        <w:rPr>
          <w:iCs/>
          <w:sz w:val="28"/>
          <w:szCs w:val="28"/>
          <w:lang w:eastAsia="en-US"/>
        </w:rPr>
      </w:pPr>
      <w:r w:rsidRPr="002929C2">
        <w:rPr>
          <w:iCs/>
          <w:sz w:val="28"/>
          <w:szCs w:val="28"/>
          <w:lang w:eastAsia="en-US"/>
        </w:rPr>
        <w:t>2.11</w:t>
      </w:r>
      <w:r w:rsidR="007E1DB5" w:rsidRPr="002929C2">
        <w:rPr>
          <w:iCs/>
          <w:sz w:val="28"/>
          <w:szCs w:val="28"/>
          <w:lang w:eastAsia="en-US"/>
        </w:rPr>
        <w:t>.</w:t>
      </w:r>
      <w:r w:rsidRPr="002929C2">
        <w:rPr>
          <w:iCs/>
          <w:sz w:val="28"/>
          <w:szCs w:val="28"/>
          <w:lang w:eastAsia="en-US"/>
        </w:rPr>
        <w:t xml:space="preserve"> Хранение первичных (сводных) учетных документов, регистров бюджетного учета осуществляется в течение сроков, установленных </w:t>
      </w:r>
      <w:hyperlink r:id="rId12" w:history="1">
        <w:r w:rsidRPr="002929C2">
          <w:rPr>
            <w:iCs/>
            <w:sz w:val="28"/>
            <w:szCs w:val="28"/>
            <w:lang w:eastAsia="en-US"/>
          </w:rPr>
          <w:t>разд. 4.1</w:t>
        </w:r>
      </w:hyperlink>
      <w:r w:rsidRPr="002929C2">
        <w:rPr>
          <w:iCs/>
          <w:sz w:val="28"/>
          <w:szCs w:val="28"/>
          <w:lang w:eastAsia="en-US"/>
        </w:rPr>
        <w:t xml:space="preserve">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w:t>
      </w:r>
      <w:r w:rsidRPr="002929C2">
        <w:rPr>
          <w:iCs/>
          <w:sz w:val="28"/>
          <w:szCs w:val="28"/>
          <w:lang w:eastAsia="en-US"/>
        </w:rPr>
        <w:t>н</w:t>
      </w:r>
      <w:r w:rsidRPr="002929C2">
        <w:rPr>
          <w:iCs/>
          <w:sz w:val="28"/>
          <w:szCs w:val="28"/>
          <w:lang w:eastAsia="en-US"/>
        </w:rPr>
        <w:t>ного Приказом Минкультуры России от 25.08.2010 № 558, но не менее пяти лет после око</w:t>
      </w:r>
      <w:r w:rsidRPr="002929C2">
        <w:rPr>
          <w:iCs/>
          <w:sz w:val="28"/>
          <w:szCs w:val="28"/>
          <w:lang w:eastAsia="en-US"/>
        </w:rPr>
        <w:t>н</w:t>
      </w:r>
      <w:r w:rsidRPr="002929C2">
        <w:rPr>
          <w:iCs/>
          <w:sz w:val="28"/>
          <w:szCs w:val="28"/>
          <w:lang w:eastAsia="en-US"/>
        </w:rPr>
        <w:t>чания отчетного года, в котором (за который) они составлены (</w:t>
      </w:r>
      <w:hyperlink r:id="rId13" w:history="1">
        <w:r w:rsidR="0039636B" w:rsidRPr="002929C2">
          <w:rPr>
            <w:iCs/>
            <w:sz w:val="28"/>
            <w:szCs w:val="28"/>
            <w:lang w:eastAsia="en-US"/>
          </w:rPr>
          <w:t xml:space="preserve">п. </w:t>
        </w:r>
        <w:r w:rsidRPr="002929C2">
          <w:rPr>
            <w:iCs/>
            <w:sz w:val="28"/>
            <w:szCs w:val="28"/>
            <w:lang w:eastAsia="en-US"/>
          </w:rPr>
          <w:t>33</w:t>
        </w:r>
      </w:hyperlink>
      <w:r w:rsidRPr="002929C2">
        <w:rPr>
          <w:iCs/>
          <w:sz w:val="28"/>
          <w:szCs w:val="28"/>
          <w:lang w:eastAsia="en-US"/>
        </w:rPr>
        <w:t xml:space="preserve"> СГС «Концептуальные основы», </w:t>
      </w:r>
      <w:hyperlink r:id="rId14" w:history="1">
        <w:r w:rsidR="0039636B" w:rsidRPr="002929C2">
          <w:rPr>
            <w:iCs/>
            <w:sz w:val="28"/>
            <w:szCs w:val="28"/>
            <w:lang w:eastAsia="en-US"/>
          </w:rPr>
          <w:t xml:space="preserve">п. </w:t>
        </w:r>
        <w:r w:rsidRPr="002929C2">
          <w:rPr>
            <w:iCs/>
            <w:sz w:val="28"/>
            <w:szCs w:val="28"/>
            <w:lang w:eastAsia="en-US"/>
          </w:rPr>
          <w:t>19</w:t>
        </w:r>
      </w:hyperlink>
      <w:r w:rsidRPr="002929C2">
        <w:rPr>
          <w:iCs/>
          <w:sz w:val="28"/>
          <w:szCs w:val="28"/>
          <w:lang w:eastAsia="en-US"/>
        </w:rPr>
        <w:t xml:space="preserve"> Приказа № 157н).</w:t>
      </w:r>
    </w:p>
    <w:p w:rsidR="002303A4" w:rsidRPr="002929C2" w:rsidRDefault="002303A4" w:rsidP="002929C2">
      <w:pPr>
        <w:autoSpaceDE w:val="0"/>
        <w:autoSpaceDN w:val="0"/>
        <w:adjustRightInd w:val="0"/>
        <w:ind w:firstLine="539"/>
        <w:jc w:val="both"/>
        <w:rPr>
          <w:iCs/>
          <w:sz w:val="28"/>
          <w:szCs w:val="28"/>
          <w:lang w:eastAsia="en-US"/>
        </w:rPr>
      </w:pPr>
      <w:r w:rsidRPr="002929C2">
        <w:rPr>
          <w:sz w:val="28"/>
          <w:szCs w:val="28"/>
          <w:lang w:eastAsia="en-US"/>
        </w:rPr>
        <w:t xml:space="preserve">По итогам каждого календарного месяца бухгалтерские регистры, сформированные в электронном виде, распечатываются на бумажный носитель и подшиваются в отдельные папки в хронологическом порядке </w:t>
      </w:r>
      <w:r w:rsidRPr="002929C2">
        <w:rPr>
          <w:iCs/>
          <w:sz w:val="28"/>
          <w:szCs w:val="28"/>
          <w:lang w:eastAsia="en-US"/>
        </w:rPr>
        <w:t>(</w:t>
      </w:r>
      <w:hyperlink r:id="rId15" w:history="1">
        <w:r w:rsidRPr="002929C2">
          <w:rPr>
            <w:iCs/>
            <w:sz w:val="28"/>
            <w:szCs w:val="28"/>
            <w:lang w:eastAsia="en-US"/>
          </w:rPr>
          <w:t>п. 33</w:t>
        </w:r>
      </w:hyperlink>
      <w:r w:rsidRPr="002929C2">
        <w:rPr>
          <w:iCs/>
          <w:sz w:val="28"/>
          <w:szCs w:val="28"/>
          <w:lang w:eastAsia="en-US"/>
        </w:rPr>
        <w:t xml:space="preserve"> СГС «Концептуальные основы», </w:t>
      </w:r>
      <w:hyperlink r:id="rId16" w:history="1">
        <w:r w:rsidRPr="002929C2">
          <w:rPr>
            <w:iCs/>
            <w:sz w:val="28"/>
            <w:szCs w:val="28"/>
            <w:lang w:eastAsia="en-US"/>
          </w:rPr>
          <w:t>п. 19</w:t>
        </w:r>
      </w:hyperlink>
      <w:r w:rsidRPr="002929C2">
        <w:rPr>
          <w:iCs/>
          <w:sz w:val="28"/>
          <w:szCs w:val="28"/>
          <w:lang w:eastAsia="en-US"/>
        </w:rPr>
        <w:t xml:space="preserve"> Приказа № 157н).</w:t>
      </w:r>
    </w:p>
    <w:p w:rsidR="009042A6" w:rsidRPr="002929C2" w:rsidRDefault="009042A6" w:rsidP="002929C2">
      <w:pPr>
        <w:tabs>
          <w:tab w:val="left" w:pos="3826"/>
        </w:tabs>
        <w:autoSpaceDE w:val="0"/>
        <w:autoSpaceDN w:val="0"/>
        <w:adjustRightInd w:val="0"/>
        <w:ind w:firstLine="539"/>
        <w:jc w:val="both"/>
        <w:rPr>
          <w:rFonts w:eastAsia="SimSun"/>
          <w:sz w:val="28"/>
          <w:szCs w:val="28"/>
          <w:lang w:eastAsia="zh-CN"/>
        </w:rPr>
      </w:pPr>
      <w:r w:rsidRPr="002929C2">
        <w:rPr>
          <w:rFonts w:eastAsia="SimSun"/>
          <w:sz w:val="28"/>
          <w:szCs w:val="28"/>
          <w:lang w:eastAsia="zh-CN"/>
        </w:rPr>
        <w:t>2.12</w:t>
      </w:r>
      <w:r w:rsidR="007E1DB5" w:rsidRPr="002929C2">
        <w:rPr>
          <w:rFonts w:eastAsia="SimSun"/>
          <w:sz w:val="28"/>
          <w:szCs w:val="28"/>
          <w:lang w:eastAsia="zh-CN"/>
        </w:rPr>
        <w:t>.</w:t>
      </w:r>
      <w:r w:rsidR="009F6AC6" w:rsidRPr="002929C2">
        <w:rPr>
          <w:rFonts w:eastAsia="SimSun"/>
          <w:sz w:val="28"/>
          <w:szCs w:val="28"/>
          <w:lang w:eastAsia="zh-CN"/>
        </w:rPr>
        <w:t xml:space="preserve"> </w:t>
      </w:r>
      <w:r w:rsidRPr="002929C2">
        <w:rPr>
          <w:rFonts w:eastAsia="SimSun"/>
          <w:sz w:val="28"/>
          <w:szCs w:val="28"/>
          <w:lang w:eastAsia="zh-CN"/>
        </w:rPr>
        <w:t xml:space="preserve">При применении неунифицированных форм первичных документов </w:t>
      </w:r>
      <w:r w:rsidR="002303A4" w:rsidRPr="002929C2">
        <w:rPr>
          <w:rFonts w:eastAsia="SimSun"/>
          <w:sz w:val="28"/>
          <w:szCs w:val="28"/>
          <w:lang w:eastAsia="zh-CN"/>
        </w:rPr>
        <w:t xml:space="preserve">начальник финансово-экономического отдела </w:t>
      </w:r>
      <w:r w:rsidRPr="002929C2">
        <w:rPr>
          <w:rFonts w:eastAsia="SimSun"/>
          <w:sz w:val="28"/>
          <w:szCs w:val="28"/>
          <w:lang w:eastAsia="zh-CN"/>
        </w:rPr>
        <w:t>указывает перечень форм первичных учетных документов и форм, по которым с</w:t>
      </w:r>
      <w:r w:rsidRPr="002929C2">
        <w:rPr>
          <w:rFonts w:eastAsia="SimSun"/>
          <w:sz w:val="28"/>
          <w:szCs w:val="28"/>
          <w:lang w:eastAsia="zh-CN"/>
        </w:rPr>
        <w:t>о</w:t>
      </w:r>
      <w:r w:rsidRPr="002929C2">
        <w:rPr>
          <w:rFonts w:eastAsia="SimSun"/>
          <w:sz w:val="28"/>
          <w:szCs w:val="28"/>
          <w:lang w:eastAsia="zh-CN"/>
        </w:rPr>
        <w:t>ставление документов действующим законодательством не предусмотрено, но они примен</w:t>
      </w:r>
      <w:r w:rsidRPr="002929C2">
        <w:rPr>
          <w:rFonts w:eastAsia="SimSun"/>
          <w:sz w:val="28"/>
          <w:szCs w:val="28"/>
          <w:lang w:eastAsia="zh-CN"/>
        </w:rPr>
        <w:t>я</w:t>
      </w:r>
      <w:r w:rsidRPr="002929C2">
        <w:rPr>
          <w:rFonts w:eastAsia="SimSun"/>
          <w:sz w:val="28"/>
          <w:szCs w:val="28"/>
          <w:lang w:eastAsia="zh-CN"/>
        </w:rPr>
        <w:t>ются для отражения хозяйственных операций, сроки их составления, а также перечень дол</w:t>
      </w:r>
      <w:r w:rsidRPr="002929C2">
        <w:rPr>
          <w:rFonts w:eastAsia="SimSun"/>
          <w:sz w:val="28"/>
          <w:szCs w:val="28"/>
          <w:lang w:eastAsia="zh-CN"/>
        </w:rPr>
        <w:t>ж</w:t>
      </w:r>
      <w:r w:rsidRPr="002929C2">
        <w:rPr>
          <w:rFonts w:eastAsia="SimSun"/>
          <w:sz w:val="28"/>
          <w:szCs w:val="28"/>
          <w:lang w:eastAsia="zh-CN"/>
        </w:rPr>
        <w:t xml:space="preserve">ностных лиц, ответственных за их оформление и утверждение. </w:t>
      </w:r>
    </w:p>
    <w:p w:rsidR="00AF185A" w:rsidRPr="002929C2" w:rsidRDefault="00AF185A" w:rsidP="002929C2">
      <w:pPr>
        <w:autoSpaceDE w:val="0"/>
        <w:autoSpaceDN w:val="0"/>
        <w:adjustRightInd w:val="0"/>
        <w:ind w:firstLine="539"/>
        <w:jc w:val="both"/>
        <w:rPr>
          <w:rFonts w:eastAsia="SimSun"/>
          <w:sz w:val="28"/>
          <w:szCs w:val="28"/>
          <w:lang w:eastAsia="zh-CN"/>
        </w:rPr>
      </w:pPr>
      <w:r w:rsidRPr="002929C2">
        <w:rPr>
          <w:rFonts w:eastAsia="SimSun"/>
          <w:sz w:val="28"/>
          <w:szCs w:val="28"/>
          <w:lang w:eastAsia="zh-CN"/>
        </w:rPr>
        <w:lastRenderedPageBreak/>
        <w:t>При проведении хозяйственных операций, для оформления которых не предусмотрены типовые формы первичных документов, используются самостоятельно разработанные формы, которые приведены в приложении 1, к настоящему Положению.</w:t>
      </w:r>
    </w:p>
    <w:p w:rsidR="00442426" w:rsidRPr="00442426" w:rsidRDefault="009042A6" w:rsidP="00442426">
      <w:pPr>
        <w:autoSpaceDE w:val="0"/>
        <w:autoSpaceDN w:val="0"/>
        <w:adjustRightInd w:val="0"/>
        <w:ind w:firstLine="539"/>
        <w:jc w:val="both"/>
        <w:rPr>
          <w:sz w:val="28"/>
          <w:szCs w:val="28"/>
          <w:lang w:eastAsia="en-US"/>
        </w:rPr>
      </w:pPr>
      <w:r w:rsidRPr="002929C2">
        <w:rPr>
          <w:rFonts w:eastAsia="SimSun"/>
          <w:sz w:val="28"/>
          <w:szCs w:val="28"/>
          <w:lang w:eastAsia="zh-CN"/>
        </w:rPr>
        <w:t>2.1</w:t>
      </w:r>
      <w:r w:rsidR="008105F7" w:rsidRPr="002929C2">
        <w:rPr>
          <w:rFonts w:eastAsia="SimSun"/>
          <w:sz w:val="28"/>
          <w:szCs w:val="28"/>
          <w:lang w:eastAsia="zh-CN"/>
        </w:rPr>
        <w:t>3</w:t>
      </w:r>
      <w:r w:rsidR="007E1DB5" w:rsidRPr="002929C2">
        <w:rPr>
          <w:rFonts w:eastAsia="SimSun"/>
          <w:sz w:val="28"/>
          <w:szCs w:val="28"/>
          <w:lang w:eastAsia="zh-CN"/>
        </w:rPr>
        <w:t>.</w:t>
      </w:r>
      <w:r w:rsidRPr="002929C2">
        <w:rPr>
          <w:rFonts w:eastAsia="SimSun"/>
          <w:sz w:val="28"/>
          <w:szCs w:val="28"/>
          <w:lang w:eastAsia="zh-CN"/>
        </w:rPr>
        <w:t xml:space="preserve"> </w:t>
      </w:r>
      <w:r w:rsidR="00442426" w:rsidRPr="00442426">
        <w:rPr>
          <w:sz w:val="28"/>
          <w:szCs w:val="28"/>
          <w:lang w:eastAsia="en-US"/>
        </w:rPr>
        <w:t>К событиям после отчетной даты относят:</w:t>
      </w:r>
    </w:p>
    <w:p w:rsidR="00442426" w:rsidRPr="00442426" w:rsidRDefault="00442426" w:rsidP="00442426">
      <w:pPr>
        <w:autoSpaceDE w:val="0"/>
        <w:autoSpaceDN w:val="0"/>
        <w:adjustRightInd w:val="0"/>
        <w:ind w:firstLine="539"/>
        <w:jc w:val="both"/>
        <w:rPr>
          <w:sz w:val="28"/>
          <w:szCs w:val="28"/>
          <w:lang w:eastAsia="en-US"/>
        </w:rPr>
      </w:pPr>
      <w:r w:rsidRPr="00442426">
        <w:rPr>
          <w:sz w:val="28"/>
          <w:szCs w:val="28"/>
          <w:lang w:eastAsia="en-US"/>
        </w:rPr>
        <w:t>- завершение после отчетной даты судебного процесса, которым подтверждается наличие на отчетную дату актива или обязательства;</w:t>
      </w:r>
    </w:p>
    <w:p w:rsidR="00442426" w:rsidRPr="00442426" w:rsidRDefault="00442426" w:rsidP="00442426">
      <w:pPr>
        <w:autoSpaceDE w:val="0"/>
        <w:autoSpaceDN w:val="0"/>
        <w:adjustRightInd w:val="0"/>
        <w:ind w:firstLine="539"/>
        <w:jc w:val="both"/>
        <w:rPr>
          <w:sz w:val="28"/>
          <w:szCs w:val="28"/>
          <w:lang w:eastAsia="en-US"/>
        </w:rPr>
      </w:pPr>
      <w:r w:rsidRPr="00442426">
        <w:rPr>
          <w:sz w:val="28"/>
          <w:szCs w:val="28"/>
          <w:lang w:eastAsia="en-US"/>
        </w:rPr>
        <w:t>- ошибка, обнаруженная после отчетной даты (с учетом условий принятия отчетности);</w:t>
      </w:r>
    </w:p>
    <w:p w:rsidR="00442426" w:rsidRPr="00442426" w:rsidRDefault="00442426" w:rsidP="00442426">
      <w:pPr>
        <w:autoSpaceDE w:val="0"/>
        <w:autoSpaceDN w:val="0"/>
        <w:adjustRightInd w:val="0"/>
        <w:ind w:firstLine="539"/>
        <w:jc w:val="both"/>
        <w:rPr>
          <w:sz w:val="28"/>
          <w:szCs w:val="28"/>
          <w:lang w:eastAsia="en-US"/>
        </w:rPr>
      </w:pPr>
      <w:r w:rsidRPr="00442426">
        <w:rPr>
          <w:sz w:val="28"/>
          <w:szCs w:val="28"/>
          <w:lang w:eastAsia="en-US"/>
        </w:rPr>
        <w:t xml:space="preserve">- существенное поступление или выбытие активов, в том числе по результатам инвентаризации, проведенной в целях составления годовой бухгалтерской (финансовой) отчетности, но отраженным в протоколах, актах, подписанных комиссией по инвентаризации и ответственными лицами после отчетной даты. </w:t>
      </w:r>
    </w:p>
    <w:p w:rsidR="00442426" w:rsidRDefault="00442426" w:rsidP="00442426">
      <w:pPr>
        <w:autoSpaceDE w:val="0"/>
        <w:autoSpaceDN w:val="0"/>
        <w:adjustRightInd w:val="0"/>
        <w:ind w:firstLine="539"/>
        <w:jc w:val="both"/>
        <w:rPr>
          <w:sz w:val="28"/>
          <w:szCs w:val="28"/>
          <w:lang w:eastAsia="en-US"/>
        </w:rPr>
      </w:pPr>
      <w:r w:rsidRPr="00442426">
        <w:rPr>
          <w:sz w:val="28"/>
          <w:szCs w:val="28"/>
          <w:lang w:eastAsia="en-US"/>
        </w:rPr>
        <w:t>Порядок отнесения фактов хозяйственной жизни к событиям после отчетной даты в департаменте регулируется положением об отражении в учете и отчетности департамента событий после отчетной даты.</w:t>
      </w:r>
    </w:p>
    <w:p w:rsidR="009042A6" w:rsidRPr="002929C2" w:rsidRDefault="009042A6" w:rsidP="00442426">
      <w:pPr>
        <w:autoSpaceDE w:val="0"/>
        <w:autoSpaceDN w:val="0"/>
        <w:adjustRightInd w:val="0"/>
        <w:ind w:firstLine="539"/>
        <w:jc w:val="both"/>
        <w:rPr>
          <w:sz w:val="28"/>
          <w:szCs w:val="28"/>
        </w:rPr>
      </w:pPr>
      <w:r w:rsidRPr="002929C2">
        <w:rPr>
          <w:spacing w:val="-6"/>
          <w:sz w:val="28"/>
          <w:szCs w:val="28"/>
        </w:rPr>
        <w:t>2.1</w:t>
      </w:r>
      <w:r w:rsidR="0086750B" w:rsidRPr="002929C2">
        <w:rPr>
          <w:spacing w:val="-6"/>
          <w:sz w:val="28"/>
          <w:szCs w:val="28"/>
        </w:rPr>
        <w:t>4</w:t>
      </w:r>
      <w:r w:rsidR="007E1DB5" w:rsidRPr="002929C2">
        <w:rPr>
          <w:spacing w:val="-6"/>
          <w:sz w:val="28"/>
          <w:szCs w:val="28"/>
        </w:rPr>
        <w:t>.</w:t>
      </w:r>
      <w:r w:rsidR="009F6AC6" w:rsidRPr="002929C2">
        <w:rPr>
          <w:spacing w:val="-6"/>
          <w:sz w:val="28"/>
          <w:szCs w:val="28"/>
        </w:rPr>
        <w:t xml:space="preserve"> </w:t>
      </w:r>
      <w:r w:rsidRPr="002929C2">
        <w:rPr>
          <w:spacing w:val="-6"/>
          <w:sz w:val="28"/>
          <w:szCs w:val="28"/>
        </w:rPr>
        <w:t xml:space="preserve">В целях обеспечения сохранности материальных ценностей и достоверности, данных бюджетного учета в </w:t>
      </w:r>
      <w:r w:rsidR="00723371" w:rsidRPr="002929C2">
        <w:rPr>
          <w:spacing w:val="-6"/>
          <w:sz w:val="28"/>
          <w:szCs w:val="28"/>
        </w:rPr>
        <w:t>департаменте</w:t>
      </w:r>
      <w:r w:rsidRPr="002929C2">
        <w:rPr>
          <w:spacing w:val="-6"/>
          <w:sz w:val="28"/>
          <w:szCs w:val="28"/>
        </w:rPr>
        <w:t xml:space="preserve"> </w:t>
      </w:r>
      <w:r w:rsidRPr="002929C2">
        <w:rPr>
          <w:sz w:val="28"/>
          <w:szCs w:val="28"/>
        </w:rPr>
        <w:t>проводится инвентаризация имущества и обязательств в с</w:t>
      </w:r>
      <w:r w:rsidRPr="002929C2">
        <w:rPr>
          <w:sz w:val="28"/>
          <w:szCs w:val="28"/>
        </w:rPr>
        <w:t>о</w:t>
      </w:r>
      <w:r w:rsidRPr="002929C2">
        <w:rPr>
          <w:sz w:val="28"/>
          <w:szCs w:val="28"/>
        </w:rPr>
        <w:t>ответст</w:t>
      </w:r>
      <w:r w:rsidRPr="002929C2">
        <w:rPr>
          <w:sz w:val="28"/>
          <w:szCs w:val="28"/>
        </w:rPr>
        <w:softHyphen/>
        <w:t xml:space="preserve">вии с требованиями </w:t>
      </w:r>
      <w:r w:rsidR="0039636B" w:rsidRPr="002929C2">
        <w:rPr>
          <w:sz w:val="28"/>
          <w:szCs w:val="28"/>
        </w:rPr>
        <w:t xml:space="preserve">ст. </w:t>
      </w:r>
      <w:r w:rsidRPr="002929C2">
        <w:rPr>
          <w:sz w:val="28"/>
          <w:szCs w:val="28"/>
        </w:rPr>
        <w:t xml:space="preserve">11 Закона № 402-ФЗ, раздела </w:t>
      </w:r>
      <w:r w:rsidRPr="002929C2">
        <w:rPr>
          <w:sz w:val="28"/>
          <w:szCs w:val="28"/>
          <w:lang w:val="en-US"/>
        </w:rPr>
        <w:t>VIII</w:t>
      </w:r>
      <w:r w:rsidR="009F6AC6" w:rsidRPr="002929C2">
        <w:rPr>
          <w:sz w:val="28"/>
          <w:szCs w:val="28"/>
        </w:rPr>
        <w:t xml:space="preserve"> </w:t>
      </w:r>
      <w:r w:rsidRPr="002929C2">
        <w:rPr>
          <w:sz w:val="28"/>
          <w:szCs w:val="28"/>
        </w:rPr>
        <w:t>СГС «Ко</w:t>
      </w:r>
      <w:r w:rsidRPr="002929C2">
        <w:rPr>
          <w:sz w:val="28"/>
          <w:szCs w:val="28"/>
        </w:rPr>
        <w:t>н</w:t>
      </w:r>
      <w:r w:rsidRPr="002929C2">
        <w:rPr>
          <w:sz w:val="28"/>
          <w:szCs w:val="28"/>
        </w:rPr>
        <w:t xml:space="preserve">цептуальные основы», </w:t>
      </w:r>
      <w:r w:rsidR="0039636B" w:rsidRPr="002929C2">
        <w:rPr>
          <w:sz w:val="28"/>
          <w:szCs w:val="28"/>
        </w:rPr>
        <w:t xml:space="preserve">п. </w:t>
      </w:r>
      <w:r w:rsidRPr="002929C2">
        <w:rPr>
          <w:sz w:val="28"/>
          <w:szCs w:val="28"/>
        </w:rPr>
        <w:t xml:space="preserve">6 и </w:t>
      </w:r>
      <w:r w:rsidR="0039636B" w:rsidRPr="002929C2">
        <w:rPr>
          <w:sz w:val="28"/>
          <w:szCs w:val="28"/>
        </w:rPr>
        <w:t xml:space="preserve">п. </w:t>
      </w:r>
      <w:r w:rsidRPr="002929C2">
        <w:rPr>
          <w:sz w:val="28"/>
          <w:szCs w:val="28"/>
        </w:rPr>
        <w:t>20</w:t>
      </w:r>
      <w:r w:rsidR="009F6AC6" w:rsidRPr="002929C2">
        <w:rPr>
          <w:sz w:val="28"/>
          <w:szCs w:val="28"/>
        </w:rPr>
        <w:t xml:space="preserve"> </w:t>
      </w:r>
      <w:r w:rsidRPr="002929C2">
        <w:rPr>
          <w:sz w:val="28"/>
          <w:szCs w:val="28"/>
        </w:rPr>
        <w:t>Приказ № 157н.</w:t>
      </w:r>
    </w:p>
    <w:p w:rsidR="009042A6" w:rsidRPr="002929C2" w:rsidRDefault="009042A6" w:rsidP="002929C2">
      <w:pPr>
        <w:autoSpaceDE w:val="0"/>
        <w:autoSpaceDN w:val="0"/>
        <w:adjustRightInd w:val="0"/>
        <w:ind w:firstLine="539"/>
        <w:jc w:val="both"/>
        <w:rPr>
          <w:sz w:val="28"/>
          <w:szCs w:val="28"/>
          <w:lang w:eastAsia="en-US"/>
        </w:rPr>
      </w:pPr>
      <w:r w:rsidRPr="002929C2">
        <w:rPr>
          <w:sz w:val="28"/>
          <w:szCs w:val="28"/>
          <w:lang w:eastAsia="en-US"/>
        </w:rPr>
        <w:t xml:space="preserve">Если акт о результатах инвентаризации </w:t>
      </w:r>
      <w:hyperlink r:id="rId17" w:history="1">
        <w:r w:rsidRPr="002929C2">
          <w:rPr>
            <w:sz w:val="28"/>
            <w:szCs w:val="28"/>
            <w:lang w:eastAsia="en-US"/>
          </w:rPr>
          <w:t>(форма</w:t>
        </w:r>
        <w:r w:rsidR="009F6AC6" w:rsidRPr="002929C2">
          <w:rPr>
            <w:sz w:val="28"/>
            <w:szCs w:val="28"/>
            <w:lang w:eastAsia="en-US"/>
          </w:rPr>
          <w:t xml:space="preserve"> </w:t>
        </w:r>
        <w:r w:rsidRPr="002929C2">
          <w:rPr>
            <w:sz w:val="28"/>
            <w:szCs w:val="28"/>
            <w:lang w:eastAsia="en-US"/>
          </w:rPr>
          <w:t>0504835)</w:t>
        </w:r>
      </w:hyperlink>
      <w:r w:rsidRPr="002929C2">
        <w:rPr>
          <w:sz w:val="28"/>
          <w:szCs w:val="28"/>
          <w:lang w:eastAsia="en-US"/>
        </w:rPr>
        <w:t>, проведенной в целях годовой отчетности, подписывается после отчетной даты, то в этой отчетности результаты инвент</w:t>
      </w:r>
      <w:r w:rsidRPr="002929C2">
        <w:rPr>
          <w:sz w:val="28"/>
          <w:szCs w:val="28"/>
          <w:lang w:eastAsia="en-US"/>
        </w:rPr>
        <w:t>а</w:t>
      </w:r>
      <w:r w:rsidRPr="002929C2">
        <w:rPr>
          <w:sz w:val="28"/>
          <w:szCs w:val="28"/>
          <w:lang w:eastAsia="en-US"/>
        </w:rPr>
        <w:t>ризации учитываются с соблюдением положений учетной политики об отражении событий после отчетной даты, в том числе предельного срока принимаемых документов.</w:t>
      </w:r>
    </w:p>
    <w:p w:rsidR="009042A6" w:rsidRPr="002929C2" w:rsidRDefault="00723371" w:rsidP="002929C2">
      <w:pPr>
        <w:pStyle w:val="3"/>
        <w:spacing w:after="0"/>
        <w:ind w:firstLine="539"/>
        <w:jc w:val="both"/>
        <w:rPr>
          <w:sz w:val="28"/>
          <w:szCs w:val="28"/>
        </w:rPr>
      </w:pPr>
      <w:r w:rsidRPr="002929C2">
        <w:rPr>
          <w:sz w:val="28"/>
          <w:szCs w:val="28"/>
        </w:rPr>
        <w:t>Департамент</w:t>
      </w:r>
      <w:r w:rsidR="009042A6" w:rsidRPr="002929C2">
        <w:rPr>
          <w:sz w:val="28"/>
          <w:szCs w:val="28"/>
        </w:rPr>
        <w:t xml:space="preserve"> проводит инвентаризацию имущества и обязательств по графику провед</w:t>
      </w:r>
      <w:r w:rsidR="009042A6" w:rsidRPr="002929C2">
        <w:rPr>
          <w:sz w:val="28"/>
          <w:szCs w:val="28"/>
        </w:rPr>
        <w:t>е</w:t>
      </w:r>
      <w:r w:rsidR="009042A6" w:rsidRPr="002929C2">
        <w:rPr>
          <w:sz w:val="28"/>
          <w:szCs w:val="28"/>
        </w:rPr>
        <w:t xml:space="preserve">ния инвентаризаций на основании приказа руководителя </w:t>
      </w:r>
      <w:r w:rsidRPr="002929C2">
        <w:rPr>
          <w:sz w:val="28"/>
          <w:szCs w:val="28"/>
        </w:rPr>
        <w:t>департамента</w:t>
      </w:r>
      <w:r w:rsidR="009042A6" w:rsidRPr="002929C2">
        <w:rPr>
          <w:sz w:val="28"/>
          <w:szCs w:val="28"/>
        </w:rPr>
        <w:t>.</w:t>
      </w:r>
    </w:p>
    <w:p w:rsidR="00544E61" w:rsidRPr="002929C2" w:rsidRDefault="009042A6" w:rsidP="002929C2">
      <w:pPr>
        <w:autoSpaceDE w:val="0"/>
        <w:autoSpaceDN w:val="0"/>
        <w:adjustRightInd w:val="0"/>
        <w:ind w:firstLine="539"/>
        <w:jc w:val="right"/>
        <w:rPr>
          <w:spacing w:val="20"/>
          <w:sz w:val="28"/>
          <w:szCs w:val="28"/>
        </w:rPr>
      </w:pPr>
      <w:r w:rsidRPr="002929C2">
        <w:rPr>
          <w:spacing w:val="20"/>
          <w:sz w:val="28"/>
          <w:szCs w:val="28"/>
        </w:rPr>
        <w:t>Таблица</w:t>
      </w:r>
      <w:r w:rsidR="00544E61" w:rsidRPr="002929C2">
        <w:rPr>
          <w:spacing w:val="20"/>
          <w:sz w:val="28"/>
          <w:szCs w:val="28"/>
        </w:rPr>
        <w:t xml:space="preserve"> 2</w:t>
      </w:r>
    </w:p>
    <w:p w:rsidR="00544E61" w:rsidRPr="002929C2" w:rsidRDefault="00544E61" w:rsidP="002929C2">
      <w:pPr>
        <w:autoSpaceDE w:val="0"/>
        <w:autoSpaceDN w:val="0"/>
        <w:adjustRightInd w:val="0"/>
        <w:jc w:val="both"/>
        <w:rPr>
          <w:sz w:val="28"/>
          <w:szCs w:val="28"/>
        </w:rPr>
      </w:pPr>
    </w:p>
    <w:p w:rsidR="009042A6" w:rsidRPr="002929C2" w:rsidRDefault="009042A6" w:rsidP="002929C2">
      <w:pPr>
        <w:autoSpaceDE w:val="0"/>
        <w:autoSpaceDN w:val="0"/>
        <w:adjustRightInd w:val="0"/>
        <w:jc w:val="center"/>
        <w:rPr>
          <w:b/>
          <w:bCs/>
          <w:sz w:val="28"/>
          <w:szCs w:val="28"/>
        </w:rPr>
      </w:pPr>
      <w:r w:rsidRPr="002929C2">
        <w:rPr>
          <w:b/>
          <w:bCs/>
          <w:sz w:val="28"/>
          <w:szCs w:val="28"/>
        </w:rPr>
        <w:t>Проведение инвентаризации</w:t>
      </w:r>
    </w:p>
    <w:p w:rsidR="00544E61" w:rsidRPr="002929C2" w:rsidRDefault="00544E61" w:rsidP="002929C2">
      <w:pPr>
        <w:autoSpaceDE w:val="0"/>
        <w:autoSpaceDN w:val="0"/>
        <w:adjustRightInd w:val="0"/>
        <w:ind w:firstLine="539"/>
        <w:jc w:val="both"/>
        <w:rPr>
          <w:sz w:val="28"/>
          <w:szCs w:val="28"/>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4535"/>
      </w:tblGrid>
      <w:tr w:rsidR="009042A6" w:rsidRPr="002929C2" w:rsidTr="00784600">
        <w:tc>
          <w:tcPr>
            <w:tcW w:w="5070" w:type="dxa"/>
          </w:tcPr>
          <w:p w:rsidR="009042A6" w:rsidRPr="002929C2" w:rsidRDefault="009042A6" w:rsidP="002929C2">
            <w:pPr>
              <w:autoSpaceDE w:val="0"/>
              <w:autoSpaceDN w:val="0"/>
              <w:adjustRightInd w:val="0"/>
              <w:spacing w:before="120" w:after="120"/>
              <w:jc w:val="center"/>
              <w:rPr>
                <w:b/>
                <w:bCs/>
                <w:sz w:val="28"/>
                <w:szCs w:val="28"/>
              </w:rPr>
            </w:pPr>
            <w:r w:rsidRPr="002929C2">
              <w:rPr>
                <w:b/>
                <w:bCs/>
                <w:sz w:val="28"/>
                <w:szCs w:val="28"/>
              </w:rPr>
              <w:t>Вид имущества и обязательств</w:t>
            </w:r>
          </w:p>
        </w:tc>
        <w:tc>
          <w:tcPr>
            <w:tcW w:w="4535" w:type="dxa"/>
          </w:tcPr>
          <w:p w:rsidR="009042A6" w:rsidRPr="002929C2" w:rsidRDefault="009042A6" w:rsidP="002929C2">
            <w:pPr>
              <w:autoSpaceDE w:val="0"/>
              <w:autoSpaceDN w:val="0"/>
              <w:adjustRightInd w:val="0"/>
              <w:spacing w:before="120" w:after="120"/>
              <w:jc w:val="center"/>
              <w:rPr>
                <w:b/>
                <w:bCs/>
                <w:sz w:val="28"/>
                <w:szCs w:val="28"/>
              </w:rPr>
            </w:pPr>
            <w:r w:rsidRPr="002929C2">
              <w:rPr>
                <w:b/>
                <w:bCs/>
                <w:sz w:val="28"/>
                <w:szCs w:val="28"/>
              </w:rPr>
              <w:t>Периодичность проведения</w:t>
            </w:r>
          </w:p>
        </w:tc>
      </w:tr>
      <w:tr w:rsidR="009042A6" w:rsidRPr="002929C2" w:rsidTr="00784600">
        <w:tc>
          <w:tcPr>
            <w:tcW w:w="5070" w:type="dxa"/>
          </w:tcPr>
          <w:p w:rsidR="009042A6" w:rsidRPr="002929C2" w:rsidRDefault="009042A6" w:rsidP="002929C2">
            <w:pPr>
              <w:autoSpaceDE w:val="0"/>
              <w:autoSpaceDN w:val="0"/>
              <w:adjustRightInd w:val="0"/>
              <w:jc w:val="both"/>
              <w:rPr>
                <w:sz w:val="28"/>
                <w:szCs w:val="28"/>
              </w:rPr>
            </w:pPr>
            <w:r w:rsidRPr="002929C2">
              <w:rPr>
                <w:sz w:val="28"/>
                <w:szCs w:val="28"/>
              </w:rPr>
              <w:t xml:space="preserve">1. </w:t>
            </w:r>
            <w:r w:rsidR="00AF185A" w:rsidRPr="002929C2">
              <w:rPr>
                <w:sz w:val="28"/>
                <w:szCs w:val="28"/>
              </w:rPr>
              <w:t xml:space="preserve">Инвентаризация </w:t>
            </w:r>
            <w:r w:rsidRPr="002929C2">
              <w:rPr>
                <w:sz w:val="28"/>
                <w:szCs w:val="28"/>
              </w:rPr>
              <w:t>основных средств</w:t>
            </w:r>
          </w:p>
        </w:tc>
        <w:tc>
          <w:tcPr>
            <w:tcW w:w="4535" w:type="dxa"/>
          </w:tcPr>
          <w:p w:rsidR="009042A6" w:rsidRPr="002929C2" w:rsidRDefault="00B35867" w:rsidP="002929C2">
            <w:pPr>
              <w:autoSpaceDE w:val="0"/>
              <w:autoSpaceDN w:val="0"/>
              <w:adjustRightInd w:val="0"/>
              <w:jc w:val="both"/>
              <w:rPr>
                <w:sz w:val="28"/>
                <w:szCs w:val="28"/>
              </w:rPr>
            </w:pPr>
            <w:r w:rsidRPr="002929C2">
              <w:rPr>
                <w:sz w:val="28"/>
                <w:szCs w:val="28"/>
              </w:rPr>
              <w:t>1 раз в год на 1 октября</w:t>
            </w:r>
          </w:p>
        </w:tc>
      </w:tr>
      <w:tr w:rsidR="009042A6" w:rsidRPr="002929C2" w:rsidTr="00784600">
        <w:tc>
          <w:tcPr>
            <w:tcW w:w="5070" w:type="dxa"/>
          </w:tcPr>
          <w:p w:rsidR="009042A6" w:rsidRPr="002929C2" w:rsidRDefault="009042A6" w:rsidP="002929C2">
            <w:pPr>
              <w:autoSpaceDE w:val="0"/>
              <w:autoSpaceDN w:val="0"/>
              <w:adjustRightInd w:val="0"/>
              <w:jc w:val="both"/>
              <w:rPr>
                <w:sz w:val="28"/>
                <w:szCs w:val="28"/>
              </w:rPr>
            </w:pPr>
            <w:r w:rsidRPr="002929C2">
              <w:rPr>
                <w:sz w:val="28"/>
                <w:szCs w:val="28"/>
              </w:rPr>
              <w:t>2. Инвентаризация материальных запасов</w:t>
            </w:r>
          </w:p>
        </w:tc>
        <w:tc>
          <w:tcPr>
            <w:tcW w:w="4535" w:type="dxa"/>
          </w:tcPr>
          <w:p w:rsidR="009042A6" w:rsidRPr="002929C2" w:rsidRDefault="009042A6" w:rsidP="002929C2">
            <w:pPr>
              <w:autoSpaceDE w:val="0"/>
              <w:autoSpaceDN w:val="0"/>
              <w:adjustRightInd w:val="0"/>
              <w:jc w:val="both"/>
              <w:rPr>
                <w:sz w:val="28"/>
                <w:szCs w:val="28"/>
              </w:rPr>
            </w:pPr>
            <w:r w:rsidRPr="002929C2">
              <w:rPr>
                <w:sz w:val="28"/>
                <w:szCs w:val="28"/>
              </w:rPr>
              <w:t xml:space="preserve">1 раз в год на 1 октября </w:t>
            </w:r>
          </w:p>
        </w:tc>
      </w:tr>
      <w:tr w:rsidR="009042A6" w:rsidRPr="002929C2" w:rsidTr="00784600">
        <w:tc>
          <w:tcPr>
            <w:tcW w:w="5070" w:type="dxa"/>
          </w:tcPr>
          <w:p w:rsidR="009042A6" w:rsidRPr="002929C2" w:rsidRDefault="009042A6" w:rsidP="002929C2">
            <w:pPr>
              <w:autoSpaceDE w:val="0"/>
              <w:autoSpaceDN w:val="0"/>
              <w:adjustRightInd w:val="0"/>
              <w:jc w:val="both"/>
              <w:rPr>
                <w:sz w:val="28"/>
                <w:szCs w:val="28"/>
              </w:rPr>
            </w:pPr>
            <w:r w:rsidRPr="002929C2">
              <w:rPr>
                <w:sz w:val="28"/>
                <w:szCs w:val="28"/>
              </w:rPr>
              <w:t>3. Инвентаризация дебиторской и кредито</w:t>
            </w:r>
            <w:r w:rsidRPr="002929C2">
              <w:rPr>
                <w:sz w:val="28"/>
                <w:szCs w:val="28"/>
              </w:rPr>
              <w:t>р</w:t>
            </w:r>
            <w:r w:rsidRPr="002929C2">
              <w:rPr>
                <w:sz w:val="28"/>
                <w:szCs w:val="28"/>
              </w:rPr>
              <w:t>ской задолженности с покупателями и поставщ</w:t>
            </w:r>
            <w:r w:rsidRPr="002929C2">
              <w:rPr>
                <w:sz w:val="28"/>
                <w:szCs w:val="28"/>
              </w:rPr>
              <w:t>и</w:t>
            </w:r>
            <w:r w:rsidRPr="002929C2">
              <w:rPr>
                <w:sz w:val="28"/>
                <w:szCs w:val="28"/>
              </w:rPr>
              <w:t>ками</w:t>
            </w:r>
          </w:p>
        </w:tc>
        <w:tc>
          <w:tcPr>
            <w:tcW w:w="4535" w:type="dxa"/>
          </w:tcPr>
          <w:p w:rsidR="009042A6" w:rsidRPr="002929C2" w:rsidRDefault="009042A6" w:rsidP="002929C2">
            <w:pPr>
              <w:autoSpaceDE w:val="0"/>
              <w:autoSpaceDN w:val="0"/>
              <w:adjustRightInd w:val="0"/>
              <w:jc w:val="both"/>
              <w:rPr>
                <w:sz w:val="28"/>
                <w:szCs w:val="28"/>
              </w:rPr>
            </w:pPr>
            <w:r w:rsidRPr="002929C2">
              <w:rPr>
                <w:sz w:val="28"/>
                <w:szCs w:val="28"/>
              </w:rPr>
              <w:t xml:space="preserve">1 раз в </w:t>
            </w:r>
            <w:r w:rsidR="00B35867" w:rsidRPr="002929C2">
              <w:rPr>
                <w:sz w:val="28"/>
                <w:szCs w:val="28"/>
              </w:rPr>
              <w:t>полгода</w:t>
            </w:r>
          </w:p>
        </w:tc>
      </w:tr>
      <w:tr w:rsidR="009042A6" w:rsidRPr="002929C2" w:rsidTr="00784600">
        <w:tc>
          <w:tcPr>
            <w:tcW w:w="5070" w:type="dxa"/>
          </w:tcPr>
          <w:p w:rsidR="009042A6" w:rsidRPr="002929C2" w:rsidRDefault="009042A6" w:rsidP="002929C2">
            <w:pPr>
              <w:autoSpaceDE w:val="0"/>
              <w:autoSpaceDN w:val="0"/>
              <w:adjustRightInd w:val="0"/>
              <w:jc w:val="both"/>
              <w:rPr>
                <w:sz w:val="28"/>
                <w:szCs w:val="28"/>
              </w:rPr>
            </w:pPr>
            <w:r w:rsidRPr="002929C2">
              <w:rPr>
                <w:sz w:val="28"/>
                <w:szCs w:val="28"/>
              </w:rPr>
              <w:t>4. Инвентаризация расчетов с подотчетными л</w:t>
            </w:r>
            <w:r w:rsidRPr="002929C2">
              <w:rPr>
                <w:sz w:val="28"/>
                <w:szCs w:val="28"/>
              </w:rPr>
              <w:t>и</w:t>
            </w:r>
            <w:r w:rsidRPr="002929C2">
              <w:rPr>
                <w:sz w:val="28"/>
                <w:szCs w:val="28"/>
              </w:rPr>
              <w:t xml:space="preserve">цами, работниками </w:t>
            </w:r>
            <w:r w:rsidR="000E1645" w:rsidRPr="002929C2">
              <w:rPr>
                <w:sz w:val="28"/>
                <w:szCs w:val="28"/>
              </w:rPr>
              <w:t>департамента</w:t>
            </w:r>
          </w:p>
        </w:tc>
        <w:tc>
          <w:tcPr>
            <w:tcW w:w="4535" w:type="dxa"/>
          </w:tcPr>
          <w:p w:rsidR="009042A6" w:rsidRPr="002929C2" w:rsidRDefault="009042A6" w:rsidP="002929C2">
            <w:pPr>
              <w:autoSpaceDE w:val="0"/>
              <w:autoSpaceDN w:val="0"/>
              <w:adjustRightInd w:val="0"/>
              <w:jc w:val="both"/>
              <w:rPr>
                <w:sz w:val="28"/>
                <w:szCs w:val="28"/>
              </w:rPr>
            </w:pPr>
            <w:r w:rsidRPr="002929C2">
              <w:rPr>
                <w:sz w:val="28"/>
                <w:szCs w:val="28"/>
              </w:rPr>
              <w:t>1 раз в год</w:t>
            </w:r>
          </w:p>
        </w:tc>
      </w:tr>
      <w:tr w:rsidR="009042A6" w:rsidRPr="002929C2" w:rsidTr="00784600">
        <w:tc>
          <w:tcPr>
            <w:tcW w:w="5070" w:type="dxa"/>
          </w:tcPr>
          <w:p w:rsidR="009042A6" w:rsidRPr="002929C2" w:rsidRDefault="009042A6" w:rsidP="002929C2">
            <w:pPr>
              <w:autoSpaceDE w:val="0"/>
              <w:autoSpaceDN w:val="0"/>
              <w:adjustRightInd w:val="0"/>
              <w:jc w:val="both"/>
              <w:rPr>
                <w:sz w:val="28"/>
                <w:szCs w:val="28"/>
              </w:rPr>
            </w:pPr>
            <w:r w:rsidRPr="002929C2">
              <w:rPr>
                <w:sz w:val="28"/>
                <w:szCs w:val="28"/>
              </w:rPr>
              <w:lastRenderedPageBreak/>
              <w:t>5. Инвентаризация расчетов с ФНС и внебюдже</w:t>
            </w:r>
            <w:r w:rsidRPr="002929C2">
              <w:rPr>
                <w:sz w:val="28"/>
                <w:szCs w:val="28"/>
              </w:rPr>
              <w:t>т</w:t>
            </w:r>
            <w:r w:rsidRPr="002929C2">
              <w:rPr>
                <w:sz w:val="28"/>
                <w:szCs w:val="28"/>
              </w:rPr>
              <w:t>ными фондами</w:t>
            </w:r>
          </w:p>
        </w:tc>
        <w:tc>
          <w:tcPr>
            <w:tcW w:w="4535" w:type="dxa"/>
          </w:tcPr>
          <w:p w:rsidR="009042A6" w:rsidRPr="002929C2" w:rsidRDefault="00C75CF9" w:rsidP="00C75CF9">
            <w:pPr>
              <w:autoSpaceDE w:val="0"/>
              <w:autoSpaceDN w:val="0"/>
              <w:adjustRightInd w:val="0"/>
              <w:jc w:val="both"/>
              <w:rPr>
                <w:sz w:val="28"/>
                <w:szCs w:val="28"/>
              </w:rPr>
            </w:pPr>
            <w:r w:rsidRPr="002929C2">
              <w:rPr>
                <w:sz w:val="28"/>
                <w:szCs w:val="28"/>
              </w:rPr>
              <w:t>1 раз в год</w:t>
            </w:r>
          </w:p>
        </w:tc>
      </w:tr>
      <w:tr w:rsidR="009042A6" w:rsidRPr="002929C2" w:rsidTr="00784600">
        <w:tc>
          <w:tcPr>
            <w:tcW w:w="5070" w:type="dxa"/>
          </w:tcPr>
          <w:p w:rsidR="009042A6" w:rsidRPr="002929C2" w:rsidRDefault="00AF185A" w:rsidP="002929C2">
            <w:pPr>
              <w:autoSpaceDE w:val="0"/>
              <w:autoSpaceDN w:val="0"/>
              <w:adjustRightInd w:val="0"/>
              <w:jc w:val="both"/>
              <w:rPr>
                <w:sz w:val="28"/>
                <w:szCs w:val="28"/>
              </w:rPr>
            </w:pPr>
            <w:r w:rsidRPr="002929C2">
              <w:rPr>
                <w:sz w:val="28"/>
                <w:szCs w:val="28"/>
              </w:rPr>
              <w:t>6.</w:t>
            </w:r>
            <w:r w:rsidR="009042A6" w:rsidRPr="002929C2">
              <w:rPr>
                <w:sz w:val="28"/>
                <w:szCs w:val="28"/>
              </w:rPr>
              <w:t>Расходы будущих периодов (с докуме</w:t>
            </w:r>
            <w:r w:rsidR="009042A6" w:rsidRPr="002929C2">
              <w:rPr>
                <w:sz w:val="28"/>
                <w:szCs w:val="28"/>
              </w:rPr>
              <w:t>н</w:t>
            </w:r>
            <w:r w:rsidR="009042A6" w:rsidRPr="002929C2">
              <w:rPr>
                <w:sz w:val="28"/>
                <w:szCs w:val="28"/>
              </w:rPr>
              <w:t>тальным обоснованием сроков списания)</w:t>
            </w:r>
          </w:p>
        </w:tc>
        <w:tc>
          <w:tcPr>
            <w:tcW w:w="4535" w:type="dxa"/>
          </w:tcPr>
          <w:p w:rsidR="009042A6" w:rsidRPr="002929C2" w:rsidRDefault="009042A6" w:rsidP="002929C2">
            <w:pPr>
              <w:autoSpaceDE w:val="0"/>
              <w:autoSpaceDN w:val="0"/>
              <w:adjustRightInd w:val="0"/>
              <w:jc w:val="both"/>
              <w:rPr>
                <w:sz w:val="28"/>
                <w:szCs w:val="28"/>
              </w:rPr>
            </w:pPr>
            <w:r w:rsidRPr="002929C2">
              <w:rPr>
                <w:sz w:val="28"/>
                <w:szCs w:val="28"/>
              </w:rPr>
              <w:t>Перед составлением годовой отчетн</w:t>
            </w:r>
            <w:r w:rsidRPr="002929C2">
              <w:rPr>
                <w:sz w:val="28"/>
                <w:szCs w:val="28"/>
              </w:rPr>
              <w:t>о</w:t>
            </w:r>
            <w:r w:rsidRPr="002929C2">
              <w:rPr>
                <w:sz w:val="28"/>
                <w:szCs w:val="28"/>
              </w:rPr>
              <w:t>сти</w:t>
            </w:r>
          </w:p>
        </w:tc>
      </w:tr>
      <w:tr w:rsidR="009042A6" w:rsidRPr="002929C2" w:rsidTr="00784600">
        <w:tc>
          <w:tcPr>
            <w:tcW w:w="5070" w:type="dxa"/>
          </w:tcPr>
          <w:p w:rsidR="009042A6" w:rsidRPr="002929C2" w:rsidRDefault="00AF185A" w:rsidP="002929C2">
            <w:pPr>
              <w:autoSpaceDE w:val="0"/>
              <w:autoSpaceDN w:val="0"/>
              <w:adjustRightInd w:val="0"/>
              <w:jc w:val="both"/>
              <w:rPr>
                <w:sz w:val="28"/>
                <w:szCs w:val="28"/>
              </w:rPr>
            </w:pPr>
            <w:r w:rsidRPr="002929C2">
              <w:rPr>
                <w:sz w:val="28"/>
                <w:szCs w:val="28"/>
              </w:rPr>
              <w:t>7</w:t>
            </w:r>
            <w:r w:rsidR="009042A6" w:rsidRPr="002929C2">
              <w:rPr>
                <w:sz w:val="28"/>
                <w:szCs w:val="28"/>
              </w:rPr>
              <w:t>. При смене материально-ответственных лиц</w:t>
            </w:r>
          </w:p>
        </w:tc>
        <w:tc>
          <w:tcPr>
            <w:tcW w:w="4535" w:type="dxa"/>
          </w:tcPr>
          <w:p w:rsidR="009042A6" w:rsidRPr="002929C2" w:rsidRDefault="009042A6" w:rsidP="002929C2">
            <w:pPr>
              <w:autoSpaceDE w:val="0"/>
              <w:autoSpaceDN w:val="0"/>
              <w:adjustRightInd w:val="0"/>
              <w:jc w:val="both"/>
              <w:rPr>
                <w:sz w:val="28"/>
                <w:szCs w:val="28"/>
              </w:rPr>
            </w:pPr>
            <w:r w:rsidRPr="002929C2">
              <w:rPr>
                <w:sz w:val="28"/>
                <w:szCs w:val="28"/>
              </w:rPr>
              <w:t>В день приемки – передачи дел</w:t>
            </w:r>
          </w:p>
        </w:tc>
      </w:tr>
      <w:tr w:rsidR="009042A6" w:rsidRPr="002929C2" w:rsidTr="00784600">
        <w:tc>
          <w:tcPr>
            <w:tcW w:w="5070" w:type="dxa"/>
          </w:tcPr>
          <w:p w:rsidR="009042A6" w:rsidRPr="002929C2" w:rsidRDefault="00AF185A" w:rsidP="002929C2">
            <w:pPr>
              <w:autoSpaceDE w:val="0"/>
              <w:autoSpaceDN w:val="0"/>
              <w:adjustRightInd w:val="0"/>
              <w:jc w:val="both"/>
              <w:rPr>
                <w:sz w:val="28"/>
                <w:szCs w:val="28"/>
              </w:rPr>
            </w:pPr>
            <w:r w:rsidRPr="002929C2">
              <w:rPr>
                <w:sz w:val="28"/>
                <w:szCs w:val="28"/>
              </w:rPr>
              <w:t>8</w:t>
            </w:r>
            <w:r w:rsidR="009042A6" w:rsidRPr="002929C2">
              <w:rPr>
                <w:sz w:val="28"/>
                <w:szCs w:val="28"/>
              </w:rPr>
              <w:t>. Инвентаризация резервов на оплату отпу</w:t>
            </w:r>
            <w:r w:rsidR="009042A6" w:rsidRPr="002929C2">
              <w:rPr>
                <w:sz w:val="28"/>
                <w:szCs w:val="28"/>
              </w:rPr>
              <w:t>с</w:t>
            </w:r>
            <w:r w:rsidR="009042A6" w:rsidRPr="002929C2">
              <w:rPr>
                <w:sz w:val="28"/>
                <w:szCs w:val="28"/>
              </w:rPr>
              <w:t>ков</w:t>
            </w:r>
          </w:p>
        </w:tc>
        <w:tc>
          <w:tcPr>
            <w:tcW w:w="4535" w:type="dxa"/>
          </w:tcPr>
          <w:p w:rsidR="009042A6" w:rsidRPr="002929C2" w:rsidRDefault="009042A6" w:rsidP="002929C2">
            <w:pPr>
              <w:autoSpaceDE w:val="0"/>
              <w:autoSpaceDN w:val="0"/>
              <w:adjustRightInd w:val="0"/>
              <w:jc w:val="both"/>
              <w:rPr>
                <w:sz w:val="28"/>
                <w:szCs w:val="28"/>
              </w:rPr>
            </w:pPr>
            <w:r w:rsidRPr="002929C2">
              <w:rPr>
                <w:sz w:val="28"/>
                <w:szCs w:val="28"/>
              </w:rPr>
              <w:t>Перед составлением годовой отчетн</w:t>
            </w:r>
            <w:r w:rsidRPr="002929C2">
              <w:rPr>
                <w:sz w:val="28"/>
                <w:szCs w:val="28"/>
              </w:rPr>
              <w:t>о</w:t>
            </w:r>
            <w:r w:rsidRPr="002929C2">
              <w:rPr>
                <w:sz w:val="28"/>
                <w:szCs w:val="28"/>
              </w:rPr>
              <w:t>сти</w:t>
            </w:r>
          </w:p>
        </w:tc>
      </w:tr>
      <w:tr w:rsidR="009042A6" w:rsidRPr="002929C2" w:rsidTr="00784600">
        <w:tc>
          <w:tcPr>
            <w:tcW w:w="5070" w:type="dxa"/>
          </w:tcPr>
          <w:p w:rsidR="009042A6" w:rsidRPr="002929C2" w:rsidRDefault="00AF185A" w:rsidP="002929C2">
            <w:pPr>
              <w:autoSpaceDE w:val="0"/>
              <w:autoSpaceDN w:val="0"/>
              <w:adjustRightInd w:val="0"/>
              <w:jc w:val="both"/>
              <w:rPr>
                <w:sz w:val="28"/>
                <w:szCs w:val="28"/>
              </w:rPr>
            </w:pPr>
            <w:r w:rsidRPr="002929C2">
              <w:rPr>
                <w:sz w:val="28"/>
                <w:szCs w:val="28"/>
              </w:rPr>
              <w:t>9</w:t>
            </w:r>
            <w:r w:rsidR="009042A6" w:rsidRPr="002929C2">
              <w:rPr>
                <w:sz w:val="28"/>
                <w:szCs w:val="28"/>
              </w:rPr>
              <w:t xml:space="preserve">. </w:t>
            </w:r>
            <w:r w:rsidR="009042A6" w:rsidRPr="002929C2">
              <w:rPr>
                <w:sz w:val="28"/>
                <w:szCs w:val="28"/>
                <w:lang w:eastAsia="en-US"/>
              </w:rPr>
              <w:t>При установлении фактов хищений или зл</w:t>
            </w:r>
            <w:r w:rsidR="009042A6" w:rsidRPr="002929C2">
              <w:rPr>
                <w:sz w:val="28"/>
                <w:szCs w:val="28"/>
                <w:lang w:eastAsia="en-US"/>
              </w:rPr>
              <w:t>о</w:t>
            </w:r>
            <w:r w:rsidR="009042A6" w:rsidRPr="002929C2">
              <w:rPr>
                <w:sz w:val="28"/>
                <w:szCs w:val="28"/>
                <w:lang w:eastAsia="en-US"/>
              </w:rPr>
              <w:t>употреблений, а также порчи имущества</w:t>
            </w:r>
          </w:p>
        </w:tc>
        <w:tc>
          <w:tcPr>
            <w:tcW w:w="4535" w:type="dxa"/>
          </w:tcPr>
          <w:p w:rsidR="009042A6" w:rsidRPr="002929C2" w:rsidRDefault="009042A6" w:rsidP="002929C2">
            <w:pPr>
              <w:autoSpaceDE w:val="0"/>
              <w:autoSpaceDN w:val="0"/>
              <w:adjustRightInd w:val="0"/>
              <w:jc w:val="both"/>
              <w:rPr>
                <w:sz w:val="28"/>
                <w:szCs w:val="28"/>
              </w:rPr>
            </w:pPr>
            <w:r w:rsidRPr="002929C2">
              <w:rPr>
                <w:sz w:val="28"/>
                <w:szCs w:val="28"/>
              </w:rPr>
              <w:t>По факту события</w:t>
            </w:r>
          </w:p>
        </w:tc>
      </w:tr>
      <w:tr w:rsidR="009042A6" w:rsidRPr="002929C2" w:rsidTr="00784600">
        <w:tc>
          <w:tcPr>
            <w:tcW w:w="5070" w:type="dxa"/>
          </w:tcPr>
          <w:p w:rsidR="009042A6" w:rsidRPr="002929C2" w:rsidRDefault="009042A6" w:rsidP="002929C2">
            <w:pPr>
              <w:autoSpaceDE w:val="0"/>
              <w:autoSpaceDN w:val="0"/>
              <w:adjustRightInd w:val="0"/>
              <w:jc w:val="both"/>
              <w:rPr>
                <w:sz w:val="28"/>
                <w:szCs w:val="28"/>
              </w:rPr>
            </w:pPr>
            <w:r w:rsidRPr="002929C2">
              <w:rPr>
                <w:sz w:val="28"/>
                <w:szCs w:val="28"/>
              </w:rPr>
              <w:t>1</w:t>
            </w:r>
            <w:r w:rsidR="00AF185A" w:rsidRPr="002929C2">
              <w:rPr>
                <w:sz w:val="28"/>
                <w:szCs w:val="28"/>
              </w:rPr>
              <w:t>0</w:t>
            </w:r>
            <w:r w:rsidRPr="002929C2">
              <w:rPr>
                <w:sz w:val="28"/>
                <w:szCs w:val="28"/>
              </w:rPr>
              <w:t>.</w:t>
            </w:r>
            <w:r w:rsidRPr="002929C2">
              <w:rPr>
                <w:sz w:val="28"/>
                <w:szCs w:val="28"/>
                <w:lang w:eastAsia="en-US"/>
              </w:rPr>
              <w:t xml:space="preserve"> В случае стихийного бедствия, пожара, аварии или других чрезвычайных ситуаций, в том числе вызванных экстремальными условиями</w:t>
            </w:r>
          </w:p>
        </w:tc>
        <w:tc>
          <w:tcPr>
            <w:tcW w:w="4535" w:type="dxa"/>
          </w:tcPr>
          <w:p w:rsidR="009042A6" w:rsidRPr="002929C2" w:rsidRDefault="009042A6" w:rsidP="002929C2">
            <w:pPr>
              <w:autoSpaceDE w:val="0"/>
              <w:autoSpaceDN w:val="0"/>
              <w:adjustRightInd w:val="0"/>
              <w:jc w:val="both"/>
              <w:rPr>
                <w:sz w:val="28"/>
                <w:szCs w:val="28"/>
              </w:rPr>
            </w:pPr>
            <w:r w:rsidRPr="002929C2">
              <w:rPr>
                <w:sz w:val="28"/>
                <w:szCs w:val="28"/>
              </w:rPr>
              <w:t>По факту события</w:t>
            </w:r>
          </w:p>
        </w:tc>
      </w:tr>
      <w:tr w:rsidR="009042A6" w:rsidRPr="002929C2" w:rsidTr="00784600">
        <w:tc>
          <w:tcPr>
            <w:tcW w:w="5070" w:type="dxa"/>
          </w:tcPr>
          <w:p w:rsidR="009042A6" w:rsidRPr="002929C2" w:rsidRDefault="00AF185A" w:rsidP="002929C2">
            <w:pPr>
              <w:autoSpaceDE w:val="0"/>
              <w:autoSpaceDN w:val="0"/>
              <w:adjustRightInd w:val="0"/>
              <w:jc w:val="both"/>
              <w:rPr>
                <w:sz w:val="28"/>
                <w:szCs w:val="28"/>
              </w:rPr>
            </w:pPr>
            <w:r w:rsidRPr="002929C2">
              <w:rPr>
                <w:sz w:val="28"/>
                <w:szCs w:val="28"/>
              </w:rPr>
              <w:t>12.</w:t>
            </w:r>
            <w:r w:rsidR="009042A6" w:rsidRPr="002929C2">
              <w:rPr>
                <w:sz w:val="28"/>
                <w:szCs w:val="28"/>
              </w:rPr>
              <w:t xml:space="preserve"> Инвентаризация забалансовых счетов</w:t>
            </w:r>
          </w:p>
        </w:tc>
        <w:tc>
          <w:tcPr>
            <w:tcW w:w="4535" w:type="dxa"/>
          </w:tcPr>
          <w:p w:rsidR="009042A6" w:rsidRPr="002929C2" w:rsidRDefault="009042A6" w:rsidP="002929C2">
            <w:pPr>
              <w:autoSpaceDE w:val="0"/>
              <w:autoSpaceDN w:val="0"/>
              <w:adjustRightInd w:val="0"/>
              <w:jc w:val="both"/>
              <w:rPr>
                <w:sz w:val="28"/>
                <w:szCs w:val="28"/>
              </w:rPr>
            </w:pPr>
            <w:r w:rsidRPr="002929C2">
              <w:rPr>
                <w:sz w:val="28"/>
                <w:szCs w:val="28"/>
              </w:rPr>
              <w:t>Перед составлением годовой отчетн</w:t>
            </w:r>
            <w:r w:rsidRPr="002929C2">
              <w:rPr>
                <w:sz w:val="28"/>
                <w:szCs w:val="28"/>
              </w:rPr>
              <w:t>о</w:t>
            </w:r>
            <w:r w:rsidRPr="002929C2">
              <w:rPr>
                <w:sz w:val="28"/>
                <w:szCs w:val="28"/>
              </w:rPr>
              <w:t xml:space="preserve">сти </w:t>
            </w:r>
          </w:p>
        </w:tc>
      </w:tr>
      <w:tr w:rsidR="009042A6" w:rsidRPr="002929C2" w:rsidTr="00784600">
        <w:tc>
          <w:tcPr>
            <w:tcW w:w="5070" w:type="dxa"/>
          </w:tcPr>
          <w:p w:rsidR="009042A6" w:rsidRPr="002929C2" w:rsidRDefault="00AF185A" w:rsidP="002929C2">
            <w:pPr>
              <w:autoSpaceDE w:val="0"/>
              <w:autoSpaceDN w:val="0"/>
              <w:adjustRightInd w:val="0"/>
              <w:jc w:val="both"/>
              <w:rPr>
                <w:sz w:val="28"/>
                <w:szCs w:val="28"/>
              </w:rPr>
            </w:pPr>
            <w:r w:rsidRPr="002929C2">
              <w:rPr>
                <w:sz w:val="28"/>
                <w:szCs w:val="28"/>
              </w:rPr>
              <w:t>13</w:t>
            </w:r>
            <w:r w:rsidR="009042A6" w:rsidRPr="002929C2">
              <w:rPr>
                <w:sz w:val="28"/>
                <w:szCs w:val="28"/>
              </w:rPr>
              <w:t>. Касса, денежные документы, бланки строгой отчетности</w:t>
            </w:r>
          </w:p>
        </w:tc>
        <w:tc>
          <w:tcPr>
            <w:tcW w:w="4535" w:type="dxa"/>
          </w:tcPr>
          <w:p w:rsidR="009042A6" w:rsidRPr="002929C2" w:rsidRDefault="009042A6" w:rsidP="002929C2">
            <w:pPr>
              <w:autoSpaceDE w:val="0"/>
              <w:autoSpaceDN w:val="0"/>
              <w:adjustRightInd w:val="0"/>
              <w:jc w:val="both"/>
              <w:rPr>
                <w:sz w:val="28"/>
                <w:szCs w:val="28"/>
              </w:rPr>
            </w:pPr>
            <w:r w:rsidRPr="002929C2">
              <w:rPr>
                <w:sz w:val="28"/>
                <w:szCs w:val="28"/>
              </w:rPr>
              <w:t xml:space="preserve">1 раз в </w:t>
            </w:r>
            <w:r w:rsidR="00B35867" w:rsidRPr="002929C2">
              <w:rPr>
                <w:sz w:val="28"/>
                <w:szCs w:val="28"/>
              </w:rPr>
              <w:t>месяц</w:t>
            </w:r>
          </w:p>
        </w:tc>
      </w:tr>
    </w:tbl>
    <w:p w:rsidR="007E1DB5" w:rsidRPr="002929C2" w:rsidRDefault="007E1DB5" w:rsidP="002929C2">
      <w:pPr>
        <w:pStyle w:val="3"/>
        <w:spacing w:after="0"/>
        <w:ind w:firstLine="539"/>
        <w:jc w:val="both"/>
        <w:rPr>
          <w:sz w:val="28"/>
          <w:szCs w:val="28"/>
        </w:rPr>
      </w:pPr>
    </w:p>
    <w:p w:rsidR="009042A6" w:rsidRPr="002929C2" w:rsidRDefault="009042A6" w:rsidP="002929C2">
      <w:pPr>
        <w:pStyle w:val="3"/>
        <w:spacing w:after="0"/>
        <w:ind w:firstLine="539"/>
        <w:jc w:val="both"/>
        <w:rPr>
          <w:rFonts w:eastAsia="SimSun"/>
          <w:sz w:val="28"/>
          <w:szCs w:val="28"/>
          <w:lang w:eastAsia="zh-CN"/>
        </w:rPr>
      </w:pPr>
      <w:r w:rsidRPr="002929C2">
        <w:rPr>
          <w:sz w:val="28"/>
          <w:szCs w:val="28"/>
        </w:rPr>
        <w:t>2.1</w:t>
      </w:r>
      <w:r w:rsidR="0086750B" w:rsidRPr="002929C2">
        <w:rPr>
          <w:sz w:val="28"/>
          <w:szCs w:val="28"/>
        </w:rPr>
        <w:t>5</w:t>
      </w:r>
      <w:r w:rsidR="007E1DB5" w:rsidRPr="002929C2">
        <w:rPr>
          <w:sz w:val="28"/>
          <w:szCs w:val="28"/>
        </w:rPr>
        <w:t>.</w:t>
      </w:r>
      <w:r w:rsidRPr="002929C2">
        <w:rPr>
          <w:sz w:val="28"/>
          <w:szCs w:val="28"/>
        </w:rPr>
        <w:t xml:space="preserve"> Требования к составу инвентаризационной комиссии, права, обязанности, ответс</w:t>
      </w:r>
      <w:r w:rsidRPr="002929C2">
        <w:rPr>
          <w:sz w:val="28"/>
          <w:szCs w:val="28"/>
        </w:rPr>
        <w:t>т</w:t>
      </w:r>
      <w:r w:rsidRPr="002929C2">
        <w:rPr>
          <w:sz w:val="28"/>
          <w:szCs w:val="28"/>
        </w:rPr>
        <w:t>венность членов инвентаризационной комиссии регулируются положением о постоянно де</w:t>
      </w:r>
      <w:r w:rsidRPr="002929C2">
        <w:rPr>
          <w:sz w:val="28"/>
          <w:szCs w:val="28"/>
        </w:rPr>
        <w:t>й</w:t>
      </w:r>
      <w:r w:rsidRPr="002929C2">
        <w:rPr>
          <w:sz w:val="28"/>
          <w:szCs w:val="28"/>
        </w:rPr>
        <w:t>ствующей инвентаризационной комиссии.</w:t>
      </w:r>
    </w:p>
    <w:p w:rsidR="009042A6" w:rsidRPr="002929C2" w:rsidRDefault="009042A6" w:rsidP="002929C2">
      <w:pPr>
        <w:pStyle w:val="3"/>
        <w:spacing w:after="0"/>
        <w:ind w:firstLine="539"/>
        <w:jc w:val="both"/>
        <w:rPr>
          <w:sz w:val="28"/>
          <w:szCs w:val="28"/>
        </w:rPr>
      </w:pPr>
      <w:r w:rsidRPr="002929C2">
        <w:rPr>
          <w:sz w:val="28"/>
          <w:szCs w:val="28"/>
        </w:rPr>
        <w:t xml:space="preserve">Периодичность проведения инвентаризаций в течение отчетного периода с указанием дат инвентаризаций, утверждается графиком по </w:t>
      </w:r>
      <w:r w:rsidR="000329A6" w:rsidRPr="002929C2">
        <w:rPr>
          <w:sz w:val="28"/>
          <w:szCs w:val="28"/>
        </w:rPr>
        <w:t>департаменту</w:t>
      </w:r>
      <w:r w:rsidR="009F6AC6" w:rsidRPr="002929C2">
        <w:rPr>
          <w:sz w:val="28"/>
          <w:szCs w:val="28"/>
        </w:rPr>
        <w:t xml:space="preserve"> </w:t>
      </w:r>
      <w:r w:rsidRPr="002929C2">
        <w:rPr>
          <w:sz w:val="28"/>
          <w:szCs w:val="28"/>
        </w:rPr>
        <w:t>в соответствии с требованиями законодательства.</w:t>
      </w:r>
    </w:p>
    <w:p w:rsidR="009042A6" w:rsidRPr="002929C2" w:rsidRDefault="009042A6" w:rsidP="002929C2">
      <w:pPr>
        <w:autoSpaceDE w:val="0"/>
        <w:autoSpaceDN w:val="0"/>
        <w:adjustRightInd w:val="0"/>
        <w:ind w:firstLine="539"/>
        <w:jc w:val="both"/>
        <w:rPr>
          <w:rFonts w:eastAsia="SimSun"/>
          <w:sz w:val="28"/>
          <w:szCs w:val="28"/>
          <w:lang w:eastAsia="zh-CN"/>
        </w:rPr>
      </w:pPr>
      <w:r w:rsidRPr="002929C2">
        <w:rPr>
          <w:rFonts w:eastAsia="SimSun"/>
          <w:sz w:val="28"/>
          <w:szCs w:val="28"/>
          <w:lang w:eastAsia="zh-CN"/>
        </w:rPr>
        <w:t>2.1</w:t>
      </w:r>
      <w:r w:rsidR="0086750B" w:rsidRPr="002929C2">
        <w:rPr>
          <w:rFonts w:eastAsia="SimSun"/>
          <w:sz w:val="28"/>
          <w:szCs w:val="28"/>
          <w:lang w:eastAsia="zh-CN"/>
        </w:rPr>
        <w:t>6</w:t>
      </w:r>
      <w:r w:rsidR="007E1DB5" w:rsidRPr="002929C2">
        <w:rPr>
          <w:rFonts w:eastAsia="SimSun"/>
          <w:sz w:val="28"/>
          <w:szCs w:val="28"/>
          <w:lang w:eastAsia="zh-CN"/>
        </w:rPr>
        <w:t>.</w:t>
      </w:r>
      <w:r w:rsidRPr="002929C2">
        <w:rPr>
          <w:rFonts w:eastAsia="SimSun"/>
          <w:sz w:val="28"/>
          <w:szCs w:val="28"/>
          <w:lang w:eastAsia="zh-CN"/>
        </w:rPr>
        <w:t xml:space="preserve"> Порядок проведения отдельных видов имущества и обязательством регулируется положениями о проведении инвентаризаций.</w:t>
      </w:r>
    </w:p>
    <w:p w:rsidR="009042A6" w:rsidRPr="002929C2" w:rsidRDefault="009042A6" w:rsidP="002929C2">
      <w:pPr>
        <w:pStyle w:val="3"/>
        <w:spacing w:after="0"/>
        <w:ind w:firstLine="539"/>
        <w:jc w:val="both"/>
        <w:rPr>
          <w:sz w:val="28"/>
          <w:szCs w:val="28"/>
        </w:rPr>
      </w:pPr>
      <w:r w:rsidRPr="002929C2">
        <w:rPr>
          <w:sz w:val="28"/>
          <w:szCs w:val="28"/>
        </w:rPr>
        <w:t>2.1</w:t>
      </w:r>
      <w:r w:rsidR="0086750B" w:rsidRPr="002929C2">
        <w:rPr>
          <w:sz w:val="28"/>
          <w:szCs w:val="28"/>
        </w:rPr>
        <w:t>7</w:t>
      </w:r>
      <w:r w:rsidR="007E1DB5" w:rsidRPr="002929C2">
        <w:rPr>
          <w:sz w:val="28"/>
          <w:szCs w:val="28"/>
        </w:rPr>
        <w:t>.</w:t>
      </w:r>
      <w:r w:rsidRPr="002929C2">
        <w:rPr>
          <w:sz w:val="28"/>
          <w:szCs w:val="28"/>
        </w:rPr>
        <w:t xml:space="preserve"> Результаты инвентаризации отражать на соответствующих счетах бюджетного учета. </w:t>
      </w:r>
    </w:p>
    <w:p w:rsidR="009042A6" w:rsidRPr="002929C2" w:rsidRDefault="009042A6" w:rsidP="002929C2">
      <w:pPr>
        <w:pStyle w:val="3"/>
        <w:spacing w:after="0"/>
        <w:ind w:firstLine="539"/>
        <w:rPr>
          <w:sz w:val="28"/>
          <w:szCs w:val="28"/>
        </w:rPr>
      </w:pPr>
      <w:r w:rsidRPr="002929C2">
        <w:rPr>
          <w:sz w:val="28"/>
          <w:szCs w:val="28"/>
        </w:rPr>
        <w:t>Недостачу имущества отражать записью:</w:t>
      </w:r>
      <w:r w:rsidR="009F6AC6" w:rsidRPr="002929C2">
        <w:rPr>
          <w:sz w:val="28"/>
          <w:szCs w:val="28"/>
        </w:rPr>
        <w:t xml:space="preserve"> </w:t>
      </w:r>
    </w:p>
    <w:p w:rsidR="009042A6" w:rsidRPr="002929C2" w:rsidRDefault="009F6AC6" w:rsidP="002929C2">
      <w:pPr>
        <w:pStyle w:val="3"/>
        <w:spacing w:before="40" w:after="0"/>
        <w:ind w:firstLine="539"/>
        <w:jc w:val="both"/>
        <w:rPr>
          <w:sz w:val="28"/>
          <w:szCs w:val="28"/>
        </w:rPr>
      </w:pPr>
      <w:r w:rsidRPr="002929C2">
        <w:rPr>
          <w:sz w:val="28"/>
          <w:szCs w:val="28"/>
        </w:rPr>
        <w:t>Дебет</w:t>
      </w:r>
      <w:r w:rsidR="009042A6" w:rsidRPr="002929C2">
        <w:rPr>
          <w:sz w:val="28"/>
          <w:szCs w:val="28"/>
        </w:rPr>
        <w:t xml:space="preserve"> хххх 0000000000 4хх 1209хх560 </w:t>
      </w:r>
      <w:r w:rsidRPr="002929C2">
        <w:rPr>
          <w:sz w:val="28"/>
          <w:szCs w:val="28"/>
        </w:rPr>
        <w:t>– Кредит</w:t>
      </w:r>
      <w:r w:rsidR="009042A6" w:rsidRPr="002929C2">
        <w:rPr>
          <w:sz w:val="28"/>
          <w:szCs w:val="28"/>
        </w:rPr>
        <w:t xml:space="preserve"> хххх 0000000000 4хх 140110172 по спр</w:t>
      </w:r>
      <w:r w:rsidR="009042A6" w:rsidRPr="002929C2">
        <w:rPr>
          <w:sz w:val="28"/>
          <w:szCs w:val="28"/>
        </w:rPr>
        <w:t>а</w:t>
      </w:r>
      <w:r w:rsidR="009042A6" w:rsidRPr="002929C2">
        <w:rPr>
          <w:sz w:val="28"/>
          <w:szCs w:val="28"/>
        </w:rPr>
        <w:t>ведливой стоимости.</w:t>
      </w:r>
    </w:p>
    <w:p w:rsidR="009042A6" w:rsidRPr="002929C2" w:rsidRDefault="009042A6" w:rsidP="002929C2">
      <w:pPr>
        <w:pStyle w:val="3"/>
        <w:spacing w:before="40" w:after="0"/>
        <w:ind w:firstLine="539"/>
        <w:jc w:val="both"/>
        <w:rPr>
          <w:sz w:val="28"/>
          <w:szCs w:val="28"/>
        </w:rPr>
      </w:pPr>
      <w:r w:rsidRPr="002929C2">
        <w:rPr>
          <w:sz w:val="28"/>
          <w:szCs w:val="28"/>
        </w:rPr>
        <w:t>Излишки имущества засчитывать в состав прочих доходов записью:</w:t>
      </w:r>
    </w:p>
    <w:p w:rsidR="009042A6" w:rsidRPr="002929C2" w:rsidRDefault="009042A6" w:rsidP="002929C2">
      <w:pPr>
        <w:pStyle w:val="3"/>
        <w:spacing w:before="40" w:after="0"/>
        <w:ind w:firstLine="539"/>
        <w:jc w:val="both"/>
        <w:rPr>
          <w:sz w:val="28"/>
          <w:szCs w:val="28"/>
        </w:rPr>
      </w:pPr>
      <w:r w:rsidRPr="002929C2">
        <w:rPr>
          <w:sz w:val="28"/>
          <w:szCs w:val="28"/>
        </w:rPr>
        <w:t>Дебет хххх 000000000</w:t>
      </w:r>
      <w:r w:rsidR="0086750B" w:rsidRPr="002929C2">
        <w:rPr>
          <w:sz w:val="28"/>
          <w:szCs w:val="28"/>
        </w:rPr>
        <w:t>0</w:t>
      </w:r>
      <w:r w:rsidRPr="002929C2">
        <w:rPr>
          <w:sz w:val="28"/>
          <w:szCs w:val="28"/>
        </w:rPr>
        <w:t xml:space="preserve"> 000 1101хх310 (1105хх340) </w:t>
      </w:r>
      <w:r w:rsidR="009F6AC6" w:rsidRPr="002929C2">
        <w:rPr>
          <w:sz w:val="28"/>
          <w:szCs w:val="28"/>
        </w:rPr>
        <w:t>– Кредит</w:t>
      </w:r>
      <w:r w:rsidRPr="002929C2">
        <w:rPr>
          <w:sz w:val="28"/>
          <w:szCs w:val="28"/>
        </w:rPr>
        <w:t xml:space="preserve"> хххх 00000000</w:t>
      </w:r>
      <w:r w:rsidR="0086750B" w:rsidRPr="002929C2">
        <w:rPr>
          <w:sz w:val="28"/>
          <w:szCs w:val="28"/>
        </w:rPr>
        <w:t>00</w:t>
      </w:r>
      <w:r w:rsidRPr="002929C2">
        <w:rPr>
          <w:sz w:val="28"/>
          <w:szCs w:val="28"/>
        </w:rPr>
        <w:t xml:space="preserve"> 1</w:t>
      </w:r>
      <w:r w:rsidR="00744537">
        <w:rPr>
          <w:sz w:val="28"/>
          <w:szCs w:val="28"/>
        </w:rPr>
        <w:t>9</w:t>
      </w:r>
      <w:r w:rsidRPr="002929C2">
        <w:rPr>
          <w:sz w:val="28"/>
          <w:szCs w:val="28"/>
        </w:rPr>
        <w:t>0 1401101</w:t>
      </w:r>
      <w:r w:rsidR="00744537">
        <w:rPr>
          <w:sz w:val="28"/>
          <w:szCs w:val="28"/>
        </w:rPr>
        <w:t>9</w:t>
      </w:r>
      <w:r w:rsidRPr="002929C2">
        <w:rPr>
          <w:sz w:val="28"/>
          <w:szCs w:val="28"/>
        </w:rPr>
        <w:t>9 – по справедливой стоимости.</w:t>
      </w:r>
    </w:p>
    <w:p w:rsidR="009042A6" w:rsidRPr="002929C2" w:rsidRDefault="009042A6" w:rsidP="002929C2">
      <w:pPr>
        <w:pStyle w:val="3"/>
        <w:spacing w:before="40" w:after="0"/>
        <w:ind w:firstLine="539"/>
        <w:jc w:val="both"/>
        <w:rPr>
          <w:sz w:val="28"/>
          <w:szCs w:val="28"/>
        </w:rPr>
      </w:pPr>
      <w:r w:rsidRPr="002929C2">
        <w:rPr>
          <w:sz w:val="28"/>
          <w:szCs w:val="28"/>
        </w:rPr>
        <w:t>Излишки денежных средств отражать записью:</w:t>
      </w:r>
    </w:p>
    <w:p w:rsidR="009042A6" w:rsidRPr="002929C2" w:rsidRDefault="009042A6" w:rsidP="002929C2">
      <w:pPr>
        <w:pStyle w:val="3"/>
        <w:spacing w:before="40" w:after="0"/>
        <w:ind w:firstLine="539"/>
        <w:jc w:val="both"/>
        <w:rPr>
          <w:sz w:val="28"/>
          <w:szCs w:val="28"/>
        </w:rPr>
      </w:pPr>
      <w:r w:rsidRPr="002929C2">
        <w:rPr>
          <w:sz w:val="28"/>
          <w:szCs w:val="28"/>
        </w:rPr>
        <w:t>Дебет хххх 000000000</w:t>
      </w:r>
      <w:r w:rsidR="0015369E" w:rsidRPr="002929C2">
        <w:rPr>
          <w:sz w:val="28"/>
          <w:szCs w:val="28"/>
        </w:rPr>
        <w:t>0</w:t>
      </w:r>
      <w:r w:rsidRPr="002929C2">
        <w:rPr>
          <w:sz w:val="28"/>
          <w:szCs w:val="28"/>
        </w:rPr>
        <w:t xml:space="preserve"> 000 120134510 </w:t>
      </w:r>
      <w:r w:rsidR="009F6AC6" w:rsidRPr="002929C2">
        <w:rPr>
          <w:sz w:val="28"/>
          <w:szCs w:val="28"/>
        </w:rPr>
        <w:t>– Кредит</w:t>
      </w:r>
      <w:r w:rsidRPr="002929C2">
        <w:rPr>
          <w:sz w:val="28"/>
          <w:szCs w:val="28"/>
        </w:rPr>
        <w:t xml:space="preserve"> хххх 000000000</w:t>
      </w:r>
      <w:r w:rsidR="0015369E" w:rsidRPr="002929C2">
        <w:rPr>
          <w:sz w:val="28"/>
          <w:szCs w:val="28"/>
        </w:rPr>
        <w:t>0</w:t>
      </w:r>
      <w:r w:rsidRPr="002929C2">
        <w:rPr>
          <w:sz w:val="28"/>
          <w:szCs w:val="28"/>
        </w:rPr>
        <w:t xml:space="preserve"> 180 140110189</w:t>
      </w:r>
    </w:p>
    <w:p w:rsidR="009042A6" w:rsidRPr="002929C2" w:rsidRDefault="009042A6" w:rsidP="002929C2">
      <w:pPr>
        <w:pStyle w:val="3"/>
        <w:spacing w:before="40" w:after="0"/>
        <w:ind w:firstLine="539"/>
        <w:jc w:val="both"/>
        <w:rPr>
          <w:sz w:val="28"/>
          <w:szCs w:val="28"/>
        </w:rPr>
      </w:pPr>
      <w:r w:rsidRPr="002929C2">
        <w:rPr>
          <w:sz w:val="28"/>
          <w:szCs w:val="28"/>
        </w:rPr>
        <w:t>Ежегодно проводить инвентаризацию имущества и обязательств, числящихся на заб</w:t>
      </w:r>
      <w:r w:rsidRPr="002929C2">
        <w:rPr>
          <w:sz w:val="28"/>
          <w:szCs w:val="28"/>
        </w:rPr>
        <w:t>а</w:t>
      </w:r>
      <w:r w:rsidRPr="002929C2">
        <w:rPr>
          <w:sz w:val="28"/>
          <w:szCs w:val="28"/>
        </w:rPr>
        <w:t>лансовых счетах</w:t>
      </w:r>
      <w:r w:rsidR="009F6AC6" w:rsidRPr="002929C2">
        <w:rPr>
          <w:sz w:val="28"/>
          <w:szCs w:val="28"/>
        </w:rPr>
        <w:t xml:space="preserve"> </w:t>
      </w:r>
      <w:r w:rsidRPr="002929C2">
        <w:rPr>
          <w:sz w:val="28"/>
          <w:szCs w:val="28"/>
        </w:rPr>
        <w:t xml:space="preserve">в сроки, установленные для инвентаризации имущества, числящегося на балансе. </w:t>
      </w:r>
    </w:p>
    <w:p w:rsidR="009042A6" w:rsidRPr="002929C2" w:rsidRDefault="007E1DB5" w:rsidP="002929C2">
      <w:pPr>
        <w:pStyle w:val="3"/>
        <w:spacing w:after="0"/>
        <w:ind w:firstLine="539"/>
        <w:jc w:val="both"/>
        <w:rPr>
          <w:sz w:val="28"/>
          <w:szCs w:val="28"/>
        </w:rPr>
      </w:pPr>
      <w:r w:rsidRPr="002929C2">
        <w:rPr>
          <w:sz w:val="28"/>
          <w:szCs w:val="28"/>
        </w:rPr>
        <w:lastRenderedPageBreak/>
        <w:t>2.1</w:t>
      </w:r>
      <w:r w:rsidR="0086750B" w:rsidRPr="002929C2">
        <w:rPr>
          <w:sz w:val="28"/>
          <w:szCs w:val="28"/>
        </w:rPr>
        <w:t>8</w:t>
      </w:r>
      <w:r w:rsidRPr="002929C2">
        <w:rPr>
          <w:sz w:val="28"/>
          <w:szCs w:val="28"/>
        </w:rPr>
        <w:t>.</w:t>
      </w:r>
      <w:r w:rsidR="009042A6" w:rsidRPr="002929C2">
        <w:rPr>
          <w:sz w:val="28"/>
          <w:szCs w:val="28"/>
        </w:rPr>
        <w:t xml:space="preserve"> Организация и порядок проведения внутреннего финансового контроля регулир</w:t>
      </w:r>
      <w:r w:rsidR="009042A6" w:rsidRPr="002929C2">
        <w:rPr>
          <w:sz w:val="28"/>
          <w:szCs w:val="28"/>
        </w:rPr>
        <w:t>у</w:t>
      </w:r>
      <w:r w:rsidR="009042A6" w:rsidRPr="002929C2">
        <w:rPr>
          <w:sz w:val="28"/>
          <w:szCs w:val="28"/>
        </w:rPr>
        <w:t>ется положением о внутреннем финансовом контроле</w:t>
      </w:r>
      <w:r w:rsidR="0015369E" w:rsidRPr="002929C2">
        <w:rPr>
          <w:sz w:val="28"/>
          <w:szCs w:val="28"/>
        </w:rPr>
        <w:t>, утвержденным приказом департамента по чрезвычайным ситуациям Кемеровской области от 20.11.2014 №22</w:t>
      </w:r>
      <w:r w:rsidR="009042A6" w:rsidRPr="002929C2">
        <w:rPr>
          <w:sz w:val="28"/>
          <w:szCs w:val="28"/>
        </w:rPr>
        <w:t>.</w:t>
      </w:r>
    </w:p>
    <w:p w:rsidR="009042A6" w:rsidRPr="002929C2" w:rsidRDefault="009042A6" w:rsidP="002929C2">
      <w:pPr>
        <w:pStyle w:val="1"/>
        <w:spacing w:before="0"/>
        <w:ind w:firstLine="539"/>
        <w:jc w:val="both"/>
        <w:rPr>
          <w:rFonts w:ascii="Times New Roman" w:hAnsi="Times New Roman"/>
          <w:b w:val="0"/>
          <w:bCs w:val="0"/>
          <w:caps/>
          <w:color w:val="auto"/>
        </w:rPr>
      </w:pPr>
      <w:r w:rsidRPr="002929C2">
        <w:rPr>
          <w:rFonts w:ascii="Times New Roman" w:hAnsi="Times New Roman"/>
          <w:b w:val="0"/>
          <w:color w:val="auto"/>
        </w:rPr>
        <w:t>2.</w:t>
      </w:r>
      <w:r w:rsidR="0015369E" w:rsidRPr="002929C2">
        <w:rPr>
          <w:rFonts w:ascii="Times New Roman" w:hAnsi="Times New Roman"/>
          <w:b w:val="0"/>
          <w:color w:val="auto"/>
        </w:rPr>
        <w:t>19</w:t>
      </w:r>
      <w:r w:rsidR="007E1DB5" w:rsidRPr="002929C2">
        <w:rPr>
          <w:rFonts w:ascii="Times New Roman" w:hAnsi="Times New Roman"/>
          <w:b w:val="0"/>
          <w:color w:val="auto"/>
        </w:rPr>
        <w:t>.</w:t>
      </w:r>
      <w:r w:rsidRPr="002929C2">
        <w:rPr>
          <w:rFonts w:ascii="Times New Roman" w:hAnsi="Times New Roman"/>
          <w:b w:val="0"/>
          <w:color w:val="auto"/>
        </w:rPr>
        <w:t xml:space="preserve"> В соответствии с </w:t>
      </w:r>
      <w:r w:rsidR="0039636B" w:rsidRPr="002929C2">
        <w:rPr>
          <w:rFonts w:ascii="Times New Roman" w:hAnsi="Times New Roman"/>
          <w:b w:val="0"/>
          <w:color w:val="auto"/>
        </w:rPr>
        <w:t xml:space="preserve">п. </w:t>
      </w:r>
      <w:r w:rsidRPr="002929C2">
        <w:rPr>
          <w:rFonts w:ascii="Times New Roman" w:hAnsi="Times New Roman"/>
          <w:b w:val="0"/>
          <w:color w:val="auto"/>
        </w:rPr>
        <w:t xml:space="preserve">4 </w:t>
      </w:r>
      <w:r w:rsidR="0039636B" w:rsidRPr="002929C2">
        <w:rPr>
          <w:rFonts w:ascii="Times New Roman" w:hAnsi="Times New Roman"/>
          <w:b w:val="0"/>
          <w:color w:val="auto"/>
        </w:rPr>
        <w:t xml:space="preserve">ст. </w:t>
      </w:r>
      <w:r w:rsidRPr="002929C2">
        <w:rPr>
          <w:rFonts w:ascii="Times New Roman" w:hAnsi="Times New Roman"/>
          <w:b w:val="0"/>
          <w:color w:val="auto"/>
        </w:rPr>
        <w:t>29 Закона</w:t>
      </w:r>
      <w:r w:rsidR="009F6AC6" w:rsidRPr="002929C2">
        <w:rPr>
          <w:rFonts w:ascii="Times New Roman" w:hAnsi="Times New Roman"/>
          <w:b w:val="0"/>
          <w:color w:val="auto"/>
        </w:rPr>
        <w:t xml:space="preserve"> </w:t>
      </w:r>
      <w:r w:rsidRPr="002929C2">
        <w:rPr>
          <w:rFonts w:ascii="Times New Roman" w:hAnsi="Times New Roman"/>
          <w:b w:val="0"/>
          <w:color w:val="auto"/>
        </w:rPr>
        <w:t xml:space="preserve">№ 402-ФЗ, </w:t>
      </w:r>
      <w:r w:rsidR="0039636B" w:rsidRPr="002929C2">
        <w:rPr>
          <w:rFonts w:ascii="Times New Roman" w:hAnsi="Times New Roman"/>
          <w:b w:val="0"/>
          <w:color w:val="auto"/>
        </w:rPr>
        <w:t xml:space="preserve">п. </w:t>
      </w:r>
      <w:r w:rsidRPr="002929C2">
        <w:rPr>
          <w:rFonts w:ascii="Times New Roman" w:hAnsi="Times New Roman"/>
          <w:b w:val="0"/>
          <w:color w:val="auto"/>
        </w:rPr>
        <w:t>14 Приказ № 157н, при смене р</w:t>
      </w:r>
      <w:r w:rsidRPr="002929C2">
        <w:rPr>
          <w:rFonts w:ascii="Times New Roman" w:hAnsi="Times New Roman"/>
          <w:b w:val="0"/>
          <w:color w:val="auto"/>
        </w:rPr>
        <w:t>у</w:t>
      </w:r>
      <w:r w:rsidRPr="002929C2">
        <w:rPr>
          <w:rFonts w:ascii="Times New Roman" w:hAnsi="Times New Roman"/>
          <w:b w:val="0"/>
          <w:color w:val="auto"/>
        </w:rPr>
        <w:t xml:space="preserve">ководителя </w:t>
      </w:r>
      <w:r w:rsidR="000329A6" w:rsidRPr="002929C2">
        <w:rPr>
          <w:rFonts w:ascii="Times New Roman" w:hAnsi="Times New Roman"/>
          <w:b w:val="0"/>
          <w:color w:val="auto"/>
        </w:rPr>
        <w:t>департамента</w:t>
      </w:r>
      <w:r w:rsidRPr="002929C2">
        <w:rPr>
          <w:rFonts w:ascii="Times New Roman" w:hAnsi="Times New Roman"/>
          <w:b w:val="0"/>
          <w:color w:val="auto"/>
        </w:rPr>
        <w:t xml:space="preserve"> и (или) </w:t>
      </w:r>
      <w:r w:rsidR="0015369E" w:rsidRPr="002929C2">
        <w:rPr>
          <w:rFonts w:ascii="Times New Roman" w:hAnsi="Times New Roman"/>
          <w:b w:val="0"/>
          <w:color w:val="auto"/>
        </w:rPr>
        <w:t>начальника финансово-экономического отдела</w:t>
      </w:r>
      <w:r w:rsidRPr="002929C2">
        <w:rPr>
          <w:rFonts w:ascii="Times New Roman" w:hAnsi="Times New Roman"/>
          <w:b w:val="0"/>
          <w:color w:val="auto"/>
        </w:rPr>
        <w:t xml:space="preserve"> либо иного должностного лица, на к</w:t>
      </w:r>
      <w:r w:rsidRPr="002929C2">
        <w:rPr>
          <w:rFonts w:ascii="Times New Roman" w:hAnsi="Times New Roman"/>
          <w:b w:val="0"/>
          <w:color w:val="auto"/>
        </w:rPr>
        <w:t>о</w:t>
      </w:r>
      <w:r w:rsidRPr="002929C2">
        <w:rPr>
          <w:rFonts w:ascii="Times New Roman" w:hAnsi="Times New Roman"/>
          <w:b w:val="0"/>
          <w:color w:val="auto"/>
        </w:rPr>
        <w:t>торое возложено ведение бюджетного учета,</w:t>
      </w:r>
      <w:r w:rsidRPr="002929C2">
        <w:rPr>
          <w:rFonts w:ascii="Times New Roman" w:hAnsi="Times New Roman"/>
          <w:b w:val="0"/>
          <w:i/>
          <w:iCs/>
          <w:color w:val="auto"/>
        </w:rPr>
        <w:t xml:space="preserve"> </w:t>
      </w:r>
      <w:r w:rsidRPr="002929C2">
        <w:rPr>
          <w:rFonts w:ascii="Times New Roman" w:hAnsi="Times New Roman"/>
          <w:b w:val="0"/>
          <w:color w:val="auto"/>
        </w:rPr>
        <w:t xml:space="preserve">должна обеспечиваться передача документов бюджетного учета </w:t>
      </w:r>
      <w:r w:rsidR="000329A6" w:rsidRPr="002929C2">
        <w:rPr>
          <w:rFonts w:ascii="Times New Roman" w:hAnsi="Times New Roman"/>
          <w:b w:val="0"/>
          <w:color w:val="auto"/>
        </w:rPr>
        <w:t>департамента</w:t>
      </w:r>
      <w:r w:rsidRPr="002929C2">
        <w:rPr>
          <w:rFonts w:ascii="Times New Roman" w:hAnsi="Times New Roman"/>
          <w:b w:val="0"/>
          <w:color w:val="auto"/>
        </w:rPr>
        <w:t xml:space="preserve">. Порядок передачи документов в </w:t>
      </w:r>
      <w:r w:rsidR="000329A6" w:rsidRPr="002929C2">
        <w:rPr>
          <w:rFonts w:ascii="Times New Roman" w:hAnsi="Times New Roman"/>
          <w:b w:val="0"/>
          <w:color w:val="auto"/>
        </w:rPr>
        <w:t>департаменте</w:t>
      </w:r>
      <w:r w:rsidRPr="002929C2">
        <w:rPr>
          <w:rFonts w:ascii="Times New Roman" w:hAnsi="Times New Roman"/>
          <w:b w:val="0"/>
          <w:color w:val="auto"/>
        </w:rPr>
        <w:t xml:space="preserve"> регулируется положением о</w:t>
      </w:r>
      <w:r w:rsidR="009F6AC6" w:rsidRPr="002929C2">
        <w:rPr>
          <w:rFonts w:ascii="Times New Roman" w:hAnsi="Times New Roman"/>
          <w:b w:val="0"/>
          <w:color w:val="auto"/>
        </w:rPr>
        <w:t xml:space="preserve"> </w:t>
      </w:r>
      <w:r w:rsidRPr="002929C2">
        <w:rPr>
          <w:rFonts w:ascii="Times New Roman" w:hAnsi="Times New Roman"/>
          <w:b w:val="0"/>
          <w:bCs w:val="0"/>
          <w:color w:val="auto"/>
        </w:rPr>
        <w:t>порядке передачи документов при смене руководителя</w:t>
      </w:r>
      <w:r w:rsidR="009F6AC6" w:rsidRPr="002929C2">
        <w:rPr>
          <w:rFonts w:ascii="Times New Roman" w:hAnsi="Times New Roman"/>
          <w:b w:val="0"/>
          <w:bCs w:val="0"/>
          <w:color w:val="auto"/>
        </w:rPr>
        <w:t xml:space="preserve"> </w:t>
      </w:r>
      <w:r w:rsidRPr="002929C2">
        <w:rPr>
          <w:rFonts w:ascii="Times New Roman" w:hAnsi="Times New Roman"/>
          <w:b w:val="0"/>
          <w:bCs w:val="0"/>
          <w:color w:val="auto"/>
        </w:rPr>
        <w:t xml:space="preserve">и (или) </w:t>
      </w:r>
      <w:r w:rsidR="0015369E" w:rsidRPr="002929C2">
        <w:rPr>
          <w:rFonts w:ascii="Times New Roman" w:hAnsi="Times New Roman"/>
          <w:b w:val="0"/>
          <w:bCs w:val="0"/>
          <w:color w:val="auto"/>
        </w:rPr>
        <w:t>начальника финансово-экономи</w:t>
      </w:r>
      <w:r w:rsidR="005024F9" w:rsidRPr="002929C2">
        <w:rPr>
          <w:rFonts w:ascii="Times New Roman" w:hAnsi="Times New Roman"/>
          <w:b w:val="0"/>
          <w:bCs w:val="0"/>
          <w:color w:val="auto"/>
        </w:rPr>
        <w:t>ч</w:t>
      </w:r>
      <w:r w:rsidR="0015369E" w:rsidRPr="002929C2">
        <w:rPr>
          <w:rFonts w:ascii="Times New Roman" w:hAnsi="Times New Roman"/>
          <w:b w:val="0"/>
          <w:bCs w:val="0"/>
          <w:color w:val="auto"/>
        </w:rPr>
        <w:t>еского отдела</w:t>
      </w:r>
      <w:r w:rsidRPr="002929C2">
        <w:rPr>
          <w:rFonts w:ascii="Times New Roman" w:hAnsi="Times New Roman"/>
          <w:b w:val="0"/>
          <w:bCs w:val="0"/>
          <w:color w:val="auto"/>
        </w:rPr>
        <w:t xml:space="preserve"> </w:t>
      </w:r>
      <w:r w:rsidR="000329A6" w:rsidRPr="002929C2">
        <w:rPr>
          <w:rFonts w:ascii="Times New Roman" w:hAnsi="Times New Roman"/>
          <w:b w:val="0"/>
          <w:bCs w:val="0"/>
          <w:color w:val="auto"/>
        </w:rPr>
        <w:t>департамента</w:t>
      </w:r>
      <w:r w:rsidRPr="002929C2">
        <w:rPr>
          <w:rFonts w:ascii="Times New Roman" w:hAnsi="Times New Roman"/>
          <w:b w:val="0"/>
          <w:bCs w:val="0"/>
          <w:color w:val="auto"/>
        </w:rPr>
        <w:t>.</w:t>
      </w:r>
    </w:p>
    <w:p w:rsidR="009042A6" w:rsidRPr="002929C2" w:rsidRDefault="009042A6" w:rsidP="002929C2">
      <w:pPr>
        <w:ind w:firstLine="539"/>
        <w:jc w:val="both"/>
        <w:rPr>
          <w:sz w:val="28"/>
          <w:szCs w:val="28"/>
        </w:rPr>
      </w:pPr>
    </w:p>
    <w:p w:rsidR="009042A6" w:rsidRPr="002929C2" w:rsidRDefault="009042A6" w:rsidP="002929C2">
      <w:pPr>
        <w:pStyle w:val="3"/>
        <w:spacing w:after="0"/>
        <w:jc w:val="center"/>
        <w:rPr>
          <w:iCs/>
          <w:sz w:val="28"/>
          <w:szCs w:val="28"/>
        </w:rPr>
      </w:pPr>
      <w:r w:rsidRPr="002929C2">
        <w:rPr>
          <w:iCs/>
          <w:sz w:val="28"/>
          <w:szCs w:val="28"/>
        </w:rPr>
        <w:t xml:space="preserve">3. ПОРЯДОК ВЕДЕНИЯ УЧЕТА ОСНОВНЫХ СРЕДСТВ </w:t>
      </w:r>
      <w:r w:rsidR="007E1DB5" w:rsidRPr="002929C2">
        <w:rPr>
          <w:iCs/>
          <w:sz w:val="28"/>
          <w:szCs w:val="28"/>
        </w:rPr>
        <w:br/>
      </w:r>
      <w:r w:rsidRPr="002929C2">
        <w:rPr>
          <w:iCs/>
          <w:sz w:val="28"/>
          <w:szCs w:val="28"/>
        </w:rPr>
        <w:t>И НЕПРОИЗВЕДЕННЫХ АКТ</w:t>
      </w:r>
      <w:r w:rsidRPr="002929C2">
        <w:rPr>
          <w:iCs/>
          <w:sz w:val="28"/>
          <w:szCs w:val="28"/>
        </w:rPr>
        <w:t>И</w:t>
      </w:r>
      <w:r w:rsidRPr="002929C2">
        <w:rPr>
          <w:iCs/>
          <w:sz w:val="28"/>
          <w:szCs w:val="28"/>
        </w:rPr>
        <w:t>ВОВ</w:t>
      </w:r>
    </w:p>
    <w:p w:rsidR="009042A6" w:rsidRPr="002929C2" w:rsidRDefault="009042A6" w:rsidP="002929C2">
      <w:pPr>
        <w:pStyle w:val="3"/>
        <w:spacing w:after="0"/>
        <w:ind w:firstLine="539"/>
        <w:jc w:val="both"/>
        <w:rPr>
          <w:iCs/>
          <w:sz w:val="28"/>
          <w:szCs w:val="28"/>
        </w:rPr>
      </w:pPr>
      <w:r w:rsidRPr="002929C2">
        <w:rPr>
          <w:iCs/>
          <w:sz w:val="28"/>
          <w:szCs w:val="28"/>
        </w:rPr>
        <w:t xml:space="preserve">3.1. </w:t>
      </w:r>
      <w:r w:rsidR="000329A6" w:rsidRPr="002929C2">
        <w:rPr>
          <w:iCs/>
          <w:sz w:val="28"/>
          <w:szCs w:val="28"/>
        </w:rPr>
        <w:t>Департаментом</w:t>
      </w:r>
      <w:r w:rsidRPr="002929C2">
        <w:rPr>
          <w:iCs/>
          <w:sz w:val="28"/>
          <w:szCs w:val="28"/>
        </w:rPr>
        <w:t xml:space="preserve"> к бюджетному учету в качестве основных средств принимаются м</w:t>
      </w:r>
      <w:r w:rsidRPr="002929C2">
        <w:rPr>
          <w:iCs/>
          <w:sz w:val="28"/>
          <w:szCs w:val="28"/>
        </w:rPr>
        <w:t>а</w:t>
      </w:r>
      <w:r w:rsidRPr="002929C2">
        <w:rPr>
          <w:iCs/>
          <w:sz w:val="28"/>
          <w:szCs w:val="28"/>
        </w:rPr>
        <w:t>териальные ценности, являющиеся активами:</w:t>
      </w:r>
    </w:p>
    <w:p w:rsidR="009042A6" w:rsidRPr="002929C2" w:rsidRDefault="009042A6" w:rsidP="002929C2">
      <w:pPr>
        <w:pStyle w:val="3"/>
        <w:numPr>
          <w:ilvl w:val="0"/>
          <w:numId w:val="14"/>
        </w:numPr>
        <w:spacing w:after="0"/>
        <w:ind w:firstLine="539"/>
        <w:jc w:val="both"/>
        <w:rPr>
          <w:iCs/>
          <w:sz w:val="28"/>
          <w:szCs w:val="28"/>
        </w:rPr>
      </w:pPr>
      <w:r w:rsidRPr="002929C2">
        <w:rPr>
          <w:iCs/>
          <w:sz w:val="28"/>
          <w:szCs w:val="28"/>
        </w:rPr>
        <w:t xml:space="preserve">предназначенные для неоднократного или постоянного использования в процессе деятельности при выполнении работ или оказании услуг, либо для управленческих нужд, </w:t>
      </w:r>
    </w:p>
    <w:p w:rsidR="009042A6" w:rsidRPr="002929C2" w:rsidRDefault="009042A6" w:rsidP="002929C2">
      <w:pPr>
        <w:pStyle w:val="3"/>
        <w:numPr>
          <w:ilvl w:val="0"/>
          <w:numId w:val="14"/>
        </w:numPr>
        <w:spacing w:after="0"/>
        <w:ind w:firstLine="539"/>
        <w:jc w:val="both"/>
        <w:rPr>
          <w:iCs/>
          <w:sz w:val="28"/>
          <w:szCs w:val="28"/>
        </w:rPr>
      </w:pPr>
      <w:r w:rsidRPr="002929C2">
        <w:rPr>
          <w:iCs/>
          <w:sz w:val="28"/>
          <w:szCs w:val="28"/>
        </w:rPr>
        <w:t xml:space="preserve">находящиеся в эксплуатации, в запасе, на консервации, сданные в аренду, либо переданные по договору безвозмездного пользования, </w:t>
      </w:r>
    </w:p>
    <w:p w:rsidR="009042A6" w:rsidRPr="002929C2" w:rsidRDefault="009042A6" w:rsidP="002929C2">
      <w:pPr>
        <w:pStyle w:val="3"/>
        <w:numPr>
          <w:ilvl w:val="0"/>
          <w:numId w:val="14"/>
        </w:numPr>
        <w:spacing w:after="0"/>
        <w:ind w:firstLine="539"/>
        <w:jc w:val="both"/>
        <w:rPr>
          <w:iCs/>
          <w:sz w:val="28"/>
          <w:szCs w:val="28"/>
        </w:rPr>
      </w:pPr>
      <w:r w:rsidRPr="002929C2">
        <w:rPr>
          <w:iCs/>
          <w:sz w:val="28"/>
          <w:szCs w:val="28"/>
        </w:rPr>
        <w:t>независимо от стоимости со сроком полезного использования более 12 месяцев,</w:t>
      </w:r>
    </w:p>
    <w:p w:rsidR="009042A6" w:rsidRPr="002929C2" w:rsidRDefault="000329A6" w:rsidP="002929C2">
      <w:pPr>
        <w:pStyle w:val="3"/>
        <w:numPr>
          <w:ilvl w:val="0"/>
          <w:numId w:val="14"/>
        </w:numPr>
        <w:spacing w:after="0"/>
        <w:ind w:firstLine="539"/>
        <w:jc w:val="both"/>
        <w:rPr>
          <w:iCs/>
          <w:sz w:val="28"/>
          <w:szCs w:val="28"/>
        </w:rPr>
      </w:pPr>
      <w:r w:rsidRPr="002929C2">
        <w:rPr>
          <w:iCs/>
          <w:sz w:val="28"/>
          <w:szCs w:val="28"/>
        </w:rPr>
        <w:t>департамент</w:t>
      </w:r>
      <w:r w:rsidR="009042A6" w:rsidRPr="002929C2">
        <w:rPr>
          <w:iCs/>
          <w:sz w:val="28"/>
          <w:szCs w:val="28"/>
        </w:rPr>
        <w:t xml:space="preserve"> прогнозирует получение от использования объектов полезный поте</w:t>
      </w:r>
      <w:r w:rsidR="009042A6" w:rsidRPr="002929C2">
        <w:rPr>
          <w:iCs/>
          <w:sz w:val="28"/>
          <w:szCs w:val="28"/>
        </w:rPr>
        <w:t>н</w:t>
      </w:r>
      <w:r w:rsidR="009042A6" w:rsidRPr="002929C2">
        <w:rPr>
          <w:iCs/>
          <w:sz w:val="28"/>
          <w:szCs w:val="28"/>
        </w:rPr>
        <w:t>циал и (или) экономические выгоды (</w:t>
      </w:r>
      <w:r w:rsidR="0039636B" w:rsidRPr="002929C2">
        <w:rPr>
          <w:iCs/>
          <w:sz w:val="28"/>
          <w:szCs w:val="28"/>
        </w:rPr>
        <w:t xml:space="preserve">п. </w:t>
      </w:r>
      <w:r w:rsidR="009042A6" w:rsidRPr="002929C2">
        <w:rPr>
          <w:iCs/>
          <w:sz w:val="28"/>
          <w:szCs w:val="28"/>
        </w:rPr>
        <w:t xml:space="preserve">7, </w:t>
      </w:r>
      <w:r w:rsidR="0039636B" w:rsidRPr="002929C2">
        <w:rPr>
          <w:iCs/>
          <w:sz w:val="28"/>
          <w:szCs w:val="28"/>
        </w:rPr>
        <w:t xml:space="preserve">п. </w:t>
      </w:r>
      <w:r w:rsidR="009042A6" w:rsidRPr="002929C2">
        <w:rPr>
          <w:iCs/>
          <w:sz w:val="28"/>
          <w:szCs w:val="28"/>
        </w:rPr>
        <w:t xml:space="preserve">8 СГС «Концептуальные основы», </w:t>
      </w:r>
      <w:r w:rsidR="0039636B" w:rsidRPr="002929C2">
        <w:rPr>
          <w:iCs/>
          <w:sz w:val="28"/>
          <w:szCs w:val="28"/>
        </w:rPr>
        <w:t xml:space="preserve">п. </w:t>
      </w:r>
      <w:r w:rsidR="009042A6" w:rsidRPr="002929C2">
        <w:rPr>
          <w:iCs/>
          <w:sz w:val="28"/>
          <w:szCs w:val="28"/>
        </w:rPr>
        <w:t>38 Прик</w:t>
      </w:r>
      <w:r w:rsidR="009042A6" w:rsidRPr="002929C2">
        <w:rPr>
          <w:iCs/>
          <w:sz w:val="28"/>
          <w:szCs w:val="28"/>
        </w:rPr>
        <w:t>а</w:t>
      </w:r>
      <w:r w:rsidR="009042A6" w:rsidRPr="002929C2">
        <w:rPr>
          <w:iCs/>
          <w:sz w:val="28"/>
          <w:szCs w:val="28"/>
        </w:rPr>
        <w:t>за № 157н).</w:t>
      </w:r>
    </w:p>
    <w:p w:rsidR="009042A6" w:rsidRPr="002929C2" w:rsidRDefault="009042A6" w:rsidP="002929C2">
      <w:pPr>
        <w:pStyle w:val="af"/>
        <w:autoSpaceDE w:val="0"/>
        <w:autoSpaceDN w:val="0"/>
        <w:adjustRightInd w:val="0"/>
        <w:ind w:left="0" w:firstLine="539"/>
        <w:jc w:val="both"/>
        <w:rPr>
          <w:sz w:val="28"/>
          <w:szCs w:val="28"/>
          <w:lang w:eastAsia="en-US"/>
        </w:rPr>
      </w:pPr>
      <w:r w:rsidRPr="002929C2">
        <w:rPr>
          <w:iCs/>
          <w:sz w:val="28"/>
          <w:szCs w:val="28"/>
        </w:rPr>
        <w:t>3.2</w:t>
      </w:r>
      <w:r w:rsidR="007E1DB5" w:rsidRPr="002929C2">
        <w:rPr>
          <w:iCs/>
          <w:sz w:val="28"/>
          <w:szCs w:val="28"/>
        </w:rPr>
        <w:t>.</w:t>
      </w:r>
      <w:r w:rsidRPr="002929C2">
        <w:rPr>
          <w:iCs/>
          <w:sz w:val="28"/>
          <w:szCs w:val="28"/>
        </w:rPr>
        <w:t xml:space="preserve"> П</w:t>
      </w:r>
      <w:r w:rsidRPr="002929C2">
        <w:rPr>
          <w:sz w:val="28"/>
          <w:szCs w:val="28"/>
          <w:lang w:eastAsia="en-US"/>
        </w:rPr>
        <w:t>олезный потенциал, заключенный в активе, это его пригодность для:</w:t>
      </w:r>
    </w:p>
    <w:p w:rsidR="009042A6" w:rsidRPr="002929C2" w:rsidRDefault="009042A6" w:rsidP="002929C2">
      <w:pPr>
        <w:pStyle w:val="af"/>
        <w:autoSpaceDE w:val="0"/>
        <w:autoSpaceDN w:val="0"/>
        <w:adjustRightInd w:val="0"/>
        <w:ind w:left="0" w:firstLine="539"/>
        <w:jc w:val="both"/>
        <w:rPr>
          <w:sz w:val="28"/>
          <w:szCs w:val="28"/>
          <w:lang w:eastAsia="en-US"/>
        </w:rPr>
      </w:pPr>
      <w:r w:rsidRPr="002929C2">
        <w:rPr>
          <w:sz w:val="28"/>
          <w:szCs w:val="28"/>
          <w:lang w:eastAsia="en-US"/>
        </w:rPr>
        <w:t xml:space="preserve">а) использования </w:t>
      </w:r>
      <w:r w:rsidR="000329A6" w:rsidRPr="002929C2">
        <w:rPr>
          <w:sz w:val="28"/>
          <w:szCs w:val="28"/>
          <w:lang w:eastAsia="en-US"/>
        </w:rPr>
        <w:t>департаментом</w:t>
      </w:r>
      <w:r w:rsidRPr="002929C2">
        <w:rPr>
          <w:sz w:val="28"/>
          <w:szCs w:val="28"/>
          <w:lang w:eastAsia="en-US"/>
        </w:rPr>
        <w:t xml:space="preserve"> самостоятельно или совместно с другими активами в целях выполнения государственных (муниципальных) функций (полномочий) в соответствии с целями создания субъекта учета, осуществления деятельности по оказанию государстве</w:t>
      </w:r>
      <w:r w:rsidRPr="002929C2">
        <w:rPr>
          <w:sz w:val="28"/>
          <w:szCs w:val="28"/>
          <w:lang w:eastAsia="en-US"/>
        </w:rPr>
        <w:t>н</w:t>
      </w:r>
      <w:r w:rsidRPr="002929C2">
        <w:rPr>
          <w:sz w:val="28"/>
          <w:szCs w:val="28"/>
          <w:lang w:eastAsia="en-US"/>
        </w:rPr>
        <w:t xml:space="preserve">ных (муниципальных) услуг либо для управленческих нужд </w:t>
      </w:r>
      <w:r w:rsidR="000329A6" w:rsidRPr="002929C2">
        <w:rPr>
          <w:sz w:val="28"/>
          <w:szCs w:val="28"/>
          <w:lang w:eastAsia="en-US"/>
        </w:rPr>
        <w:t>департамента</w:t>
      </w:r>
      <w:r w:rsidRPr="002929C2">
        <w:rPr>
          <w:sz w:val="28"/>
          <w:szCs w:val="28"/>
          <w:lang w:eastAsia="en-US"/>
        </w:rPr>
        <w:t>, не обязательно обеспечивая при этом поступление денежных средств (эквивалентов денежных средств);</w:t>
      </w:r>
    </w:p>
    <w:p w:rsidR="009042A6" w:rsidRPr="002929C2" w:rsidRDefault="009042A6" w:rsidP="002929C2">
      <w:pPr>
        <w:pStyle w:val="af"/>
        <w:autoSpaceDE w:val="0"/>
        <w:autoSpaceDN w:val="0"/>
        <w:adjustRightInd w:val="0"/>
        <w:ind w:left="0" w:firstLine="539"/>
        <w:jc w:val="both"/>
        <w:rPr>
          <w:sz w:val="28"/>
          <w:szCs w:val="28"/>
          <w:lang w:eastAsia="en-US"/>
        </w:rPr>
      </w:pPr>
      <w:r w:rsidRPr="002929C2">
        <w:rPr>
          <w:sz w:val="28"/>
          <w:szCs w:val="28"/>
          <w:lang w:eastAsia="en-US"/>
        </w:rPr>
        <w:t>б) обмена на другие активы;</w:t>
      </w:r>
    </w:p>
    <w:p w:rsidR="009042A6" w:rsidRPr="002929C2" w:rsidRDefault="009042A6" w:rsidP="002929C2">
      <w:pPr>
        <w:pStyle w:val="af"/>
        <w:autoSpaceDE w:val="0"/>
        <w:autoSpaceDN w:val="0"/>
        <w:adjustRightInd w:val="0"/>
        <w:ind w:left="0" w:firstLine="539"/>
        <w:jc w:val="both"/>
        <w:rPr>
          <w:sz w:val="28"/>
          <w:szCs w:val="28"/>
          <w:lang w:eastAsia="en-US"/>
        </w:rPr>
      </w:pPr>
      <w:r w:rsidRPr="002929C2">
        <w:rPr>
          <w:sz w:val="28"/>
          <w:szCs w:val="28"/>
          <w:lang w:eastAsia="en-US"/>
        </w:rPr>
        <w:t>в) погашения обязательств, принятых субъектом учета (</w:t>
      </w:r>
      <w:r w:rsidR="0039636B" w:rsidRPr="002929C2">
        <w:rPr>
          <w:sz w:val="28"/>
          <w:szCs w:val="28"/>
          <w:lang w:eastAsia="en-US"/>
        </w:rPr>
        <w:t xml:space="preserve">п. </w:t>
      </w:r>
      <w:r w:rsidRPr="002929C2">
        <w:rPr>
          <w:sz w:val="28"/>
          <w:szCs w:val="28"/>
          <w:lang w:eastAsia="en-US"/>
        </w:rPr>
        <w:t>37 СГС «Концептуальные о</w:t>
      </w:r>
      <w:r w:rsidRPr="002929C2">
        <w:rPr>
          <w:sz w:val="28"/>
          <w:szCs w:val="28"/>
          <w:lang w:eastAsia="en-US"/>
        </w:rPr>
        <w:t>с</w:t>
      </w:r>
      <w:r w:rsidRPr="002929C2">
        <w:rPr>
          <w:sz w:val="28"/>
          <w:szCs w:val="28"/>
          <w:lang w:eastAsia="en-US"/>
        </w:rPr>
        <w:t>новы»).</w:t>
      </w:r>
    </w:p>
    <w:p w:rsidR="009042A6" w:rsidRPr="002929C2" w:rsidRDefault="009042A6" w:rsidP="002929C2">
      <w:pPr>
        <w:pStyle w:val="af"/>
        <w:autoSpaceDE w:val="0"/>
        <w:autoSpaceDN w:val="0"/>
        <w:adjustRightInd w:val="0"/>
        <w:ind w:left="0" w:firstLine="539"/>
        <w:jc w:val="both"/>
        <w:rPr>
          <w:sz w:val="28"/>
          <w:szCs w:val="28"/>
          <w:lang w:eastAsia="en-US"/>
        </w:rPr>
      </w:pPr>
      <w:r w:rsidRPr="002929C2">
        <w:rPr>
          <w:sz w:val="28"/>
          <w:szCs w:val="28"/>
          <w:lang w:eastAsia="en-US"/>
        </w:rPr>
        <w:t>3.3</w:t>
      </w:r>
      <w:r w:rsidR="007E1DB5" w:rsidRPr="002929C2">
        <w:rPr>
          <w:sz w:val="28"/>
          <w:szCs w:val="28"/>
          <w:lang w:eastAsia="en-US"/>
        </w:rPr>
        <w:t>.</w:t>
      </w:r>
      <w:r w:rsidRPr="002929C2">
        <w:rPr>
          <w:sz w:val="28"/>
          <w:szCs w:val="28"/>
          <w:lang w:eastAsia="en-US"/>
        </w:rPr>
        <w:t xml:space="preserve"> Поступления денежных средств или их эквивалентов </w:t>
      </w:r>
      <w:r w:rsidR="000329A6" w:rsidRPr="002929C2">
        <w:rPr>
          <w:sz w:val="28"/>
          <w:szCs w:val="28"/>
          <w:lang w:eastAsia="en-US"/>
        </w:rPr>
        <w:t>департаменту</w:t>
      </w:r>
      <w:r w:rsidRPr="002929C2">
        <w:rPr>
          <w:sz w:val="28"/>
          <w:szCs w:val="28"/>
          <w:lang w:eastAsia="en-US"/>
        </w:rPr>
        <w:t>, либо в ходе в</w:t>
      </w:r>
      <w:r w:rsidRPr="002929C2">
        <w:rPr>
          <w:sz w:val="28"/>
          <w:szCs w:val="28"/>
          <w:lang w:eastAsia="en-US"/>
        </w:rPr>
        <w:t>ы</w:t>
      </w:r>
      <w:r w:rsidRPr="002929C2">
        <w:rPr>
          <w:sz w:val="28"/>
          <w:szCs w:val="28"/>
          <w:lang w:eastAsia="en-US"/>
        </w:rPr>
        <w:t>полнения бюджетных полномочий при исполнении бюджета в бюджет бюджетной системы Российской Федерации, возникающие при использовании актива самостоятельно либо с</w:t>
      </w:r>
      <w:r w:rsidRPr="002929C2">
        <w:rPr>
          <w:sz w:val="28"/>
          <w:szCs w:val="28"/>
          <w:lang w:eastAsia="en-US"/>
        </w:rPr>
        <w:t>о</w:t>
      </w:r>
      <w:r w:rsidRPr="002929C2">
        <w:rPr>
          <w:sz w:val="28"/>
          <w:szCs w:val="28"/>
          <w:lang w:eastAsia="en-US"/>
        </w:rPr>
        <w:t>вместно с другими активами, признаются для целей бюджетного учета будущими эконом</w:t>
      </w:r>
      <w:r w:rsidRPr="002929C2">
        <w:rPr>
          <w:sz w:val="28"/>
          <w:szCs w:val="28"/>
          <w:lang w:eastAsia="en-US"/>
        </w:rPr>
        <w:t>и</w:t>
      </w:r>
      <w:r w:rsidRPr="002929C2">
        <w:rPr>
          <w:sz w:val="28"/>
          <w:szCs w:val="28"/>
          <w:lang w:eastAsia="en-US"/>
        </w:rPr>
        <w:t>ческими выгодами, заключенными в активе (</w:t>
      </w:r>
      <w:r w:rsidR="0039636B" w:rsidRPr="002929C2">
        <w:rPr>
          <w:sz w:val="28"/>
          <w:szCs w:val="28"/>
          <w:lang w:eastAsia="en-US"/>
        </w:rPr>
        <w:t xml:space="preserve">п. </w:t>
      </w:r>
      <w:r w:rsidRPr="002929C2">
        <w:rPr>
          <w:sz w:val="28"/>
          <w:szCs w:val="28"/>
          <w:lang w:eastAsia="en-US"/>
        </w:rPr>
        <w:t>38 СГС «Концептуальные основы»).</w:t>
      </w:r>
    </w:p>
    <w:p w:rsidR="009042A6" w:rsidRPr="002929C2" w:rsidRDefault="009042A6" w:rsidP="002929C2">
      <w:pPr>
        <w:autoSpaceDE w:val="0"/>
        <w:autoSpaceDN w:val="0"/>
        <w:adjustRightInd w:val="0"/>
        <w:ind w:firstLine="539"/>
        <w:jc w:val="both"/>
        <w:rPr>
          <w:sz w:val="28"/>
          <w:szCs w:val="28"/>
          <w:lang w:eastAsia="en-US"/>
        </w:rPr>
      </w:pPr>
      <w:r w:rsidRPr="002929C2">
        <w:rPr>
          <w:sz w:val="28"/>
          <w:szCs w:val="28"/>
          <w:lang w:eastAsia="en-US"/>
        </w:rPr>
        <w:lastRenderedPageBreak/>
        <w:t>3.4</w:t>
      </w:r>
      <w:r w:rsidR="007E1DB5" w:rsidRPr="002929C2">
        <w:rPr>
          <w:sz w:val="28"/>
          <w:szCs w:val="28"/>
          <w:lang w:eastAsia="en-US"/>
        </w:rPr>
        <w:t>.</w:t>
      </w:r>
      <w:r w:rsidRPr="002929C2">
        <w:rPr>
          <w:sz w:val="28"/>
          <w:szCs w:val="28"/>
          <w:lang w:eastAsia="en-US"/>
        </w:rPr>
        <w:t xml:space="preserve"> К основным средствам не относятся предметы, служащие менее двенадцати мес</w:t>
      </w:r>
      <w:r w:rsidRPr="002929C2">
        <w:rPr>
          <w:sz w:val="28"/>
          <w:szCs w:val="28"/>
          <w:lang w:eastAsia="en-US"/>
        </w:rPr>
        <w:t>я</w:t>
      </w:r>
      <w:r w:rsidRPr="002929C2">
        <w:rPr>
          <w:sz w:val="28"/>
          <w:szCs w:val="28"/>
          <w:lang w:eastAsia="en-US"/>
        </w:rPr>
        <w:t>цев, независимо от их стоимости, материальные объекты имущества, относящиеся в соотве</w:t>
      </w:r>
      <w:r w:rsidRPr="002929C2">
        <w:rPr>
          <w:sz w:val="28"/>
          <w:szCs w:val="28"/>
          <w:lang w:eastAsia="en-US"/>
        </w:rPr>
        <w:t>т</w:t>
      </w:r>
      <w:r w:rsidRPr="002929C2">
        <w:rPr>
          <w:sz w:val="28"/>
          <w:szCs w:val="28"/>
          <w:lang w:eastAsia="en-US"/>
        </w:rPr>
        <w:t>ствии с положениями настоящей Инструкции к материальным запасам, находящиеся в пути или числящиеся в составе незавершенных капитальных вложений, готовой продукции (изд</w:t>
      </w:r>
      <w:r w:rsidRPr="002929C2">
        <w:rPr>
          <w:sz w:val="28"/>
          <w:szCs w:val="28"/>
          <w:lang w:eastAsia="en-US"/>
        </w:rPr>
        <w:t>е</w:t>
      </w:r>
      <w:r w:rsidRPr="002929C2">
        <w:rPr>
          <w:sz w:val="28"/>
          <w:szCs w:val="28"/>
          <w:lang w:eastAsia="en-US"/>
        </w:rPr>
        <w:t>лий), товаров (</w:t>
      </w:r>
      <w:r w:rsidR="0039636B" w:rsidRPr="002929C2">
        <w:rPr>
          <w:sz w:val="28"/>
          <w:szCs w:val="28"/>
          <w:lang w:eastAsia="en-US"/>
        </w:rPr>
        <w:t xml:space="preserve">п. </w:t>
      </w:r>
      <w:r w:rsidRPr="002929C2">
        <w:rPr>
          <w:sz w:val="28"/>
          <w:szCs w:val="28"/>
          <w:lang w:eastAsia="en-US"/>
        </w:rPr>
        <w:t>39 Приказа № 157н).</w:t>
      </w:r>
    </w:p>
    <w:p w:rsidR="009042A6" w:rsidRPr="002929C2" w:rsidRDefault="009042A6" w:rsidP="002929C2">
      <w:pPr>
        <w:pStyle w:val="af"/>
        <w:autoSpaceDE w:val="0"/>
        <w:autoSpaceDN w:val="0"/>
        <w:adjustRightInd w:val="0"/>
        <w:ind w:left="0" w:firstLine="539"/>
        <w:jc w:val="both"/>
        <w:rPr>
          <w:sz w:val="28"/>
          <w:szCs w:val="28"/>
          <w:lang w:eastAsia="en-US"/>
        </w:rPr>
      </w:pPr>
      <w:r w:rsidRPr="002929C2">
        <w:rPr>
          <w:sz w:val="28"/>
          <w:szCs w:val="28"/>
          <w:lang w:eastAsia="en-US"/>
        </w:rPr>
        <w:t>3.5</w:t>
      </w:r>
      <w:r w:rsidR="007E1DB5" w:rsidRPr="002929C2">
        <w:rPr>
          <w:sz w:val="28"/>
          <w:szCs w:val="28"/>
          <w:lang w:eastAsia="en-US"/>
        </w:rPr>
        <w:t>.</w:t>
      </w:r>
      <w:r w:rsidRPr="002929C2">
        <w:rPr>
          <w:sz w:val="28"/>
          <w:szCs w:val="28"/>
          <w:lang w:eastAsia="en-US"/>
        </w:rPr>
        <w:t xml:space="preserve"> Объекты основных средств, не приносящие </w:t>
      </w:r>
      <w:r w:rsidR="000329A6" w:rsidRPr="002929C2">
        <w:rPr>
          <w:sz w:val="28"/>
          <w:szCs w:val="28"/>
          <w:lang w:eastAsia="en-US"/>
        </w:rPr>
        <w:t xml:space="preserve">департаменту </w:t>
      </w:r>
      <w:r w:rsidRPr="002929C2">
        <w:rPr>
          <w:sz w:val="28"/>
          <w:szCs w:val="28"/>
          <w:lang w:eastAsia="en-US"/>
        </w:rPr>
        <w:t>экономические выгоды, не имеющие полезного потенциала и в отношении которых в дальнейшем не предусматривается получение экономических выгод, учитываются на забалансовом счете 02 «Материальные ценности на хранении» в условной оценке 1 объект – 1 рубль до дальнейшего определения функционального назначения указанного имущества (вовлечения в хозяйственный оборот, продажи или списания). Дальнейшее начисление амортизации на указанные объекты имущ</w:t>
      </w:r>
      <w:r w:rsidRPr="002929C2">
        <w:rPr>
          <w:sz w:val="28"/>
          <w:szCs w:val="28"/>
          <w:lang w:eastAsia="en-US"/>
        </w:rPr>
        <w:t>е</w:t>
      </w:r>
      <w:r w:rsidRPr="002929C2">
        <w:rPr>
          <w:sz w:val="28"/>
          <w:szCs w:val="28"/>
          <w:lang w:eastAsia="en-US"/>
        </w:rPr>
        <w:t>ства не производится (</w:t>
      </w:r>
      <w:r w:rsidR="0039636B" w:rsidRPr="002929C2">
        <w:rPr>
          <w:sz w:val="28"/>
          <w:szCs w:val="28"/>
          <w:lang w:eastAsia="en-US"/>
        </w:rPr>
        <w:t xml:space="preserve">п. </w:t>
      </w:r>
      <w:r w:rsidRPr="002929C2">
        <w:rPr>
          <w:sz w:val="28"/>
          <w:szCs w:val="28"/>
          <w:lang w:eastAsia="en-US"/>
        </w:rPr>
        <w:t>8 СГС «Основные средства», письмо Минфина России от 15.12.2017 № 02-07-07/84237).</w:t>
      </w:r>
    </w:p>
    <w:p w:rsidR="009042A6" w:rsidRPr="002929C2" w:rsidRDefault="009042A6" w:rsidP="002929C2">
      <w:pPr>
        <w:pStyle w:val="af"/>
        <w:autoSpaceDE w:val="0"/>
        <w:autoSpaceDN w:val="0"/>
        <w:adjustRightInd w:val="0"/>
        <w:ind w:left="0" w:firstLine="539"/>
        <w:jc w:val="both"/>
        <w:rPr>
          <w:sz w:val="28"/>
          <w:szCs w:val="28"/>
          <w:lang w:eastAsia="en-US"/>
        </w:rPr>
      </w:pPr>
      <w:r w:rsidRPr="002929C2">
        <w:rPr>
          <w:sz w:val="28"/>
          <w:szCs w:val="28"/>
          <w:lang w:eastAsia="en-US"/>
        </w:rPr>
        <w:t xml:space="preserve">В бюджетном учете </w:t>
      </w:r>
      <w:r w:rsidR="000329A6" w:rsidRPr="002929C2">
        <w:rPr>
          <w:sz w:val="28"/>
          <w:szCs w:val="28"/>
          <w:lang w:eastAsia="en-US"/>
        </w:rPr>
        <w:t>департамента</w:t>
      </w:r>
      <w:r w:rsidRPr="002929C2">
        <w:rPr>
          <w:sz w:val="28"/>
          <w:szCs w:val="28"/>
          <w:lang w:eastAsia="en-US"/>
        </w:rPr>
        <w:t xml:space="preserve"> перенос на забалансовый счет осуществляется сл</w:t>
      </w:r>
      <w:r w:rsidRPr="002929C2">
        <w:rPr>
          <w:sz w:val="28"/>
          <w:szCs w:val="28"/>
          <w:lang w:eastAsia="en-US"/>
        </w:rPr>
        <w:t>е</w:t>
      </w:r>
      <w:r w:rsidRPr="002929C2">
        <w:rPr>
          <w:sz w:val="28"/>
          <w:szCs w:val="28"/>
          <w:lang w:eastAsia="en-US"/>
        </w:rPr>
        <w:t>дующими записями:</w:t>
      </w:r>
    </w:p>
    <w:p w:rsidR="009042A6" w:rsidRPr="002929C2" w:rsidRDefault="009F6AC6" w:rsidP="002929C2">
      <w:pPr>
        <w:pStyle w:val="af"/>
        <w:autoSpaceDE w:val="0"/>
        <w:autoSpaceDN w:val="0"/>
        <w:adjustRightInd w:val="0"/>
        <w:spacing w:before="40"/>
        <w:ind w:left="0" w:firstLine="539"/>
        <w:jc w:val="both"/>
        <w:rPr>
          <w:sz w:val="28"/>
          <w:szCs w:val="28"/>
          <w:lang w:eastAsia="en-US"/>
        </w:rPr>
      </w:pPr>
      <w:r w:rsidRPr="002929C2">
        <w:rPr>
          <w:sz w:val="28"/>
          <w:szCs w:val="28"/>
          <w:lang w:eastAsia="en-US"/>
        </w:rPr>
        <w:t>Дебет</w:t>
      </w:r>
      <w:r w:rsidR="009042A6" w:rsidRPr="002929C2">
        <w:rPr>
          <w:sz w:val="28"/>
          <w:szCs w:val="28"/>
          <w:lang w:eastAsia="en-US"/>
        </w:rPr>
        <w:t xml:space="preserve"> хххх хххххххххх 410 140110172 </w:t>
      </w:r>
      <w:r w:rsidRPr="002929C2">
        <w:rPr>
          <w:sz w:val="28"/>
          <w:szCs w:val="28"/>
          <w:lang w:eastAsia="en-US"/>
        </w:rPr>
        <w:t>– Кредит</w:t>
      </w:r>
      <w:r w:rsidR="009042A6" w:rsidRPr="002929C2">
        <w:rPr>
          <w:sz w:val="28"/>
          <w:szCs w:val="28"/>
          <w:lang w:eastAsia="en-US"/>
        </w:rPr>
        <w:t xml:space="preserve"> хххх 0000000000 000 1101хх410 – на сумму остаточной стоимости (при наличии);</w:t>
      </w:r>
    </w:p>
    <w:p w:rsidR="009042A6" w:rsidRPr="002929C2" w:rsidRDefault="009F6AC6" w:rsidP="002929C2">
      <w:pPr>
        <w:pStyle w:val="af"/>
        <w:autoSpaceDE w:val="0"/>
        <w:autoSpaceDN w:val="0"/>
        <w:adjustRightInd w:val="0"/>
        <w:spacing w:before="40"/>
        <w:ind w:left="0" w:firstLine="539"/>
        <w:jc w:val="both"/>
        <w:rPr>
          <w:sz w:val="28"/>
          <w:szCs w:val="28"/>
          <w:lang w:eastAsia="en-US"/>
        </w:rPr>
      </w:pPr>
      <w:r w:rsidRPr="002929C2">
        <w:rPr>
          <w:sz w:val="28"/>
          <w:szCs w:val="28"/>
          <w:lang w:eastAsia="en-US"/>
        </w:rPr>
        <w:t>Дебет</w:t>
      </w:r>
      <w:r w:rsidR="009042A6" w:rsidRPr="002929C2">
        <w:rPr>
          <w:sz w:val="28"/>
          <w:szCs w:val="28"/>
          <w:lang w:eastAsia="en-US"/>
        </w:rPr>
        <w:t xml:space="preserve"> хххх 00000000000 000 1104хх411 </w:t>
      </w:r>
      <w:r w:rsidRPr="002929C2">
        <w:rPr>
          <w:sz w:val="28"/>
          <w:szCs w:val="28"/>
          <w:lang w:eastAsia="en-US"/>
        </w:rPr>
        <w:t>– Кредит</w:t>
      </w:r>
      <w:r w:rsidR="009042A6" w:rsidRPr="002929C2">
        <w:rPr>
          <w:sz w:val="28"/>
          <w:szCs w:val="28"/>
          <w:lang w:eastAsia="en-US"/>
        </w:rPr>
        <w:t xml:space="preserve"> хххх 0000000000 000 1101хх410</w:t>
      </w:r>
      <w:r w:rsidRPr="002929C2">
        <w:rPr>
          <w:sz w:val="28"/>
          <w:szCs w:val="28"/>
          <w:lang w:eastAsia="en-US"/>
        </w:rPr>
        <w:t xml:space="preserve"> – </w:t>
      </w:r>
      <w:r w:rsidR="009042A6" w:rsidRPr="002929C2">
        <w:rPr>
          <w:sz w:val="28"/>
          <w:szCs w:val="28"/>
          <w:lang w:eastAsia="en-US"/>
        </w:rPr>
        <w:t>на сумму начисленной амортизации</w:t>
      </w:r>
    </w:p>
    <w:p w:rsidR="009042A6" w:rsidRPr="002929C2" w:rsidRDefault="009F6AC6" w:rsidP="002929C2">
      <w:pPr>
        <w:pStyle w:val="af"/>
        <w:autoSpaceDE w:val="0"/>
        <w:autoSpaceDN w:val="0"/>
        <w:adjustRightInd w:val="0"/>
        <w:spacing w:before="40"/>
        <w:ind w:left="0" w:firstLine="539"/>
        <w:jc w:val="both"/>
        <w:rPr>
          <w:sz w:val="28"/>
          <w:szCs w:val="28"/>
          <w:lang w:eastAsia="en-US"/>
        </w:rPr>
      </w:pPr>
      <w:r w:rsidRPr="002929C2">
        <w:rPr>
          <w:sz w:val="28"/>
          <w:szCs w:val="28"/>
          <w:lang w:eastAsia="en-US"/>
        </w:rPr>
        <w:t>Дебет</w:t>
      </w:r>
      <w:r w:rsidR="009042A6" w:rsidRPr="002929C2">
        <w:rPr>
          <w:sz w:val="28"/>
          <w:szCs w:val="28"/>
          <w:lang w:eastAsia="en-US"/>
        </w:rPr>
        <w:t xml:space="preserve"> 02 «Материальные ценности на хранении», аналитический счет «До дальнейшего определения функционального назначения»</w:t>
      </w:r>
      <w:r w:rsidRPr="002929C2">
        <w:rPr>
          <w:sz w:val="28"/>
          <w:szCs w:val="28"/>
          <w:lang w:eastAsia="en-US"/>
        </w:rPr>
        <w:t xml:space="preserve"> – </w:t>
      </w:r>
      <w:r w:rsidR="009042A6" w:rsidRPr="002929C2">
        <w:rPr>
          <w:sz w:val="28"/>
          <w:szCs w:val="28"/>
          <w:lang w:eastAsia="en-US"/>
        </w:rPr>
        <w:t>1 руб. в разрезе МОЛ.</w:t>
      </w:r>
    </w:p>
    <w:p w:rsidR="009042A6" w:rsidRPr="002929C2" w:rsidRDefault="009042A6" w:rsidP="002929C2">
      <w:pPr>
        <w:pStyle w:val="af"/>
        <w:autoSpaceDE w:val="0"/>
        <w:autoSpaceDN w:val="0"/>
        <w:adjustRightInd w:val="0"/>
        <w:spacing w:before="40"/>
        <w:ind w:left="0" w:firstLine="539"/>
        <w:jc w:val="both"/>
        <w:rPr>
          <w:sz w:val="28"/>
          <w:szCs w:val="28"/>
          <w:lang w:eastAsia="en-US"/>
        </w:rPr>
      </w:pPr>
      <w:r w:rsidRPr="002929C2">
        <w:rPr>
          <w:sz w:val="28"/>
          <w:szCs w:val="28"/>
          <w:lang w:eastAsia="en-US"/>
        </w:rPr>
        <w:t>Перенос объектов на забалансовый счет 02 не означает процедуру списания.</w:t>
      </w:r>
    </w:p>
    <w:p w:rsidR="009042A6" w:rsidRPr="002929C2" w:rsidRDefault="009042A6" w:rsidP="002929C2">
      <w:pPr>
        <w:pStyle w:val="af"/>
        <w:autoSpaceDE w:val="0"/>
        <w:autoSpaceDN w:val="0"/>
        <w:adjustRightInd w:val="0"/>
        <w:ind w:left="0" w:firstLine="539"/>
        <w:jc w:val="both"/>
        <w:rPr>
          <w:sz w:val="28"/>
          <w:szCs w:val="28"/>
          <w:lang w:eastAsia="en-US"/>
        </w:rPr>
      </w:pPr>
      <w:r w:rsidRPr="002929C2">
        <w:rPr>
          <w:sz w:val="28"/>
          <w:szCs w:val="28"/>
          <w:lang w:eastAsia="en-US"/>
        </w:rPr>
        <w:t>Операции по переносу на забалансовый счет оформлять Бухгалтерской справкой (фо</w:t>
      </w:r>
      <w:r w:rsidRPr="002929C2">
        <w:rPr>
          <w:sz w:val="28"/>
          <w:szCs w:val="28"/>
          <w:lang w:eastAsia="en-US"/>
        </w:rPr>
        <w:t>р</w:t>
      </w:r>
      <w:r w:rsidRPr="002929C2">
        <w:rPr>
          <w:sz w:val="28"/>
          <w:szCs w:val="28"/>
          <w:lang w:eastAsia="en-US"/>
        </w:rPr>
        <w:t>ма</w:t>
      </w:r>
      <w:r w:rsidR="009F6AC6" w:rsidRPr="002929C2">
        <w:rPr>
          <w:sz w:val="28"/>
          <w:szCs w:val="28"/>
          <w:lang w:eastAsia="en-US"/>
        </w:rPr>
        <w:t xml:space="preserve"> </w:t>
      </w:r>
      <w:r w:rsidRPr="002929C2">
        <w:rPr>
          <w:sz w:val="28"/>
          <w:szCs w:val="28"/>
          <w:lang w:eastAsia="en-US"/>
        </w:rPr>
        <w:t>0504833) с отражением записи в Инвентарную карточку объекта.</w:t>
      </w:r>
    </w:p>
    <w:p w:rsidR="009042A6" w:rsidRPr="002929C2" w:rsidRDefault="009042A6" w:rsidP="002929C2">
      <w:pPr>
        <w:pStyle w:val="af"/>
        <w:autoSpaceDE w:val="0"/>
        <w:autoSpaceDN w:val="0"/>
        <w:adjustRightInd w:val="0"/>
        <w:ind w:left="0" w:firstLine="539"/>
        <w:jc w:val="both"/>
        <w:rPr>
          <w:sz w:val="28"/>
          <w:szCs w:val="28"/>
          <w:lang w:eastAsia="en-US"/>
        </w:rPr>
      </w:pPr>
      <w:r w:rsidRPr="002929C2">
        <w:rPr>
          <w:sz w:val="28"/>
          <w:szCs w:val="28"/>
          <w:lang w:eastAsia="en-US"/>
        </w:rPr>
        <w:t>Учет материальных ценностей, принятых на хранение, ведется в Карточке учета мат</w:t>
      </w:r>
      <w:r w:rsidRPr="002929C2">
        <w:rPr>
          <w:sz w:val="28"/>
          <w:szCs w:val="28"/>
          <w:lang w:eastAsia="en-US"/>
        </w:rPr>
        <w:t>е</w:t>
      </w:r>
      <w:r w:rsidRPr="002929C2">
        <w:rPr>
          <w:sz w:val="28"/>
          <w:szCs w:val="28"/>
          <w:lang w:eastAsia="en-US"/>
        </w:rPr>
        <w:t xml:space="preserve">риальных ценностей </w:t>
      </w:r>
      <w:hyperlink r:id="rId18" w:history="1">
        <w:r w:rsidRPr="002929C2">
          <w:rPr>
            <w:sz w:val="28"/>
            <w:szCs w:val="28"/>
            <w:lang w:eastAsia="en-US"/>
          </w:rPr>
          <w:t>(форма 0504043)</w:t>
        </w:r>
      </w:hyperlink>
      <w:r w:rsidRPr="002929C2">
        <w:rPr>
          <w:sz w:val="28"/>
          <w:szCs w:val="28"/>
          <w:lang w:eastAsia="en-US"/>
        </w:rPr>
        <w:t xml:space="preserve"> в разрезе материально ответственных лиц по видам, сортам, местам хранения (нахождения).</w:t>
      </w:r>
    </w:p>
    <w:p w:rsidR="009042A6" w:rsidRPr="002929C2" w:rsidRDefault="009042A6" w:rsidP="002929C2">
      <w:pPr>
        <w:pStyle w:val="af"/>
        <w:autoSpaceDE w:val="0"/>
        <w:autoSpaceDN w:val="0"/>
        <w:adjustRightInd w:val="0"/>
        <w:ind w:left="0" w:firstLine="539"/>
        <w:jc w:val="both"/>
        <w:rPr>
          <w:sz w:val="28"/>
          <w:szCs w:val="28"/>
          <w:lang w:eastAsia="en-US"/>
        </w:rPr>
      </w:pPr>
      <w:r w:rsidRPr="002929C2">
        <w:rPr>
          <w:sz w:val="28"/>
          <w:szCs w:val="28"/>
          <w:lang w:eastAsia="en-US"/>
        </w:rPr>
        <w:t>3.6. Отражение в бухгалтерском учете выбытия объекта основных средств с забаланс</w:t>
      </w:r>
      <w:r w:rsidRPr="002929C2">
        <w:rPr>
          <w:sz w:val="28"/>
          <w:szCs w:val="28"/>
          <w:lang w:eastAsia="en-US"/>
        </w:rPr>
        <w:t>о</w:t>
      </w:r>
      <w:r w:rsidRPr="002929C2">
        <w:rPr>
          <w:sz w:val="28"/>
          <w:szCs w:val="28"/>
          <w:lang w:eastAsia="en-US"/>
        </w:rPr>
        <w:t>вого счета 02 «Материальные ценности на хранении» до утверждения в установленном п</w:t>
      </w:r>
      <w:r w:rsidRPr="002929C2">
        <w:rPr>
          <w:sz w:val="28"/>
          <w:szCs w:val="28"/>
          <w:lang w:eastAsia="en-US"/>
        </w:rPr>
        <w:t>о</w:t>
      </w:r>
      <w:r w:rsidRPr="002929C2">
        <w:rPr>
          <w:sz w:val="28"/>
          <w:szCs w:val="28"/>
          <w:lang w:eastAsia="en-US"/>
        </w:rPr>
        <w:t>рядке решения о списании (выбытии) объекта основного средства и реализация меропри</w:t>
      </w:r>
      <w:r w:rsidRPr="002929C2">
        <w:rPr>
          <w:sz w:val="28"/>
          <w:szCs w:val="28"/>
          <w:lang w:eastAsia="en-US"/>
        </w:rPr>
        <w:t>я</w:t>
      </w:r>
      <w:r w:rsidRPr="002929C2">
        <w:rPr>
          <w:sz w:val="28"/>
          <w:szCs w:val="28"/>
          <w:lang w:eastAsia="en-US"/>
        </w:rPr>
        <w:t>тий, предусмотренных Актом о списании, не допускается (</w:t>
      </w:r>
      <w:r w:rsidR="0039636B" w:rsidRPr="002929C2">
        <w:rPr>
          <w:sz w:val="28"/>
          <w:szCs w:val="28"/>
          <w:lang w:eastAsia="en-US"/>
        </w:rPr>
        <w:t xml:space="preserve">п. </w:t>
      </w:r>
      <w:r w:rsidRPr="002929C2">
        <w:rPr>
          <w:sz w:val="28"/>
          <w:szCs w:val="28"/>
          <w:lang w:eastAsia="en-US"/>
        </w:rPr>
        <w:t>52 Приказа № 157н).</w:t>
      </w:r>
    </w:p>
    <w:p w:rsidR="009042A6" w:rsidRPr="002929C2" w:rsidRDefault="009042A6" w:rsidP="002929C2">
      <w:pPr>
        <w:pStyle w:val="af"/>
        <w:autoSpaceDE w:val="0"/>
        <w:autoSpaceDN w:val="0"/>
        <w:adjustRightInd w:val="0"/>
        <w:ind w:left="0" w:firstLine="539"/>
        <w:jc w:val="both"/>
        <w:rPr>
          <w:sz w:val="28"/>
          <w:szCs w:val="28"/>
          <w:lang w:eastAsia="en-US"/>
        </w:rPr>
      </w:pPr>
      <w:r w:rsidRPr="002929C2">
        <w:rPr>
          <w:sz w:val="28"/>
          <w:szCs w:val="28"/>
          <w:lang w:eastAsia="en-US"/>
        </w:rPr>
        <w:t>3.7</w:t>
      </w:r>
      <w:r w:rsidR="007E1DB5" w:rsidRPr="002929C2">
        <w:rPr>
          <w:sz w:val="28"/>
          <w:szCs w:val="28"/>
          <w:lang w:eastAsia="en-US"/>
        </w:rPr>
        <w:t>.</w:t>
      </w:r>
      <w:r w:rsidRPr="002929C2">
        <w:rPr>
          <w:sz w:val="28"/>
          <w:szCs w:val="28"/>
          <w:lang w:eastAsia="en-US"/>
        </w:rPr>
        <w:t xml:space="preserve"> В случае восстановления объекта основного средства с забалансового счета на б</w:t>
      </w:r>
      <w:r w:rsidRPr="002929C2">
        <w:rPr>
          <w:sz w:val="28"/>
          <w:szCs w:val="28"/>
          <w:lang w:eastAsia="en-US"/>
        </w:rPr>
        <w:t>а</w:t>
      </w:r>
      <w:r w:rsidRPr="002929C2">
        <w:rPr>
          <w:sz w:val="28"/>
          <w:szCs w:val="28"/>
          <w:lang w:eastAsia="en-US"/>
        </w:rPr>
        <w:t>ланс, отражать имущество по справедливой стоимости. Использовать прежний инвентарный номер объекта.</w:t>
      </w:r>
    </w:p>
    <w:p w:rsidR="009042A6" w:rsidRPr="002929C2" w:rsidRDefault="009042A6" w:rsidP="002929C2">
      <w:pPr>
        <w:pStyle w:val="ConsPlusNormal0"/>
        <w:ind w:firstLine="539"/>
        <w:jc w:val="both"/>
        <w:rPr>
          <w:rFonts w:ascii="Times New Roman" w:hAnsi="Times New Roman"/>
          <w:sz w:val="28"/>
          <w:szCs w:val="28"/>
        </w:rPr>
      </w:pPr>
      <w:r w:rsidRPr="002929C2">
        <w:rPr>
          <w:rFonts w:ascii="Times New Roman" w:hAnsi="Times New Roman"/>
          <w:iCs/>
          <w:sz w:val="28"/>
          <w:szCs w:val="28"/>
        </w:rPr>
        <w:t>3.8</w:t>
      </w:r>
      <w:r w:rsidR="007E1DB5" w:rsidRPr="002929C2">
        <w:rPr>
          <w:rFonts w:ascii="Times New Roman" w:hAnsi="Times New Roman"/>
          <w:iCs/>
          <w:sz w:val="28"/>
          <w:szCs w:val="28"/>
        </w:rPr>
        <w:t>.</w:t>
      </w:r>
      <w:r w:rsidRPr="002929C2">
        <w:rPr>
          <w:rFonts w:ascii="Times New Roman" w:hAnsi="Times New Roman"/>
          <w:iCs/>
          <w:sz w:val="28"/>
          <w:szCs w:val="28"/>
        </w:rPr>
        <w:t xml:space="preserve"> </w:t>
      </w:r>
      <w:r w:rsidRPr="002929C2">
        <w:rPr>
          <w:rFonts w:ascii="Times New Roman" w:hAnsi="Times New Roman"/>
          <w:sz w:val="28"/>
          <w:szCs w:val="28"/>
        </w:rPr>
        <w:t>В бюджетном учете основные средства группируются по стоимостному критерию в зависимост</w:t>
      </w:r>
      <w:r w:rsidR="000A0BE9" w:rsidRPr="002929C2">
        <w:rPr>
          <w:rFonts w:ascii="Times New Roman" w:hAnsi="Times New Roman"/>
          <w:sz w:val="28"/>
          <w:szCs w:val="28"/>
        </w:rPr>
        <w:t>и от даты ввода в эксплуатацию.</w:t>
      </w:r>
    </w:p>
    <w:p w:rsidR="009042A6" w:rsidRPr="002929C2" w:rsidRDefault="000A0BE9" w:rsidP="002929C2">
      <w:pPr>
        <w:pStyle w:val="ConsPlusNormal0"/>
        <w:ind w:firstLine="539"/>
        <w:jc w:val="both"/>
        <w:rPr>
          <w:rFonts w:ascii="Times New Roman" w:hAnsi="Times New Roman"/>
          <w:sz w:val="28"/>
          <w:szCs w:val="28"/>
        </w:rPr>
      </w:pPr>
      <w:r w:rsidRPr="002929C2">
        <w:rPr>
          <w:rFonts w:ascii="Times New Roman" w:hAnsi="Times New Roman"/>
          <w:sz w:val="28"/>
          <w:szCs w:val="28"/>
        </w:rPr>
        <w:t>В</w:t>
      </w:r>
      <w:r w:rsidR="009042A6" w:rsidRPr="002929C2">
        <w:rPr>
          <w:rFonts w:ascii="Times New Roman" w:hAnsi="Times New Roman"/>
          <w:sz w:val="28"/>
          <w:szCs w:val="28"/>
        </w:rPr>
        <w:t>веденные в эксплуатацию до 01.01.2018</w:t>
      </w:r>
      <w:r w:rsidRPr="002929C2">
        <w:rPr>
          <w:rFonts w:ascii="Times New Roman" w:hAnsi="Times New Roman"/>
          <w:sz w:val="28"/>
          <w:szCs w:val="28"/>
        </w:rPr>
        <w:t>:</w:t>
      </w:r>
    </w:p>
    <w:p w:rsidR="009042A6" w:rsidRPr="002929C2" w:rsidRDefault="009042A6" w:rsidP="002929C2">
      <w:pPr>
        <w:pStyle w:val="ConsPlusNormal0"/>
        <w:ind w:firstLine="539"/>
        <w:jc w:val="both"/>
        <w:rPr>
          <w:rFonts w:ascii="Times New Roman" w:hAnsi="Times New Roman"/>
          <w:sz w:val="28"/>
          <w:szCs w:val="28"/>
        </w:rPr>
      </w:pPr>
      <w:r w:rsidRPr="002929C2">
        <w:rPr>
          <w:rFonts w:ascii="Times New Roman" w:hAnsi="Times New Roman"/>
          <w:sz w:val="28"/>
          <w:szCs w:val="28"/>
        </w:rPr>
        <w:t>– до 3 000 руб.;</w:t>
      </w:r>
    </w:p>
    <w:p w:rsidR="009042A6" w:rsidRPr="002929C2" w:rsidRDefault="009042A6" w:rsidP="002929C2">
      <w:pPr>
        <w:pStyle w:val="ConsPlusNormal0"/>
        <w:ind w:firstLine="539"/>
        <w:jc w:val="both"/>
        <w:rPr>
          <w:rFonts w:ascii="Times New Roman" w:hAnsi="Times New Roman"/>
          <w:sz w:val="28"/>
          <w:szCs w:val="28"/>
        </w:rPr>
      </w:pPr>
      <w:r w:rsidRPr="002929C2">
        <w:rPr>
          <w:rFonts w:ascii="Times New Roman" w:hAnsi="Times New Roman"/>
          <w:sz w:val="28"/>
          <w:szCs w:val="28"/>
        </w:rPr>
        <w:lastRenderedPageBreak/>
        <w:t>– от 3 000 до 40 000 руб.;</w:t>
      </w:r>
    </w:p>
    <w:p w:rsidR="009042A6" w:rsidRPr="002929C2" w:rsidRDefault="009042A6" w:rsidP="002929C2">
      <w:pPr>
        <w:pStyle w:val="ConsPlusNormal0"/>
        <w:ind w:firstLine="539"/>
        <w:jc w:val="both"/>
        <w:rPr>
          <w:rFonts w:ascii="Times New Roman" w:hAnsi="Times New Roman"/>
          <w:sz w:val="28"/>
          <w:szCs w:val="28"/>
        </w:rPr>
      </w:pPr>
      <w:r w:rsidRPr="002929C2">
        <w:rPr>
          <w:rFonts w:ascii="Times New Roman" w:hAnsi="Times New Roman"/>
          <w:sz w:val="28"/>
          <w:szCs w:val="28"/>
        </w:rPr>
        <w:t xml:space="preserve">– свыше 40 000 руб. (письмо Минфина России от </w:t>
      </w:r>
      <w:r w:rsidRPr="002929C2">
        <w:rPr>
          <w:rFonts w:ascii="Times New Roman" w:hAnsi="Times New Roman"/>
          <w:sz w:val="28"/>
          <w:szCs w:val="28"/>
          <w:lang w:eastAsia="en-US"/>
        </w:rPr>
        <w:t>15.12.2017 № 02-07-07/84237).</w:t>
      </w:r>
    </w:p>
    <w:p w:rsidR="009042A6" w:rsidRPr="002929C2" w:rsidRDefault="009042A6" w:rsidP="002929C2">
      <w:pPr>
        <w:pStyle w:val="ConsPlusNormal0"/>
        <w:ind w:firstLine="539"/>
        <w:jc w:val="both"/>
        <w:rPr>
          <w:rFonts w:ascii="Times New Roman" w:hAnsi="Times New Roman"/>
          <w:sz w:val="28"/>
          <w:szCs w:val="28"/>
        </w:rPr>
      </w:pPr>
      <w:r w:rsidRPr="002929C2">
        <w:rPr>
          <w:rFonts w:ascii="Times New Roman" w:hAnsi="Times New Roman"/>
          <w:sz w:val="28"/>
          <w:szCs w:val="28"/>
        </w:rPr>
        <w:t>Введенные в эксплуатацию после 01.01.2018 (</w:t>
      </w:r>
      <w:r w:rsidR="0039636B" w:rsidRPr="002929C2">
        <w:rPr>
          <w:rFonts w:ascii="Times New Roman" w:hAnsi="Times New Roman"/>
          <w:sz w:val="28"/>
          <w:szCs w:val="28"/>
        </w:rPr>
        <w:t xml:space="preserve">п. </w:t>
      </w:r>
      <w:r w:rsidRPr="002929C2">
        <w:rPr>
          <w:rFonts w:ascii="Times New Roman" w:hAnsi="Times New Roman"/>
          <w:sz w:val="28"/>
          <w:szCs w:val="28"/>
        </w:rPr>
        <w:t>39 СГС «ОС»):</w:t>
      </w:r>
    </w:p>
    <w:p w:rsidR="009042A6" w:rsidRPr="002929C2" w:rsidRDefault="009042A6" w:rsidP="002929C2">
      <w:pPr>
        <w:pStyle w:val="ConsPlusNormal0"/>
        <w:ind w:firstLine="539"/>
        <w:jc w:val="both"/>
        <w:rPr>
          <w:rFonts w:ascii="Times New Roman" w:hAnsi="Times New Roman"/>
          <w:sz w:val="28"/>
          <w:szCs w:val="28"/>
        </w:rPr>
      </w:pPr>
      <w:r w:rsidRPr="002929C2">
        <w:rPr>
          <w:rFonts w:ascii="Times New Roman" w:hAnsi="Times New Roman"/>
          <w:sz w:val="28"/>
          <w:szCs w:val="28"/>
        </w:rPr>
        <w:t>– до 10 000 руб.;</w:t>
      </w:r>
    </w:p>
    <w:p w:rsidR="009042A6" w:rsidRPr="002929C2" w:rsidRDefault="009042A6" w:rsidP="002929C2">
      <w:pPr>
        <w:pStyle w:val="ConsPlusNormal0"/>
        <w:ind w:firstLine="539"/>
        <w:jc w:val="both"/>
        <w:rPr>
          <w:rFonts w:ascii="Times New Roman" w:hAnsi="Times New Roman"/>
          <w:sz w:val="28"/>
          <w:szCs w:val="28"/>
        </w:rPr>
      </w:pPr>
      <w:r w:rsidRPr="002929C2">
        <w:rPr>
          <w:rFonts w:ascii="Times New Roman" w:hAnsi="Times New Roman"/>
          <w:sz w:val="28"/>
          <w:szCs w:val="28"/>
        </w:rPr>
        <w:t>– от 10 000 руб. до 100 000 руб.;</w:t>
      </w:r>
    </w:p>
    <w:p w:rsidR="009042A6" w:rsidRPr="002929C2" w:rsidRDefault="009042A6" w:rsidP="002929C2">
      <w:pPr>
        <w:pStyle w:val="3"/>
        <w:spacing w:after="0"/>
        <w:ind w:firstLine="539"/>
        <w:jc w:val="both"/>
        <w:rPr>
          <w:sz w:val="28"/>
          <w:szCs w:val="28"/>
        </w:rPr>
      </w:pPr>
      <w:r w:rsidRPr="002929C2">
        <w:rPr>
          <w:sz w:val="28"/>
          <w:szCs w:val="28"/>
        </w:rPr>
        <w:t>– свыше 100 000 руб.</w:t>
      </w:r>
    </w:p>
    <w:p w:rsidR="009042A6" w:rsidRPr="002929C2" w:rsidRDefault="009042A6" w:rsidP="002929C2">
      <w:pPr>
        <w:pStyle w:val="3"/>
        <w:spacing w:after="0"/>
        <w:ind w:firstLine="539"/>
        <w:jc w:val="both"/>
        <w:rPr>
          <w:iCs/>
          <w:sz w:val="28"/>
          <w:szCs w:val="28"/>
        </w:rPr>
      </w:pPr>
      <w:r w:rsidRPr="002929C2">
        <w:rPr>
          <w:sz w:val="28"/>
          <w:szCs w:val="28"/>
        </w:rPr>
        <w:t>3.9. Относить на забалансовый счет 21 «Основные средства в эксплуатации» объекты основных средств, стоимостью до 10 000 рублей, приобретенные в декабре 2017 года и вв</w:t>
      </w:r>
      <w:r w:rsidRPr="002929C2">
        <w:rPr>
          <w:sz w:val="28"/>
          <w:szCs w:val="28"/>
        </w:rPr>
        <w:t>е</w:t>
      </w:r>
      <w:r w:rsidRPr="002929C2">
        <w:rPr>
          <w:sz w:val="28"/>
          <w:szCs w:val="28"/>
        </w:rPr>
        <w:t>денные в эксплуатацию после 01</w:t>
      </w:r>
      <w:r w:rsidR="00403A42" w:rsidRPr="002929C2">
        <w:rPr>
          <w:sz w:val="28"/>
          <w:szCs w:val="28"/>
        </w:rPr>
        <w:t>.01.</w:t>
      </w:r>
      <w:r w:rsidRPr="002929C2">
        <w:rPr>
          <w:sz w:val="28"/>
          <w:szCs w:val="28"/>
        </w:rPr>
        <w:t>2018 года.</w:t>
      </w:r>
    </w:p>
    <w:p w:rsidR="009042A6" w:rsidRPr="002929C2" w:rsidRDefault="009042A6" w:rsidP="002929C2">
      <w:pPr>
        <w:pStyle w:val="3"/>
        <w:spacing w:after="0"/>
        <w:ind w:firstLine="539"/>
        <w:jc w:val="both"/>
        <w:rPr>
          <w:iCs/>
          <w:sz w:val="28"/>
          <w:szCs w:val="28"/>
        </w:rPr>
      </w:pPr>
      <w:r w:rsidRPr="002929C2">
        <w:rPr>
          <w:iCs/>
          <w:sz w:val="28"/>
          <w:szCs w:val="28"/>
        </w:rPr>
        <w:t xml:space="preserve">3.10. </w:t>
      </w:r>
      <w:r w:rsidR="000329A6" w:rsidRPr="002929C2">
        <w:rPr>
          <w:iCs/>
          <w:sz w:val="28"/>
          <w:szCs w:val="28"/>
        </w:rPr>
        <w:t>Департамент</w:t>
      </w:r>
      <w:r w:rsidRPr="002929C2">
        <w:rPr>
          <w:iCs/>
          <w:sz w:val="28"/>
          <w:szCs w:val="28"/>
        </w:rPr>
        <w:t xml:space="preserve"> относит к основным средствам, вне зависимости от стоимости,</w:t>
      </w:r>
      <w:r w:rsidR="009F6AC6" w:rsidRPr="002929C2">
        <w:rPr>
          <w:iCs/>
          <w:sz w:val="28"/>
          <w:szCs w:val="28"/>
        </w:rPr>
        <w:t xml:space="preserve"> </w:t>
      </w:r>
      <w:r w:rsidRPr="002929C2">
        <w:rPr>
          <w:iCs/>
          <w:sz w:val="28"/>
          <w:szCs w:val="28"/>
        </w:rPr>
        <w:t>об</w:t>
      </w:r>
      <w:r w:rsidRPr="002929C2">
        <w:rPr>
          <w:iCs/>
          <w:sz w:val="28"/>
          <w:szCs w:val="28"/>
        </w:rPr>
        <w:t>ъ</w:t>
      </w:r>
      <w:r w:rsidRPr="002929C2">
        <w:rPr>
          <w:iCs/>
          <w:sz w:val="28"/>
          <w:szCs w:val="28"/>
        </w:rPr>
        <w:t>екты особого хранения, учитываемые на балансовых счетах</w:t>
      </w:r>
      <w:r w:rsidR="009F6AC6" w:rsidRPr="002929C2">
        <w:rPr>
          <w:iCs/>
          <w:sz w:val="28"/>
          <w:szCs w:val="28"/>
        </w:rPr>
        <w:t xml:space="preserve"> </w:t>
      </w:r>
      <w:r w:rsidRPr="002929C2">
        <w:rPr>
          <w:iCs/>
          <w:sz w:val="28"/>
          <w:szCs w:val="28"/>
        </w:rPr>
        <w:t xml:space="preserve">(например, </w:t>
      </w:r>
      <w:r w:rsidRPr="002929C2">
        <w:rPr>
          <w:bCs/>
          <w:sz w:val="28"/>
          <w:szCs w:val="28"/>
        </w:rPr>
        <w:t>оружие, специал</w:t>
      </w:r>
      <w:r w:rsidRPr="002929C2">
        <w:rPr>
          <w:bCs/>
          <w:sz w:val="28"/>
          <w:szCs w:val="28"/>
        </w:rPr>
        <w:t>ь</w:t>
      </w:r>
      <w:r w:rsidRPr="002929C2">
        <w:rPr>
          <w:bCs/>
          <w:sz w:val="28"/>
          <w:szCs w:val="28"/>
        </w:rPr>
        <w:t>ные средства (оборудование), особо ценное имущество и т.</w:t>
      </w:r>
      <w:r w:rsidR="000A0BE9" w:rsidRPr="002929C2">
        <w:rPr>
          <w:bCs/>
          <w:sz w:val="28"/>
          <w:szCs w:val="28"/>
        </w:rPr>
        <w:t>п.)</w:t>
      </w:r>
      <w:r w:rsidRPr="002929C2">
        <w:rPr>
          <w:bCs/>
          <w:sz w:val="28"/>
          <w:szCs w:val="28"/>
        </w:rPr>
        <w:t xml:space="preserve"> (</w:t>
      </w:r>
      <w:r w:rsidRPr="002929C2">
        <w:rPr>
          <w:sz w:val="28"/>
          <w:szCs w:val="28"/>
          <w:lang w:eastAsia="en-US"/>
        </w:rPr>
        <w:t>письмо Минфин России от 15.12.2017 № 02-07-07/84237</w:t>
      </w:r>
      <w:r w:rsidRPr="002929C2">
        <w:rPr>
          <w:bCs/>
          <w:sz w:val="28"/>
          <w:szCs w:val="28"/>
        </w:rPr>
        <w:t>).</w:t>
      </w:r>
    </w:p>
    <w:p w:rsidR="009042A6" w:rsidRPr="002929C2" w:rsidRDefault="009042A6" w:rsidP="002929C2">
      <w:pPr>
        <w:autoSpaceDE w:val="0"/>
        <w:autoSpaceDN w:val="0"/>
        <w:adjustRightInd w:val="0"/>
        <w:ind w:firstLine="539"/>
        <w:jc w:val="both"/>
        <w:rPr>
          <w:sz w:val="28"/>
          <w:szCs w:val="28"/>
          <w:lang w:eastAsia="en-US"/>
        </w:rPr>
      </w:pPr>
      <w:r w:rsidRPr="002929C2">
        <w:rPr>
          <w:iCs/>
          <w:sz w:val="28"/>
          <w:szCs w:val="28"/>
        </w:rPr>
        <w:t xml:space="preserve">3.11. </w:t>
      </w:r>
      <w:r w:rsidRPr="002929C2">
        <w:rPr>
          <w:sz w:val="28"/>
          <w:szCs w:val="28"/>
          <w:lang w:eastAsia="en-US"/>
        </w:rPr>
        <w:t xml:space="preserve">Если согласно классификатору </w:t>
      </w:r>
      <w:hyperlink r:id="rId19" w:history="1">
        <w:r w:rsidRPr="002929C2">
          <w:rPr>
            <w:sz w:val="28"/>
            <w:szCs w:val="28"/>
            <w:lang w:eastAsia="en-US"/>
          </w:rPr>
          <w:t>ОКОФ ОК 013-2014 (СНС 2008)</w:t>
        </w:r>
      </w:hyperlink>
      <w:r w:rsidRPr="002929C2">
        <w:rPr>
          <w:sz w:val="28"/>
          <w:szCs w:val="28"/>
          <w:lang w:eastAsia="en-US"/>
        </w:rPr>
        <w:t xml:space="preserve"> материальные ценности отнесены к основным фондам, но в соответствии с </w:t>
      </w:r>
      <w:hyperlink r:id="rId20" w:history="1">
        <w:r w:rsidR="0039636B" w:rsidRPr="002929C2">
          <w:rPr>
            <w:sz w:val="28"/>
            <w:szCs w:val="28"/>
            <w:lang w:eastAsia="en-US"/>
          </w:rPr>
          <w:t xml:space="preserve">п. </w:t>
        </w:r>
        <w:r w:rsidRPr="002929C2">
          <w:rPr>
            <w:sz w:val="28"/>
            <w:szCs w:val="28"/>
            <w:lang w:eastAsia="en-US"/>
          </w:rPr>
          <w:t>99</w:t>
        </w:r>
      </w:hyperlink>
      <w:r w:rsidRPr="002929C2">
        <w:rPr>
          <w:sz w:val="28"/>
          <w:szCs w:val="28"/>
          <w:lang w:eastAsia="en-US"/>
        </w:rPr>
        <w:t xml:space="preserve"> Приказ № 157н указанные ценности относятся к материальным запасам (несмотря на то, что срок полезного использ</w:t>
      </w:r>
      <w:r w:rsidRPr="002929C2">
        <w:rPr>
          <w:sz w:val="28"/>
          <w:szCs w:val="28"/>
          <w:lang w:eastAsia="en-US"/>
        </w:rPr>
        <w:t>о</w:t>
      </w:r>
      <w:r w:rsidRPr="002929C2">
        <w:rPr>
          <w:sz w:val="28"/>
          <w:szCs w:val="28"/>
          <w:lang w:eastAsia="en-US"/>
        </w:rPr>
        <w:t>вания данных объектов более 12 месяцев), такие объекты принимаются к учету в составе м</w:t>
      </w:r>
      <w:r w:rsidRPr="002929C2">
        <w:rPr>
          <w:sz w:val="28"/>
          <w:szCs w:val="28"/>
          <w:lang w:eastAsia="en-US"/>
        </w:rPr>
        <w:t>а</w:t>
      </w:r>
      <w:r w:rsidRPr="002929C2">
        <w:rPr>
          <w:sz w:val="28"/>
          <w:szCs w:val="28"/>
          <w:lang w:eastAsia="en-US"/>
        </w:rPr>
        <w:t>териальных запасов (письмо Минфина России от 27.12.2016 № 02-07-08/78243).</w:t>
      </w:r>
    </w:p>
    <w:p w:rsidR="009042A6" w:rsidRPr="002929C2" w:rsidRDefault="009042A6" w:rsidP="002929C2">
      <w:pPr>
        <w:autoSpaceDE w:val="0"/>
        <w:autoSpaceDN w:val="0"/>
        <w:adjustRightInd w:val="0"/>
        <w:ind w:firstLine="539"/>
        <w:jc w:val="both"/>
        <w:rPr>
          <w:sz w:val="28"/>
          <w:szCs w:val="28"/>
          <w:lang w:eastAsia="en-US"/>
        </w:rPr>
      </w:pPr>
      <w:r w:rsidRPr="002929C2">
        <w:rPr>
          <w:sz w:val="28"/>
          <w:szCs w:val="28"/>
          <w:lang w:eastAsia="en-US"/>
        </w:rPr>
        <w:t>3.12</w:t>
      </w:r>
      <w:r w:rsidR="007E1DB5" w:rsidRPr="002929C2">
        <w:rPr>
          <w:sz w:val="28"/>
          <w:szCs w:val="28"/>
          <w:lang w:eastAsia="en-US"/>
        </w:rPr>
        <w:t>.</w:t>
      </w:r>
      <w:r w:rsidRPr="002929C2">
        <w:rPr>
          <w:sz w:val="28"/>
          <w:szCs w:val="28"/>
          <w:lang w:eastAsia="en-US"/>
        </w:rPr>
        <w:t xml:space="preserve"> При выборе кодов ОКОФ для определения амортизационной группы в соответс</w:t>
      </w:r>
      <w:r w:rsidRPr="002929C2">
        <w:rPr>
          <w:sz w:val="28"/>
          <w:szCs w:val="28"/>
          <w:lang w:eastAsia="en-US"/>
        </w:rPr>
        <w:t>т</w:t>
      </w:r>
      <w:r w:rsidRPr="002929C2">
        <w:rPr>
          <w:sz w:val="28"/>
          <w:szCs w:val="28"/>
          <w:lang w:eastAsia="en-US"/>
        </w:rPr>
        <w:t xml:space="preserve">вии с </w:t>
      </w:r>
      <w:hyperlink r:id="rId21" w:history="1">
        <w:r w:rsidRPr="002929C2">
          <w:rPr>
            <w:sz w:val="28"/>
            <w:szCs w:val="28"/>
            <w:lang w:eastAsia="en-US"/>
          </w:rPr>
          <w:t>Классификацией</w:t>
        </w:r>
      </w:hyperlink>
      <w:r w:rsidRPr="002929C2">
        <w:rPr>
          <w:sz w:val="28"/>
          <w:szCs w:val="28"/>
          <w:lang w:eastAsia="en-US"/>
        </w:rPr>
        <w:t xml:space="preserve"> основных средств, включаемых в амортизационные группы, утве</w:t>
      </w:r>
      <w:r w:rsidRPr="002929C2">
        <w:rPr>
          <w:sz w:val="28"/>
          <w:szCs w:val="28"/>
          <w:lang w:eastAsia="en-US"/>
        </w:rPr>
        <w:t>р</w:t>
      </w:r>
      <w:r w:rsidRPr="002929C2">
        <w:rPr>
          <w:sz w:val="28"/>
          <w:szCs w:val="28"/>
          <w:lang w:eastAsia="en-US"/>
        </w:rPr>
        <w:t>жденной постановлением Правительства Российской Федерации от 01.01</w:t>
      </w:r>
      <w:r w:rsidR="00403A42" w:rsidRPr="002929C2">
        <w:rPr>
          <w:sz w:val="28"/>
          <w:szCs w:val="28"/>
          <w:lang w:eastAsia="en-US"/>
        </w:rPr>
        <w:t>.</w:t>
      </w:r>
      <w:r w:rsidRPr="002929C2">
        <w:rPr>
          <w:sz w:val="28"/>
          <w:szCs w:val="28"/>
          <w:lang w:eastAsia="en-US"/>
        </w:rPr>
        <w:t>2002</w:t>
      </w:r>
      <w:r w:rsidR="009F6AC6" w:rsidRPr="002929C2">
        <w:rPr>
          <w:sz w:val="28"/>
          <w:szCs w:val="28"/>
          <w:lang w:eastAsia="en-US"/>
        </w:rPr>
        <w:t xml:space="preserve"> </w:t>
      </w:r>
      <w:r w:rsidRPr="002929C2">
        <w:rPr>
          <w:sz w:val="28"/>
          <w:szCs w:val="28"/>
          <w:lang w:eastAsia="en-US"/>
        </w:rPr>
        <w:t>№ 1, выб</w:t>
      </w:r>
      <w:r w:rsidRPr="002929C2">
        <w:rPr>
          <w:sz w:val="28"/>
          <w:szCs w:val="28"/>
          <w:lang w:eastAsia="en-US"/>
        </w:rPr>
        <w:t>и</w:t>
      </w:r>
      <w:r w:rsidRPr="002929C2">
        <w:rPr>
          <w:sz w:val="28"/>
          <w:szCs w:val="28"/>
          <w:lang w:eastAsia="en-US"/>
        </w:rPr>
        <w:t>рать амортизационную группу с наибольшим сроком полезного использования (письмо Минфина России от 21.09.2017 № 02-06-10/61195).</w:t>
      </w:r>
    </w:p>
    <w:p w:rsidR="009042A6" w:rsidRPr="002929C2" w:rsidRDefault="009042A6" w:rsidP="002929C2">
      <w:pPr>
        <w:autoSpaceDE w:val="0"/>
        <w:autoSpaceDN w:val="0"/>
        <w:adjustRightInd w:val="0"/>
        <w:ind w:firstLine="539"/>
        <w:jc w:val="both"/>
        <w:rPr>
          <w:sz w:val="28"/>
          <w:szCs w:val="28"/>
          <w:lang w:eastAsia="en-US"/>
        </w:rPr>
      </w:pPr>
      <w:r w:rsidRPr="002929C2">
        <w:rPr>
          <w:sz w:val="28"/>
          <w:szCs w:val="28"/>
          <w:lang w:eastAsia="en-US"/>
        </w:rPr>
        <w:t>3.13</w:t>
      </w:r>
      <w:r w:rsidR="007E1DB5" w:rsidRPr="002929C2">
        <w:rPr>
          <w:sz w:val="28"/>
          <w:szCs w:val="28"/>
          <w:lang w:eastAsia="en-US"/>
        </w:rPr>
        <w:t>.</w:t>
      </w:r>
      <w:r w:rsidRPr="002929C2">
        <w:rPr>
          <w:sz w:val="28"/>
          <w:szCs w:val="28"/>
          <w:lang w:eastAsia="en-US"/>
        </w:rPr>
        <w:t xml:space="preserve"> В отношении материальных ценностей, которые в соответствии с </w:t>
      </w:r>
      <w:hyperlink r:id="rId22" w:history="1">
        <w:r w:rsidRPr="002929C2">
          <w:rPr>
            <w:sz w:val="28"/>
            <w:szCs w:val="28"/>
            <w:lang w:eastAsia="en-US"/>
          </w:rPr>
          <w:t>Инструкцией</w:t>
        </w:r>
      </w:hyperlink>
      <w:r w:rsidRPr="002929C2">
        <w:rPr>
          <w:sz w:val="28"/>
          <w:szCs w:val="28"/>
          <w:lang w:eastAsia="en-US"/>
        </w:rPr>
        <w:t xml:space="preserve"> 157н относятся к объектам основных средств, но указанные ценности не вошли в </w:t>
      </w:r>
      <w:hyperlink r:id="rId23" w:history="1">
        <w:r w:rsidRPr="002929C2">
          <w:rPr>
            <w:sz w:val="28"/>
            <w:szCs w:val="28"/>
            <w:lang w:eastAsia="en-US"/>
          </w:rPr>
          <w:t>ОКОФ ОК 013-2014 (СНС 2008)</w:t>
        </w:r>
      </w:hyperlink>
      <w:r w:rsidRPr="002929C2">
        <w:rPr>
          <w:sz w:val="28"/>
          <w:szCs w:val="28"/>
          <w:lang w:eastAsia="en-US"/>
        </w:rPr>
        <w:t xml:space="preserve">, в таком случае такие объекты принимаются к учету как основные средства с группировкой согласно Общероссийскому классификатору основных средств </w:t>
      </w:r>
      <w:hyperlink r:id="rId24" w:history="1">
        <w:r w:rsidRPr="002929C2">
          <w:rPr>
            <w:sz w:val="28"/>
            <w:szCs w:val="28"/>
            <w:lang w:eastAsia="en-US"/>
          </w:rPr>
          <w:t>ОК 013-94</w:t>
        </w:r>
      </w:hyperlink>
      <w:r w:rsidRPr="002929C2">
        <w:rPr>
          <w:sz w:val="28"/>
          <w:szCs w:val="28"/>
          <w:lang w:eastAsia="en-US"/>
        </w:rPr>
        <w:t xml:space="preserve"> (письмо Минфина России от 27.12.2016 № 02-07-08/78243).</w:t>
      </w:r>
    </w:p>
    <w:p w:rsidR="009042A6" w:rsidRPr="002929C2" w:rsidRDefault="009042A6" w:rsidP="002929C2">
      <w:pPr>
        <w:autoSpaceDE w:val="0"/>
        <w:autoSpaceDN w:val="0"/>
        <w:adjustRightInd w:val="0"/>
        <w:ind w:firstLine="539"/>
        <w:jc w:val="both"/>
        <w:rPr>
          <w:sz w:val="28"/>
          <w:szCs w:val="28"/>
          <w:lang w:eastAsia="en-US"/>
        </w:rPr>
      </w:pPr>
      <w:r w:rsidRPr="002929C2">
        <w:rPr>
          <w:sz w:val="28"/>
          <w:szCs w:val="28"/>
          <w:lang w:eastAsia="en-US"/>
        </w:rPr>
        <w:t>3.14. В случае, когда материальные ценности, признанные для целей бюджетного учета в составе объектов основных средств, изменили исходя из новых условий их использования свое первоначальное назначение (первоначальную целевую функцию), по решению постоя</w:t>
      </w:r>
      <w:r w:rsidRPr="002929C2">
        <w:rPr>
          <w:sz w:val="28"/>
          <w:szCs w:val="28"/>
          <w:lang w:eastAsia="en-US"/>
        </w:rPr>
        <w:t>н</w:t>
      </w:r>
      <w:r w:rsidRPr="002929C2">
        <w:rPr>
          <w:sz w:val="28"/>
          <w:szCs w:val="28"/>
          <w:lang w:eastAsia="en-US"/>
        </w:rPr>
        <w:t>но действующей комиссии по поступлению и выбытию активов такие объекты основных средств реклассифицируются в иную группу основных средств или в иную категорию объе</w:t>
      </w:r>
      <w:r w:rsidRPr="002929C2">
        <w:rPr>
          <w:sz w:val="28"/>
          <w:szCs w:val="28"/>
          <w:lang w:eastAsia="en-US"/>
        </w:rPr>
        <w:t>к</w:t>
      </w:r>
      <w:r w:rsidRPr="002929C2">
        <w:rPr>
          <w:sz w:val="28"/>
          <w:szCs w:val="28"/>
          <w:lang w:eastAsia="en-US"/>
        </w:rPr>
        <w:t>тов бюджетного учета (например, в материальные запасы) (</w:t>
      </w:r>
      <w:r w:rsidR="0039636B" w:rsidRPr="002929C2">
        <w:rPr>
          <w:sz w:val="28"/>
          <w:szCs w:val="28"/>
          <w:lang w:eastAsia="en-US"/>
        </w:rPr>
        <w:t xml:space="preserve">п. </w:t>
      </w:r>
      <w:r w:rsidRPr="002929C2">
        <w:rPr>
          <w:sz w:val="28"/>
          <w:szCs w:val="28"/>
          <w:lang w:eastAsia="en-US"/>
        </w:rPr>
        <w:t>13 СГС «Основные средства», письмо Минфина России от 15.12.2017 № 02-07-07/84237).</w:t>
      </w:r>
    </w:p>
    <w:p w:rsidR="009042A6" w:rsidRPr="002929C2" w:rsidRDefault="009042A6" w:rsidP="002929C2">
      <w:pPr>
        <w:ind w:firstLine="539"/>
        <w:jc w:val="both"/>
        <w:rPr>
          <w:sz w:val="28"/>
          <w:szCs w:val="28"/>
          <w:lang w:eastAsia="en-US"/>
        </w:rPr>
      </w:pPr>
      <w:r w:rsidRPr="002929C2">
        <w:rPr>
          <w:sz w:val="28"/>
          <w:szCs w:val="28"/>
          <w:lang w:eastAsia="en-US"/>
        </w:rPr>
        <w:t>3.15. Решение об отнесении объектов имущества к основным средствам принимает п</w:t>
      </w:r>
      <w:r w:rsidRPr="002929C2">
        <w:rPr>
          <w:sz w:val="28"/>
          <w:szCs w:val="28"/>
          <w:lang w:eastAsia="en-US"/>
        </w:rPr>
        <w:t>о</w:t>
      </w:r>
      <w:r w:rsidRPr="002929C2">
        <w:rPr>
          <w:sz w:val="28"/>
          <w:szCs w:val="28"/>
          <w:lang w:eastAsia="en-US"/>
        </w:rPr>
        <w:t xml:space="preserve">стоянно действующая комиссия по поступлению и выбытию </w:t>
      </w:r>
      <w:r w:rsidRPr="002929C2">
        <w:rPr>
          <w:sz w:val="28"/>
          <w:szCs w:val="28"/>
          <w:lang w:eastAsia="en-US"/>
        </w:rPr>
        <w:lastRenderedPageBreak/>
        <w:t>активов в соответствии с пол</w:t>
      </w:r>
      <w:r w:rsidRPr="002929C2">
        <w:rPr>
          <w:sz w:val="28"/>
          <w:szCs w:val="28"/>
          <w:lang w:eastAsia="en-US"/>
        </w:rPr>
        <w:t>о</w:t>
      </w:r>
      <w:r w:rsidRPr="002929C2">
        <w:rPr>
          <w:sz w:val="28"/>
          <w:szCs w:val="28"/>
          <w:lang w:eastAsia="en-US"/>
        </w:rPr>
        <w:t xml:space="preserve">жением </w:t>
      </w:r>
      <w:r w:rsidR="000329A6" w:rsidRPr="002929C2">
        <w:rPr>
          <w:sz w:val="28"/>
          <w:szCs w:val="28"/>
          <w:lang w:eastAsia="en-US"/>
        </w:rPr>
        <w:t xml:space="preserve">департамента </w:t>
      </w:r>
      <w:r w:rsidRPr="002929C2">
        <w:rPr>
          <w:sz w:val="28"/>
          <w:szCs w:val="28"/>
          <w:lang w:eastAsia="en-US"/>
        </w:rPr>
        <w:t xml:space="preserve">(письмо Минфина России </w:t>
      </w:r>
      <w:r w:rsidRPr="002929C2">
        <w:rPr>
          <w:sz w:val="28"/>
          <w:szCs w:val="28"/>
        </w:rPr>
        <w:t>от 27.12.2017 № 02-07-08/78243)</w:t>
      </w:r>
      <w:r w:rsidRPr="002929C2">
        <w:rPr>
          <w:sz w:val="28"/>
          <w:szCs w:val="28"/>
          <w:lang w:eastAsia="en-US"/>
        </w:rPr>
        <w:t>.</w:t>
      </w:r>
    </w:p>
    <w:p w:rsidR="009042A6" w:rsidRPr="002929C2" w:rsidRDefault="009042A6" w:rsidP="002929C2">
      <w:pPr>
        <w:ind w:firstLine="539"/>
        <w:jc w:val="both"/>
        <w:rPr>
          <w:sz w:val="28"/>
          <w:szCs w:val="28"/>
        </w:rPr>
      </w:pPr>
      <w:r w:rsidRPr="002929C2">
        <w:rPr>
          <w:sz w:val="28"/>
          <w:szCs w:val="28"/>
          <w:lang w:eastAsia="en-US"/>
        </w:rPr>
        <w:t>3.16. Имущество, учитываемое на забалансовых счетах, может учитываться следующ</w:t>
      </w:r>
      <w:r w:rsidRPr="002929C2">
        <w:rPr>
          <w:sz w:val="28"/>
          <w:szCs w:val="28"/>
          <w:lang w:eastAsia="en-US"/>
        </w:rPr>
        <w:t>и</w:t>
      </w:r>
      <w:r w:rsidRPr="002929C2">
        <w:rPr>
          <w:sz w:val="28"/>
          <w:szCs w:val="28"/>
          <w:lang w:eastAsia="en-US"/>
        </w:rPr>
        <w:t>ми м</w:t>
      </w:r>
      <w:r w:rsidRPr="002929C2">
        <w:rPr>
          <w:sz w:val="28"/>
          <w:szCs w:val="28"/>
        </w:rPr>
        <w:t>етодами оценки учета:</w:t>
      </w:r>
    </w:p>
    <w:p w:rsidR="009042A6" w:rsidRPr="002929C2" w:rsidRDefault="009042A6" w:rsidP="002929C2">
      <w:pPr>
        <w:autoSpaceDE w:val="0"/>
        <w:autoSpaceDN w:val="0"/>
        <w:adjustRightInd w:val="0"/>
        <w:ind w:firstLine="539"/>
        <w:jc w:val="both"/>
        <w:rPr>
          <w:sz w:val="28"/>
          <w:szCs w:val="28"/>
        </w:rPr>
      </w:pPr>
      <w:r w:rsidRPr="002929C2">
        <w:rPr>
          <w:sz w:val="28"/>
          <w:szCs w:val="28"/>
        </w:rPr>
        <w:t>– по остаточной стоимости (при наличии);</w:t>
      </w:r>
    </w:p>
    <w:p w:rsidR="009042A6" w:rsidRPr="002929C2" w:rsidRDefault="009042A6" w:rsidP="002929C2">
      <w:pPr>
        <w:autoSpaceDE w:val="0"/>
        <w:autoSpaceDN w:val="0"/>
        <w:adjustRightInd w:val="0"/>
        <w:ind w:firstLine="539"/>
        <w:jc w:val="both"/>
        <w:rPr>
          <w:sz w:val="28"/>
          <w:szCs w:val="28"/>
          <w:lang w:eastAsia="en-US"/>
        </w:rPr>
      </w:pPr>
      <w:r w:rsidRPr="002929C2">
        <w:rPr>
          <w:sz w:val="28"/>
          <w:szCs w:val="28"/>
        </w:rPr>
        <w:t>– в условной оценке один объект, один рубль – при полной амортизации объекта (при нулевой остаточной стоимости) (</w:t>
      </w:r>
      <w:r w:rsidRPr="002929C2">
        <w:rPr>
          <w:sz w:val="28"/>
          <w:szCs w:val="28"/>
          <w:lang w:eastAsia="en-US"/>
        </w:rPr>
        <w:t>письмо Минфина России от 15.12.2017 № 02-07-07/84237</w:t>
      </w:r>
      <w:r w:rsidRPr="002929C2">
        <w:rPr>
          <w:sz w:val="28"/>
          <w:szCs w:val="28"/>
        </w:rPr>
        <w:t>).</w:t>
      </w:r>
    </w:p>
    <w:p w:rsidR="009042A6" w:rsidRPr="002929C2" w:rsidRDefault="009042A6" w:rsidP="002929C2">
      <w:pPr>
        <w:autoSpaceDE w:val="0"/>
        <w:autoSpaceDN w:val="0"/>
        <w:adjustRightInd w:val="0"/>
        <w:ind w:firstLine="539"/>
        <w:jc w:val="both"/>
        <w:rPr>
          <w:sz w:val="28"/>
          <w:szCs w:val="28"/>
        </w:rPr>
      </w:pPr>
      <w:r w:rsidRPr="002929C2">
        <w:rPr>
          <w:sz w:val="28"/>
          <w:szCs w:val="28"/>
          <w:lang w:eastAsia="en-US"/>
        </w:rPr>
        <w:t xml:space="preserve">3.17. </w:t>
      </w:r>
      <w:r w:rsidRPr="002929C2">
        <w:rPr>
          <w:sz w:val="28"/>
          <w:szCs w:val="28"/>
        </w:rPr>
        <w:t>Единицей учета основных средств является инвентарный объект (</w:t>
      </w:r>
      <w:r w:rsidR="0039636B" w:rsidRPr="002929C2">
        <w:rPr>
          <w:sz w:val="28"/>
          <w:szCs w:val="28"/>
        </w:rPr>
        <w:t xml:space="preserve">п. </w:t>
      </w:r>
      <w:r w:rsidRPr="002929C2">
        <w:rPr>
          <w:sz w:val="28"/>
          <w:szCs w:val="28"/>
        </w:rPr>
        <w:t>9 СГС «О</w:t>
      </w:r>
      <w:r w:rsidRPr="002929C2">
        <w:rPr>
          <w:sz w:val="28"/>
          <w:szCs w:val="28"/>
        </w:rPr>
        <w:t>с</w:t>
      </w:r>
      <w:r w:rsidRPr="002929C2">
        <w:rPr>
          <w:sz w:val="28"/>
          <w:szCs w:val="28"/>
        </w:rPr>
        <w:t xml:space="preserve">новные средства»). </w:t>
      </w:r>
    </w:p>
    <w:p w:rsidR="009042A6" w:rsidRPr="002929C2" w:rsidRDefault="009042A6" w:rsidP="002929C2">
      <w:pPr>
        <w:autoSpaceDE w:val="0"/>
        <w:autoSpaceDN w:val="0"/>
        <w:adjustRightInd w:val="0"/>
        <w:ind w:firstLine="539"/>
        <w:jc w:val="both"/>
        <w:rPr>
          <w:sz w:val="28"/>
          <w:szCs w:val="28"/>
          <w:lang w:eastAsia="en-US"/>
        </w:rPr>
      </w:pPr>
      <w:r w:rsidRPr="002929C2">
        <w:rPr>
          <w:sz w:val="28"/>
          <w:szCs w:val="28"/>
          <w:lang w:eastAsia="en-US"/>
        </w:rPr>
        <w:t>Отдельными инвентарными объектами, называемые комплексом,</w:t>
      </w:r>
      <w:r w:rsidR="009F6AC6" w:rsidRPr="002929C2">
        <w:rPr>
          <w:sz w:val="28"/>
          <w:szCs w:val="28"/>
          <w:lang w:eastAsia="en-US"/>
        </w:rPr>
        <w:t xml:space="preserve"> </w:t>
      </w:r>
      <w:r w:rsidRPr="002929C2">
        <w:rPr>
          <w:sz w:val="28"/>
          <w:szCs w:val="28"/>
          <w:lang w:eastAsia="en-US"/>
        </w:rPr>
        <w:t>являются:</w:t>
      </w:r>
    </w:p>
    <w:p w:rsidR="009042A6" w:rsidRPr="002929C2" w:rsidRDefault="000A0BE9" w:rsidP="002929C2">
      <w:pPr>
        <w:autoSpaceDE w:val="0"/>
        <w:autoSpaceDN w:val="0"/>
        <w:adjustRightInd w:val="0"/>
        <w:ind w:firstLine="539"/>
        <w:jc w:val="both"/>
        <w:rPr>
          <w:sz w:val="28"/>
          <w:szCs w:val="28"/>
          <w:lang w:eastAsia="en-US"/>
        </w:rPr>
      </w:pPr>
      <w:r w:rsidRPr="002929C2">
        <w:rPr>
          <w:sz w:val="28"/>
          <w:szCs w:val="28"/>
        </w:rPr>
        <w:t xml:space="preserve">– </w:t>
      </w:r>
      <w:r w:rsidR="009042A6" w:rsidRPr="002929C2">
        <w:rPr>
          <w:sz w:val="28"/>
          <w:szCs w:val="28"/>
          <w:lang w:eastAsia="en-US"/>
        </w:rPr>
        <w:t>локально-вычислительная сеть;</w:t>
      </w:r>
    </w:p>
    <w:p w:rsidR="009042A6" w:rsidRPr="002929C2" w:rsidRDefault="000A0BE9" w:rsidP="002929C2">
      <w:pPr>
        <w:autoSpaceDE w:val="0"/>
        <w:autoSpaceDN w:val="0"/>
        <w:adjustRightInd w:val="0"/>
        <w:ind w:firstLine="539"/>
        <w:jc w:val="both"/>
        <w:rPr>
          <w:sz w:val="28"/>
          <w:szCs w:val="28"/>
          <w:lang w:eastAsia="en-US"/>
        </w:rPr>
      </w:pPr>
      <w:r w:rsidRPr="002929C2">
        <w:rPr>
          <w:sz w:val="28"/>
          <w:szCs w:val="28"/>
        </w:rPr>
        <w:t xml:space="preserve">– </w:t>
      </w:r>
      <w:r w:rsidR="009042A6" w:rsidRPr="002929C2">
        <w:rPr>
          <w:sz w:val="28"/>
          <w:szCs w:val="28"/>
          <w:lang w:eastAsia="en-US"/>
        </w:rPr>
        <w:t>принтеры;</w:t>
      </w:r>
    </w:p>
    <w:p w:rsidR="009042A6" w:rsidRPr="002929C2" w:rsidRDefault="000A0BE9" w:rsidP="002929C2">
      <w:pPr>
        <w:autoSpaceDE w:val="0"/>
        <w:autoSpaceDN w:val="0"/>
        <w:adjustRightInd w:val="0"/>
        <w:ind w:firstLine="539"/>
        <w:jc w:val="both"/>
        <w:rPr>
          <w:sz w:val="28"/>
          <w:szCs w:val="28"/>
          <w:lang w:eastAsia="en-US"/>
        </w:rPr>
      </w:pPr>
      <w:r w:rsidRPr="002929C2">
        <w:rPr>
          <w:sz w:val="28"/>
          <w:szCs w:val="28"/>
        </w:rPr>
        <w:t xml:space="preserve">– </w:t>
      </w:r>
      <w:r w:rsidR="009042A6" w:rsidRPr="002929C2">
        <w:rPr>
          <w:sz w:val="28"/>
          <w:szCs w:val="28"/>
          <w:lang w:eastAsia="en-US"/>
        </w:rPr>
        <w:t>сканеры;</w:t>
      </w:r>
    </w:p>
    <w:p w:rsidR="009042A6" w:rsidRPr="002929C2" w:rsidRDefault="000A0BE9" w:rsidP="002929C2">
      <w:pPr>
        <w:autoSpaceDE w:val="0"/>
        <w:autoSpaceDN w:val="0"/>
        <w:adjustRightInd w:val="0"/>
        <w:ind w:firstLine="539"/>
        <w:jc w:val="both"/>
        <w:rPr>
          <w:sz w:val="28"/>
          <w:szCs w:val="28"/>
          <w:lang w:eastAsia="en-US"/>
        </w:rPr>
      </w:pPr>
      <w:r w:rsidRPr="002929C2">
        <w:rPr>
          <w:sz w:val="28"/>
          <w:szCs w:val="28"/>
        </w:rPr>
        <w:t xml:space="preserve">– </w:t>
      </w:r>
      <w:r w:rsidR="009042A6" w:rsidRPr="002929C2">
        <w:rPr>
          <w:sz w:val="28"/>
          <w:szCs w:val="28"/>
          <w:lang w:eastAsia="en-US"/>
        </w:rPr>
        <w:t>приборы (аппаратура) пожарной сигнализации;</w:t>
      </w:r>
    </w:p>
    <w:p w:rsidR="009042A6" w:rsidRPr="002929C2" w:rsidRDefault="000A0BE9" w:rsidP="002929C2">
      <w:pPr>
        <w:autoSpaceDE w:val="0"/>
        <w:autoSpaceDN w:val="0"/>
        <w:adjustRightInd w:val="0"/>
        <w:ind w:firstLine="539"/>
        <w:jc w:val="both"/>
        <w:rPr>
          <w:sz w:val="28"/>
          <w:szCs w:val="28"/>
          <w:lang w:eastAsia="en-US"/>
        </w:rPr>
      </w:pPr>
      <w:r w:rsidRPr="002929C2">
        <w:rPr>
          <w:sz w:val="28"/>
          <w:szCs w:val="28"/>
        </w:rPr>
        <w:t xml:space="preserve">– </w:t>
      </w:r>
      <w:r w:rsidR="009042A6" w:rsidRPr="002929C2">
        <w:rPr>
          <w:sz w:val="28"/>
          <w:szCs w:val="28"/>
          <w:lang w:eastAsia="en-US"/>
        </w:rPr>
        <w:t>приборы (аппаратура) охранной сигнализации;</w:t>
      </w:r>
    </w:p>
    <w:p w:rsidR="009042A6" w:rsidRPr="002929C2" w:rsidRDefault="000A0BE9" w:rsidP="002929C2">
      <w:pPr>
        <w:autoSpaceDE w:val="0"/>
        <w:autoSpaceDN w:val="0"/>
        <w:adjustRightInd w:val="0"/>
        <w:ind w:firstLine="539"/>
        <w:jc w:val="both"/>
        <w:rPr>
          <w:iCs/>
          <w:sz w:val="28"/>
          <w:szCs w:val="28"/>
          <w:lang w:eastAsia="en-US"/>
        </w:rPr>
      </w:pPr>
      <w:r w:rsidRPr="002929C2">
        <w:rPr>
          <w:sz w:val="28"/>
          <w:szCs w:val="28"/>
        </w:rPr>
        <w:t xml:space="preserve">– </w:t>
      </w:r>
      <w:r w:rsidR="009042A6" w:rsidRPr="002929C2">
        <w:rPr>
          <w:sz w:val="28"/>
          <w:szCs w:val="28"/>
          <w:lang w:eastAsia="en-US"/>
        </w:rPr>
        <w:t>обстановка дороги (технические средства организации дорожного движения, в том числе дорожные знаки, ограждение, разметка, направляющие устройства, светофоры, сист</w:t>
      </w:r>
      <w:r w:rsidR="009042A6" w:rsidRPr="002929C2">
        <w:rPr>
          <w:sz w:val="28"/>
          <w:szCs w:val="28"/>
          <w:lang w:eastAsia="en-US"/>
        </w:rPr>
        <w:t>е</w:t>
      </w:r>
      <w:r w:rsidR="009042A6" w:rsidRPr="002929C2">
        <w:rPr>
          <w:sz w:val="28"/>
          <w:szCs w:val="28"/>
          <w:lang w:eastAsia="en-US"/>
        </w:rPr>
        <w:t>мы автоматизированного управления движением, сети освещения, озеленение и малые арх</w:t>
      </w:r>
      <w:r w:rsidR="009042A6" w:rsidRPr="002929C2">
        <w:rPr>
          <w:sz w:val="28"/>
          <w:szCs w:val="28"/>
          <w:lang w:eastAsia="en-US"/>
        </w:rPr>
        <w:t>и</w:t>
      </w:r>
      <w:r w:rsidR="009042A6" w:rsidRPr="002929C2">
        <w:rPr>
          <w:sz w:val="28"/>
          <w:szCs w:val="28"/>
          <w:lang w:eastAsia="en-US"/>
        </w:rPr>
        <w:t>тектурные формы)</w:t>
      </w:r>
      <w:r w:rsidR="009F6AC6" w:rsidRPr="002929C2">
        <w:rPr>
          <w:sz w:val="28"/>
          <w:szCs w:val="28"/>
          <w:lang w:eastAsia="en-US"/>
        </w:rPr>
        <w:t xml:space="preserve"> </w:t>
      </w:r>
      <w:r w:rsidR="009042A6" w:rsidRPr="002929C2">
        <w:rPr>
          <w:sz w:val="28"/>
          <w:szCs w:val="28"/>
          <w:lang w:eastAsia="en-US"/>
        </w:rPr>
        <w:t>(</w:t>
      </w:r>
      <w:r w:rsidR="0039636B" w:rsidRPr="002929C2">
        <w:rPr>
          <w:sz w:val="28"/>
          <w:szCs w:val="28"/>
          <w:lang w:eastAsia="en-US"/>
        </w:rPr>
        <w:t xml:space="preserve">п. </w:t>
      </w:r>
      <w:r w:rsidR="009042A6" w:rsidRPr="002929C2">
        <w:rPr>
          <w:sz w:val="28"/>
          <w:szCs w:val="28"/>
          <w:lang w:eastAsia="en-US"/>
        </w:rPr>
        <w:t>10 СГС «</w:t>
      </w:r>
      <w:r w:rsidR="009042A6" w:rsidRPr="002929C2">
        <w:rPr>
          <w:iCs/>
          <w:sz w:val="28"/>
          <w:szCs w:val="28"/>
          <w:lang w:eastAsia="en-US"/>
        </w:rPr>
        <w:t xml:space="preserve">Основные средства», </w:t>
      </w:r>
      <w:hyperlink r:id="rId25" w:history="1">
        <w:r w:rsidR="0039636B" w:rsidRPr="002929C2">
          <w:rPr>
            <w:iCs/>
            <w:sz w:val="28"/>
            <w:szCs w:val="28"/>
            <w:lang w:eastAsia="en-US"/>
          </w:rPr>
          <w:t xml:space="preserve">п. п. </w:t>
        </w:r>
        <w:r w:rsidR="009042A6" w:rsidRPr="002929C2">
          <w:rPr>
            <w:iCs/>
            <w:sz w:val="28"/>
            <w:szCs w:val="28"/>
            <w:lang w:eastAsia="en-US"/>
          </w:rPr>
          <w:t>6</w:t>
        </w:r>
      </w:hyperlink>
      <w:r w:rsidR="009042A6" w:rsidRPr="002929C2">
        <w:rPr>
          <w:iCs/>
          <w:sz w:val="28"/>
          <w:szCs w:val="28"/>
          <w:lang w:eastAsia="en-US"/>
        </w:rPr>
        <w:t xml:space="preserve">, </w:t>
      </w:r>
      <w:hyperlink r:id="rId26" w:history="1">
        <w:r w:rsidR="009042A6" w:rsidRPr="002929C2">
          <w:rPr>
            <w:iCs/>
            <w:sz w:val="28"/>
            <w:szCs w:val="28"/>
            <w:lang w:eastAsia="en-US"/>
          </w:rPr>
          <w:t>45</w:t>
        </w:r>
      </w:hyperlink>
      <w:r w:rsidR="009042A6" w:rsidRPr="002929C2">
        <w:rPr>
          <w:iCs/>
          <w:sz w:val="28"/>
          <w:szCs w:val="28"/>
          <w:lang w:eastAsia="en-US"/>
        </w:rPr>
        <w:t xml:space="preserve"> Приказ № 157н).</w:t>
      </w:r>
    </w:p>
    <w:p w:rsidR="009042A6" w:rsidRPr="002929C2" w:rsidRDefault="009042A6" w:rsidP="002929C2">
      <w:pPr>
        <w:autoSpaceDE w:val="0"/>
        <w:autoSpaceDN w:val="0"/>
        <w:adjustRightInd w:val="0"/>
        <w:ind w:firstLine="539"/>
        <w:jc w:val="both"/>
        <w:rPr>
          <w:sz w:val="28"/>
          <w:szCs w:val="28"/>
          <w:lang w:eastAsia="en-US"/>
        </w:rPr>
      </w:pPr>
      <w:r w:rsidRPr="002929C2">
        <w:rPr>
          <w:sz w:val="28"/>
          <w:szCs w:val="28"/>
          <w:lang w:eastAsia="en-US"/>
        </w:rPr>
        <w:t xml:space="preserve">Критерии признания объекта основных средств, предусмотренные </w:t>
      </w:r>
      <w:hyperlink r:id="rId27" w:history="1">
        <w:r w:rsidRPr="002929C2">
          <w:rPr>
            <w:sz w:val="28"/>
            <w:szCs w:val="28"/>
            <w:lang w:eastAsia="en-US"/>
          </w:rPr>
          <w:t>пунктом 8</w:t>
        </w:r>
      </w:hyperlink>
      <w:r w:rsidRPr="002929C2">
        <w:rPr>
          <w:sz w:val="28"/>
          <w:szCs w:val="28"/>
          <w:lang w:eastAsia="en-US"/>
        </w:rPr>
        <w:t xml:space="preserve"> СГС «О</w:t>
      </w:r>
      <w:r w:rsidRPr="002929C2">
        <w:rPr>
          <w:sz w:val="28"/>
          <w:szCs w:val="28"/>
          <w:lang w:eastAsia="en-US"/>
        </w:rPr>
        <w:t>с</w:t>
      </w:r>
      <w:r w:rsidRPr="002929C2">
        <w:rPr>
          <w:sz w:val="28"/>
          <w:szCs w:val="28"/>
          <w:lang w:eastAsia="en-US"/>
        </w:rPr>
        <w:t>новные средства» (критерии актива), должны применяться к инвентарному объекту в целом (письмо Минфина России от 15.12.2017 № 02-07-07/84237).</w:t>
      </w:r>
    </w:p>
    <w:p w:rsidR="00A87724" w:rsidRPr="002929C2" w:rsidRDefault="009042A6" w:rsidP="002929C2">
      <w:pPr>
        <w:autoSpaceDE w:val="0"/>
        <w:autoSpaceDN w:val="0"/>
        <w:adjustRightInd w:val="0"/>
        <w:ind w:firstLine="539"/>
        <w:jc w:val="both"/>
        <w:rPr>
          <w:sz w:val="28"/>
          <w:szCs w:val="28"/>
          <w:lang w:eastAsia="en-US"/>
        </w:rPr>
      </w:pPr>
      <w:r w:rsidRPr="002929C2">
        <w:rPr>
          <w:sz w:val="28"/>
          <w:szCs w:val="28"/>
          <w:lang w:eastAsia="en-US"/>
        </w:rPr>
        <w:t xml:space="preserve">3.18. В соответствии с </w:t>
      </w:r>
      <w:hyperlink r:id="rId28" w:history="1">
        <w:r w:rsidR="0039636B" w:rsidRPr="002929C2">
          <w:rPr>
            <w:sz w:val="28"/>
            <w:szCs w:val="28"/>
            <w:lang w:eastAsia="en-US"/>
          </w:rPr>
          <w:t xml:space="preserve">п. </w:t>
        </w:r>
        <w:r w:rsidRPr="002929C2">
          <w:rPr>
            <w:sz w:val="28"/>
            <w:szCs w:val="28"/>
            <w:lang w:eastAsia="en-US"/>
          </w:rPr>
          <w:t>10</w:t>
        </w:r>
      </w:hyperlink>
      <w:r w:rsidRPr="002929C2">
        <w:rPr>
          <w:sz w:val="28"/>
          <w:szCs w:val="28"/>
          <w:lang w:eastAsia="en-US"/>
        </w:rPr>
        <w:t xml:space="preserve"> СГС «Основные средства» объекты основных средств, срок полезного использования которых одинаков, стоимость которых не является существенной (до </w:t>
      </w:r>
      <w:r w:rsidR="00A87724" w:rsidRPr="002929C2">
        <w:rPr>
          <w:sz w:val="28"/>
          <w:szCs w:val="28"/>
          <w:lang w:eastAsia="en-US"/>
        </w:rPr>
        <w:t>10</w:t>
      </w:r>
      <w:r w:rsidRPr="002929C2">
        <w:rPr>
          <w:sz w:val="28"/>
          <w:szCs w:val="28"/>
          <w:lang w:eastAsia="en-US"/>
        </w:rPr>
        <w:t>0 000 руб. за один объект) (периферийные устройства и компь</w:t>
      </w:r>
      <w:r w:rsidRPr="002929C2">
        <w:rPr>
          <w:sz w:val="28"/>
          <w:szCs w:val="28"/>
          <w:lang w:eastAsia="en-US"/>
        </w:rPr>
        <w:t>ю</w:t>
      </w:r>
      <w:r w:rsidRPr="002929C2">
        <w:rPr>
          <w:sz w:val="28"/>
          <w:szCs w:val="28"/>
          <w:lang w:eastAsia="en-US"/>
        </w:rPr>
        <w:t>терное оборудование, мебель, используемая в течение одного и того же периода времени (столы, стулья, шкафы, иная мебель, используемая для обстановки одного помещения) объ</w:t>
      </w:r>
      <w:r w:rsidRPr="002929C2">
        <w:rPr>
          <w:sz w:val="28"/>
          <w:szCs w:val="28"/>
          <w:lang w:eastAsia="en-US"/>
        </w:rPr>
        <w:t>е</w:t>
      </w:r>
      <w:r w:rsidRPr="002929C2">
        <w:rPr>
          <w:sz w:val="28"/>
          <w:szCs w:val="28"/>
          <w:lang w:eastAsia="en-US"/>
        </w:rPr>
        <w:t xml:space="preserve">диняются субъектом учета в один инвентарный объект (комплекс объектов основных средств). </w:t>
      </w:r>
    </w:p>
    <w:p w:rsidR="009042A6" w:rsidRPr="002929C2" w:rsidRDefault="009042A6" w:rsidP="002929C2">
      <w:pPr>
        <w:autoSpaceDE w:val="0"/>
        <w:autoSpaceDN w:val="0"/>
        <w:adjustRightInd w:val="0"/>
        <w:ind w:firstLine="539"/>
        <w:jc w:val="both"/>
        <w:rPr>
          <w:i/>
          <w:sz w:val="28"/>
          <w:szCs w:val="28"/>
          <w:lang w:eastAsia="en-US"/>
        </w:rPr>
      </w:pPr>
      <w:r w:rsidRPr="002929C2">
        <w:rPr>
          <w:sz w:val="28"/>
          <w:szCs w:val="28"/>
          <w:lang w:eastAsia="en-US"/>
        </w:rPr>
        <w:t>На комплекс объектов основных средств открывается инвентарная карточка группового учета основных средств (</w:t>
      </w:r>
      <w:r w:rsidR="0039636B" w:rsidRPr="002929C2">
        <w:rPr>
          <w:sz w:val="28"/>
          <w:szCs w:val="28"/>
          <w:lang w:eastAsia="en-US"/>
        </w:rPr>
        <w:t xml:space="preserve">п. </w:t>
      </w:r>
      <w:r w:rsidRPr="002929C2">
        <w:rPr>
          <w:sz w:val="28"/>
          <w:szCs w:val="28"/>
          <w:lang w:eastAsia="en-US"/>
        </w:rPr>
        <w:t>54 Приказа № 157н).</w:t>
      </w:r>
    </w:p>
    <w:p w:rsidR="009042A6" w:rsidRPr="002929C2" w:rsidRDefault="009042A6" w:rsidP="002929C2">
      <w:pPr>
        <w:autoSpaceDE w:val="0"/>
        <w:autoSpaceDN w:val="0"/>
        <w:adjustRightInd w:val="0"/>
        <w:ind w:firstLine="539"/>
        <w:jc w:val="both"/>
        <w:rPr>
          <w:sz w:val="28"/>
          <w:szCs w:val="28"/>
          <w:lang w:eastAsia="en-US"/>
        </w:rPr>
      </w:pPr>
      <w:r w:rsidRPr="002929C2">
        <w:rPr>
          <w:sz w:val="28"/>
          <w:szCs w:val="28"/>
          <w:lang w:eastAsia="en-US"/>
        </w:rPr>
        <w:t>3.19. Каждому объекту основных средств, входящему в комплекс объектов основных средств, признаваемый для целей бюджетного учета единым инвентарным объектом, пр</w:t>
      </w:r>
      <w:r w:rsidRPr="002929C2">
        <w:rPr>
          <w:sz w:val="28"/>
          <w:szCs w:val="28"/>
          <w:lang w:eastAsia="en-US"/>
        </w:rPr>
        <w:t>и</w:t>
      </w:r>
      <w:r w:rsidRPr="002929C2">
        <w:rPr>
          <w:sz w:val="28"/>
          <w:szCs w:val="28"/>
          <w:lang w:eastAsia="en-US"/>
        </w:rPr>
        <w:t>сваивается внутренний порядковый инвентарный номер комплекса объектов, формируемый как совокупность инвентарного номера комплекса объектов и порядкового номера объекта, входящего в комплекс (</w:t>
      </w:r>
      <w:r w:rsidR="0039636B" w:rsidRPr="002929C2">
        <w:rPr>
          <w:sz w:val="28"/>
          <w:szCs w:val="28"/>
          <w:lang w:eastAsia="en-US"/>
        </w:rPr>
        <w:t xml:space="preserve">п. </w:t>
      </w:r>
      <w:r w:rsidRPr="002929C2">
        <w:rPr>
          <w:sz w:val="28"/>
          <w:szCs w:val="28"/>
          <w:lang w:eastAsia="en-US"/>
        </w:rPr>
        <w:t>46 Приказ № 157н).</w:t>
      </w:r>
    </w:p>
    <w:p w:rsidR="009042A6" w:rsidRPr="002929C2" w:rsidRDefault="009042A6" w:rsidP="002929C2">
      <w:pPr>
        <w:autoSpaceDE w:val="0"/>
        <w:autoSpaceDN w:val="0"/>
        <w:adjustRightInd w:val="0"/>
        <w:ind w:firstLine="539"/>
        <w:jc w:val="both"/>
        <w:rPr>
          <w:sz w:val="28"/>
          <w:szCs w:val="28"/>
          <w:lang w:eastAsia="en-US"/>
        </w:rPr>
      </w:pPr>
      <w:r w:rsidRPr="002929C2">
        <w:rPr>
          <w:sz w:val="28"/>
          <w:szCs w:val="28"/>
          <w:lang w:eastAsia="en-US"/>
        </w:rPr>
        <w:t>Инвентарный номер объектов основных средств при реклассификации объектов не и</w:t>
      </w:r>
      <w:r w:rsidRPr="002929C2">
        <w:rPr>
          <w:sz w:val="28"/>
          <w:szCs w:val="28"/>
          <w:lang w:eastAsia="en-US"/>
        </w:rPr>
        <w:t>з</w:t>
      </w:r>
      <w:r w:rsidRPr="002929C2">
        <w:rPr>
          <w:sz w:val="28"/>
          <w:szCs w:val="28"/>
          <w:lang w:eastAsia="en-US"/>
        </w:rPr>
        <w:t>меняется (в том числе при условии изменения группы учета нефинансовых активов (в том числе при условии принятия на балансовый учет объектов, учитываемых на забалансовых счетах) (</w:t>
      </w:r>
      <w:r w:rsidR="0039636B" w:rsidRPr="002929C2">
        <w:rPr>
          <w:sz w:val="28"/>
          <w:szCs w:val="28"/>
          <w:lang w:eastAsia="en-US"/>
        </w:rPr>
        <w:t xml:space="preserve">п. </w:t>
      </w:r>
      <w:r w:rsidRPr="002929C2">
        <w:rPr>
          <w:sz w:val="28"/>
          <w:szCs w:val="28"/>
          <w:lang w:eastAsia="en-US"/>
        </w:rPr>
        <w:t>47 Приказ № 157н).</w:t>
      </w:r>
    </w:p>
    <w:p w:rsidR="009042A6" w:rsidRPr="002929C2" w:rsidRDefault="009042A6" w:rsidP="002929C2">
      <w:pPr>
        <w:autoSpaceDE w:val="0"/>
        <w:autoSpaceDN w:val="0"/>
        <w:adjustRightInd w:val="0"/>
        <w:ind w:firstLine="539"/>
        <w:jc w:val="both"/>
        <w:rPr>
          <w:sz w:val="28"/>
          <w:szCs w:val="28"/>
        </w:rPr>
      </w:pPr>
      <w:r w:rsidRPr="002929C2">
        <w:rPr>
          <w:sz w:val="28"/>
          <w:szCs w:val="28"/>
          <w:lang w:eastAsia="en-US"/>
        </w:rPr>
        <w:lastRenderedPageBreak/>
        <w:t>3.2</w:t>
      </w:r>
      <w:r w:rsidR="00A87724" w:rsidRPr="002929C2">
        <w:rPr>
          <w:sz w:val="28"/>
          <w:szCs w:val="28"/>
          <w:lang w:eastAsia="en-US"/>
        </w:rPr>
        <w:t>0</w:t>
      </w:r>
      <w:r w:rsidR="007E1DB5" w:rsidRPr="002929C2">
        <w:rPr>
          <w:sz w:val="28"/>
          <w:szCs w:val="28"/>
          <w:lang w:eastAsia="en-US"/>
        </w:rPr>
        <w:t>.</w:t>
      </w:r>
      <w:r w:rsidRPr="002929C2">
        <w:rPr>
          <w:sz w:val="28"/>
          <w:szCs w:val="28"/>
          <w:lang w:eastAsia="en-US"/>
        </w:rPr>
        <w:t xml:space="preserve"> </w:t>
      </w:r>
      <w:r w:rsidRPr="002929C2">
        <w:rPr>
          <w:sz w:val="28"/>
          <w:szCs w:val="28"/>
        </w:rPr>
        <w:t>Каждому объекту, кроме объектов стоимостью до 10 000 рублей включительно и недвижимого имущества, а также библиотечного фонда, независимо от того, находится ли он в эксплуатации, в запасе или на консервации, присваивается уникальный инвентарный п</w:t>
      </w:r>
      <w:r w:rsidRPr="002929C2">
        <w:rPr>
          <w:sz w:val="28"/>
          <w:szCs w:val="28"/>
        </w:rPr>
        <w:t>о</w:t>
      </w:r>
      <w:r w:rsidRPr="002929C2">
        <w:rPr>
          <w:sz w:val="28"/>
          <w:szCs w:val="28"/>
        </w:rPr>
        <w:t>рядковый номер (</w:t>
      </w:r>
      <w:r w:rsidR="0039636B" w:rsidRPr="002929C2">
        <w:rPr>
          <w:sz w:val="28"/>
          <w:szCs w:val="28"/>
        </w:rPr>
        <w:t xml:space="preserve">п. </w:t>
      </w:r>
      <w:r w:rsidRPr="002929C2">
        <w:rPr>
          <w:sz w:val="28"/>
          <w:szCs w:val="28"/>
        </w:rPr>
        <w:t xml:space="preserve">9 СГС «Основные средства», </w:t>
      </w:r>
      <w:r w:rsidR="0039636B" w:rsidRPr="002929C2">
        <w:rPr>
          <w:sz w:val="28"/>
          <w:szCs w:val="28"/>
        </w:rPr>
        <w:t xml:space="preserve">п. </w:t>
      </w:r>
      <w:r w:rsidRPr="002929C2">
        <w:rPr>
          <w:sz w:val="28"/>
          <w:szCs w:val="28"/>
        </w:rPr>
        <w:t xml:space="preserve">46 Приказа № 157н), который состоит из 11 разрядов и определяется следующим образом: </w:t>
      </w:r>
    </w:p>
    <w:p w:rsidR="009042A6" w:rsidRPr="002929C2" w:rsidRDefault="009042A6" w:rsidP="002929C2">
      <w:pPr>
        <w:pStyle w:val="3"/>
        <w:numPr>
          <w:ilvl w:val="0"/>
          <w:numId w:val="9"/>
        </w:numPr>
        <w:tabs>
          <w:tab w:val="clear" w:pos="1440"/>
          <w:tab w:val="left" w:pos="900"/>
        </w:tabs>
        <w:spacing w:after="0"/>
        <w:ind w:left="0" w:firstLine="539"/>
        <w:jc w:val="both"/>
        <w:rPr>
          <w:sz w:val="28"/>
          <w:szCs w:val="28"/>
        </w:rPr>
      </w:pPr>
      <w:r w:rsidRPr="002929C2">
        <w:rPr>
          <w:sz w:val="28"/>
          <w:szCs w:val="28"/>
        </w:rPr>
        <w:t xml:space="preserve">1 разряд код финансового обеспечения; </w:t>
      </w:r>
    </w:p>
    <w:p w:rsidR="009042A6" w:rsidRPr="002929C2" w:rsidRDefault="009042A6" w:rsidP="002929C2">
      <w:pPr>
        <w:pStyle w:val="3"/>
        <w:numPr>
          <w:ilvl w:val="0"/>
          <w:numId w:val="9"/>
        </w:numPr>
        <w:tabs>
          <w:tab w:val="clear" w:pos="1440"/>
          <w:tab w:val="left" w:pos="900"/>
        </w:tabs>
        <w:spacing w:after="0"/>
        <w:ind w:left="0" w:firstLine="539"/>
        <w:jc w:val="both"/>
        <w:rPr>
          <w:sz w:val="28"/>
          <w:szCs w:val="28"/>
        </w:rPr>
      </w:pPr>
      <w:r w:rsidRPr="002929C2">
        <w:rPr>
          <w:sz w:val="28"/>
          <w:szCs w:val="28"/>
        </w:rPr>
        <w:t>2-4 разряды номер счета объекта;</w:t>
      </w:r>
    </w:p>
    <w:p w:rsidR="009042A6" w:rsidRPr="002929C2" w:rsidRDefault="009042A6" w:rsidP="002929C2">
      <w:pPr>
        <w:pStyle w:val="3"/>
        <w:numPr>
          <w:ilvl w:val="0"/>
          <w:numId w:val="9"/>
        </w:numPr>
        <w:tabs>
          <w:tab w:val="clear" w:pos="1440"/>
          <w:tab w:val="left" w:pos="900"/>
        </w:tabs>
        <w:spacing w:after="0"/>
        <w:ind w:left="0" w:firstLine="539"/>
        <w:jc w:val="both"/>
        <w:rPr>
          <w:sz w:val="28"/>
          <w:szCs w:val="28"/>
        </w:rPr>
      </w:pPr>
      <w:r w:rsidRPr="002929C2">
        <w:rPr>
          <w:sz w:val="28"/>
          <w:szCs w:val="28"/>
        </w:rPr>
        <w:t>5 – 11 разряды – порядковый номер объекта.</w:t>
      </w:r>
    </w:p>
    <w:p w:rsidR="009042A6" w:rsidRPr="002929C2" w:rsidRDefault="009042A6" w:rsidP="002929C2">
      <w:pPr>
        <w:pStyle w:val="ConsNormal"/>
        <w:ind w:right="0" w:firstLine="539"/>
        <w:jc w:val="both"/>
        <w:rPr>
          <w:rFonts w:ascii="Times New Roman" w:hAnsi="Times New Roman" w:cs="Times New Roman"/>
          <w:sz w:val="28"/>
          <w:szCs w:val="28"/>
        </w:rPr>
      </w:pPr>
      <w:r w:rsidRPr="002929C2">
        <w:rPr>
          <w:rFonts w:ascii="Times New Roman" w:hAnsi="Times New Roman" w:cs="Times New Roman"/>
          <w:sz w:val="28"/>
          <w:szCs w:val="28"/>
        </w:rPr>
        <w:t xml:space="preserve">Инвентарный номер, присвоенный объекту основных средств, сохраняется за ним на весь период его нахождения в </w:t>
      </w:r>
      <w:r w:rsidR="000329A6" w:rsidRPr="002929C2">
        <w:rPr>
          <w:rFonts w:ascii="Times New Roman" w:hAnsi="Times New Roman" w:cs="Times New Roman"/>
          <w:sz w:val="28"/>
          <w:szCs w:val="28"/>
        </w:rPr>
        <w:t>департаменте</w:t>
      </w:r>
      <w:r w:rsidRPr="002929C2">
        <w:rPr>
          <w:rFonts w:ascii="Times New Roman" w:hAnsi="Times New Roman" w:cs="Times New Roman"/>
          <w:sz w:val="28"/>
          <w:szCs w:val="28"/>
        </w:rPr>
        <w:t>. Инвентарные номера списанных с бюджетного учета объектов основных средств не присваиваются вновь принятым к учету объектам.</w:t>
      </w:r>
    </w:p>
    <w:p w:rsidR="009042A6" w:rsidRPr="002929C2" w:rsidRDefault="009042A6" w:rsidP="002929C2">
      <w:pPr>
        <w:pStyle w:val="ConsNormal"/>
        <w:ind w:right="0" w:firstLine="539"/>
        <w:jc w:val="both"/>
        <w:rPr>
          <w:rFonts w:ascii="Times New Roman" w:hAnsi="Times New Roman" w:cs="Times New Roman"/>
          <w:sz w:val="28"/>
          <w:szCs w:val="28"/>
        </w:rPr>
      </w:pPr>
      <w:r w:rsidRPr="002929C2">
        <w:rPr>
          <w:rFonts w:ascii="Times New Roman" w:hAnsi="Times New Roman" w:cs="Times New Roman"/>
          <w:sz w:val="28"/>
          <w:szCs w:val="28"/>
        </w:rPr>
        <w:t>В случае отнесения объекта основного средства, не признаваемого активом, на забала</w:t>
      </w:r>
      <w:r w:rsidRPr="002929C2">
        <w:rPr>
          <w:rFonts w:ascii="Times New Roman" w:hAnsi="Times New Roman" w:cs="Times New Roman"/>
          <w:sz w:val="28"/>
          <w:szCs w:val="28"/>
        </w:rPr>
        <w:t>н</w:t>
      </w:r>
      <w:r w:rsidRPr="002929C2">
        <w:rPr>
          <w:rFonts w:ascii="Times New Roman" w:hAnsi="Times New Roman" w:cs="Times New Roman"/>
          <w:sz w:val="28"/>
          <w:szCs w:val="28"/>
        </w:rPr>
        <w:t>совый счет, инвентарный номер за ним сохраняется до момента списания имущества.</w:t>
      </w:r>
    </w:p>
    <w:p w:rsidR="009042A6" w:rsidRPr="002929C2" w:rsidRDefault="009042A6" w:rsidP="002929C2">
      <w:pPr>
        <w:autoSpaceDE w:val="0"/>
        <w:autoSpaceDN w:val="0"/>
        <w:adjustRightInd w:val="0"/>
        <w:ind w:firstLine="539"/>
        <w:jc w:val="both"/>
        <w:rPr>
          <w:sz w:val="28"/>
          <w:szCs w:val="28"/>
          <w:lang w:eastAsia="en-US"/>
        </w:rPr>
      </w:pPr>
      <w:r w:rsidRPr="002929C2">
        <w:rPr>
          <w:sz w:val="28"/>
          <w:szCs w:val="28"/>
          <w:lang w:eastAsia="en-US"/>
        </w:rPr>
        <w:t>Присвоенный объекту инвентарный номер должен быть обозначен материально отве</w:t>
      </w:r>
      <w:r w:rsidRPr="002929C2">
        <w:rPr>
          <w:sz w:val="28"/>
          <w:szCs w:val="28"/>
          <w:lang w:eastAsia="en-US"/>
        </w:rPr>
        <w:t>т</w:t>
      </w:r>
      <w:r w:rsidRPr="002929C2">
        <w:rPr>
          <w:sz w:val="28"/>
          <w:szCs w:val="28"/>
          <w:lang w:eastAsia="en-US"/>
        </w:rPr>
        <w:t>ственным лицом в присутствии уполномоченного члена комиссии по поступлению и выб</w:t>
      </w:r>
      <w:r w:rsidRPr="002929C2">
        <w:rPr>
          <w:sz w:val="28"/>
          <w:szCs w:val="28"/>
          <w:lang w:eastAsia="en-US"/>
        </w:rPr>
        <w:t>ы</w:t>
      </w:r>
      <w:r w:rsidRPr="002929C2">
        <w:rPr>
          <w:sz w:val="28"/>
          <w:szCs w:val="28"/>
          <w:lang w:eastAsia="en-US"/>
        </w:rPr>
        <w:t>тию активов путем прикрепления к нему жетона, нанесения на объект учета краски или иным способом, обеспечивающим сохранность маркировки. Объектам основных средств, имеющим уникальный номер однозначно его идентифицирующий в качестве индивидуал</w:t>
      </w:r>
      <w:r w:rsidRPr="002929C2">
        <w:rPr>
          <w:sz w:val="28"/>
          <w:szCs w:val="28"/>
          <w:lang w:eastAsia="en-US"/>
        </w:rPr>
        <w:t>ь</w:t>
      </w:r>
      <w:r w:rsidRPr="002929C2">
        <w:rPr>
          <w:sz w:val="28"/>
          <w:szCs w:val="28"/>
          <w:lang w:eastAsia="en-US"/>
        </w:rPr>
        <w:t>но-определенной вещи (например, кадастровый номер, государственный (регистрационный) опознавательный знак (номер) транспортного средства, серийный номер единицы изгото</w:t>
      </w:r>
      <w:r w:rsidRPr="002929C2">
        <w:rPr>
          <w:sz w:val="28"/>
          <w:szCs w:val="28"/>
          <w:lang w:eastAsia="en-US"/>
        </w:rPr>
        <w:t>в</w:t>
      </w:r>
      <w:r w:rsidRPr="002929C2">
        <w:rPr>
          <w:sz w:val="28"/>
          <w:szCs w:val="28"/>
          <w:lang w:eastAsia="en-US"/>
        </w:rPr>
        <w:t>ленного оружия), присваивается инвентарный номер без нанесения его на объект.</w:t>
      </w:r>
    </w:p>
    <w:p w:rsidR="009042A6" w:rsidRPr="002929C2" w:rsidRDefault="009042A6" w:rsidP="002929C2">
      <w:pPr>
        <w:pStyle w:val="ConsNormal"/>
        <w:ind w:right="0" w:firstLine="539"/>
        <w:jc w:val="both"/>
        <w:rPr>
          <w:rFonts w:ascii="Times New Roman" w:hAnsi="Times New Roman" w:cs="Times New Roman"/>
          <w:sz w:val="28"/>
          <w:szCs w:val="28"/>
        </w:rPr>
      </w:pPr>
      <w:r w:rsidRPr="002929C2">
        <w:rPr>
          <w:rFonts w:ascii="Times New Roman" w:hAnsi="Times New Roman" w:cs="Times New Roman"/>
          <w:sz w:val="28"/>
          <w:szCs w:val="28"/>
        </w:rPr>
        <w:t>При невозможности обозначения инвентарного номера на объекте основных средств, он обозначается в инвентарной карточке</w:t>
      </w:r>
      <w:r w:rsidR="009F6AC6" w:rsidRPr="002929C2">
        <w:rPr>
          <w:rFonts w:ascii="Times New Roman" w:hAnsi="Times New Roman" w:cs="Times New Roman"/>
          <w:sz w:val="28"/>
          <w:szCs w:val="28"/>
        </w:rPr>
        <w:t xml:space="preserve"> </w:t>
      </w:r>
      <w:r w:rsidRPr="002929C2">
        <w:rPr>
          <w:rFonts w:ascii="Times New Roman" w:hAnsi="Times New Roman" w:cs="Times New Roman"/>
          <w:sz w:val="28"/>
          <w:szCs w:val="28"/>
        </w:rPr>
        <w:t>в соответствующих регистрах бюджетного учета без нанесения на объект (</w:t>
      </w:r>
      <w:r w:rsidR="0039636B" w:rsidRPr="002929C2">
        <w:rPr>
          <w:rFonts w:ascii="Times New Roman" w:hAnsi="Times New Roman" w:cs="Times New Roman"/>
          <w:sz w:val="28"/>
          <w:szCs w:val="28"/>
        </w:rPr>
        <w:t xml:space="preserve">п. </w:t>
      </w:r>
      <w:r w:rsidRPr="002929C2">
        <w:rPr>
          <w:rFonts w:ascii="Times New Roman" w:hAnsi="Times New Roman" w:cs="Times New Roman"/>
          <w:sz w:val="28"/>
          <w:szCs w:val="28"/>
        </w:rPr>
        <w:t>46</w:t>
      </w:r>
      <w:r w:rsidR="009F6AC6" w:rsidRPr="002929C2">
        <w:rPr>
          <w:rFonts w:ascii="Times New Roman" w:hAnsi="Times New Roman" w:cs="Times New Roman"/>
          <w:sz w:val="28"/>
          <w:szCs w:val="28"/>
        </w:rPr>
        <w:t xml:space="preserve"> </w:t>
      </w:r>
      <w:r w:rsidRPr="002929C2">
        <w:rPr>
          <w:rFonts w:ascii="Times New Roman" w:hAnsi="Times New Roman" w:cs="Times New Roman"/>
          <w:sz w:val="28"/>
          <w:szCs w:val="28"/>
        </w:rPr>
        <w:t>Приказа № 157н).</w:t>
      </w:r>
    </w:p>
    <w:p w:rsidR="009042A6" w:rsidRPr="002929C2" w:rsidRDefault="009042A6" w:rsidP="002929C2">
      <w:pPr>
        <w:pStyle w:val="ConsNormal"/>
        <w:ind w:right="0" w:firstLine="539"/>
        <w:jc w:val="both"/>
        <w:rPr>
          <w:rFonts w:ascii="Times New Roman" w:hAnsi="Times New Roman" w:cs="Times New Roman"/>
          <w:sz w:val="28"/>
          <w:szCs w:val="28"/>
        </w:rPr>
      </w:pPr>
      <w:r w:rsidRPr="002929C2">
        <w:rPr>
          <w:rFonts w:ascii="Times New Roman" w:hAnsi="Times New Roman" w:cs="Times New Roman"/>
          <w:sz w:val="28"/>
          <w:szCs w:val="28"/>
        </w:rPr>
        <w:t>3.2</w:t>
      </w:r>
      <w:r w:rsidR="00A87724" w:rsidRPr="002929C2">
        <w:rPr>
          <w:rFonts w:ascii="Times New Roman" w:hAnsi="Times New Roman" w:cs="Times New Roman"/>
          <w:sz w:val="28"/>
          <w:szCs w:val="28"/>
        </w:rPr>
        <w:t>1</w:t>
      </w:r>
      <w:r w:rsidR="007E1DB5" w:rsidRPr="002929C2">
        <w:rPr>
          <w:rFonts w:ascii="Times New Roman" w:hAnsi="Times New Roman" w:cs="Times New Roman"/>
          <w:sz w:val="28"/>
          <w:szCs w:val="28"/>
        </w:rPr>
        <w:t>.</w:t>
      </w:r>
      <w:r w:rsidRPr="002929C2">
        <w:rPr>
          <w:rFonts w:ascii="Times New Roman" w:hAnsi="Times New Roman" w:cs="Times New Roman"/>
          <w:sz w:val="28"/>
          <w:szCs w:val="28"/>
        </w:rPr>
        <w:t xml:space="preserve"> Регистры и первичные документы, в которых должны указываться инвентарные номера:</w:t>
      </w:r>
    </w:p>
    <w:p w:rsidR="009042A6" w:rsidRPr="002929C2" w:rsidRDefault="009042A6" w:rsidP="002929C2">
      <w:pPr>
        <w:tabs>
          <w:tab w:val="left" w:pos="540"/>
        </w:tabs>
        <w:autoSpaceDE w:val="0"/>
        <w:autoSpaceDN w:val="0"/>
        <w:adjustRightInd w:val="0"/>
        <w:ind w:firstLine="539"/>
        <w:jc w:val="both"/>
        <w:rPr>
          <w:sz w:val="28"/>
          <w:szCs w:val="28"/>
          <w:lang w:eastAsia="en-US"/>
        </w:rPr>
      </w:pPr>
      <w:r w:rsidRPr="002929C2">
        <w:rPr>
          <w:sz w:val="28"/>
          <w:szCs w:val="28"/>
          <w:lang w:eastAsia="en-US"/>
        </w:rPr>
        <w:t xml:space="preserve">Акт о приеме-передаче объектов нефинансовых активов </w:t>
      </w:r>
      <w:hyperlink r:id="rId29" w:history="1">
        <w:r w:rsidRPr="002929C2">
          <w:rPr>
            <w:sz w:val="28"/>
            <w:szCs w:val="28"/>
            <w:lang w:eastAsia="en-US"/>
          </w:rPr>
          <w:t>(форма</w:t>
        </w:r>
        <w:r w:rsidR="009F6AC6" w:rsidRPr="002929C2">
          <w:rPr>
            <w:sz w:val="28"/>
            <w:szCs w:val="28"/>
            <w:lang w:eastAsia="en-US"/>
          </w:rPr>
          <w:t xml:space="preserve"> </w:t>
        </w:r>
        <w:r w:rsidRPr="002929C2">
          <w:rPr>
            <w:sz w:val="28"/>
            <w:szCs w:val="28"/>
            <w:lang w:eastAsia="en-US"/>
          </w:rPr>
          <w:t>0504101)</w:t>
        </w:r>
      </w:hyperlink>
      <w:r w:rsidRPr="002929C2">
        <w:rPr>
          <w:sz w:val="28"/>
          <w:szCs w:val="28"/>
          <w:lang w:eastAsia="en-US"/>
        </w:rPr>
        <w:t>;</w:t>
      </w:r>
    </w:p>
    <w:p w:rsidR="009042A6" w:rsidRPr="002929C2" w:rsidRDefault="009042A6" w:rsidP="002929C2">
      <w:pPr>
        <w:tabs>
          <w:tab w:val="left" w:pos="540"/>
        </w:tabs>
        <w:autoSpaceDE w:val="0"/>
        <w:autoSpaceDN w:val="0"/>
        <w:adjustRightInd w:val="0"/>
        <w:ind w:firstLine="539"/>
        <w:jc w:val="both"/>
        <w:rPr>
          <w:sz w:val="28"/>
          <w:szCs w:val="28"/>
          <w:lang w:eastAsia="en-US"/>
        </w:rPr>
      </w:pPr>
      <w:r w:rsidRPr="002929C2">
        <w:rPr>
          <w:sz w:val="28"/>
          <w:szCs w:val="28"/>
          <w:lang w:eastAsia="en-US"/>
        </w:rPr>
        <w:t xml:space="preserve">Инвентарная карточка учета нефинансовых активов </w:t>
      </w:r>
      <w:hyperlink r:id="rId30" w:history="1">
        <w:r w:rsidRPr="002929C2">
          <w:rPr>
            <w:sz w:val="28"/>
            <w:szCs w:val="28"/>
            <w:lang w:eastAsia="en-US"/>
          </w:rPr>
          <w:t>(форма</w:t>
        </w:r>
        <w:r w:rsidR="009F6AC6" w:rsidRPr="002929C2">
          <w:rPr>
            <w:sz w:val="28"/>
            <w:szCs w:val="28"/>
            <w:lang w:eastAsia="en-US"/>
          </w:rPr>
          <w:t xml:space="preserve"> </w:t>
        </w:r>
        <w:r w:rsidRPr="002929C2">
          <w:rPr>
            <w:sz w:val="28"/>
            <w:szCs w:val="28"/>
            <w:lang w:eastAsia="en-US"/>
          </w:rPr>
          <w:t>0504031)</w:t>
        </w:r>
      </w:hyperlink>
      <w:r w:rsidRPr="002929C2">
        <w:rPr>
          <w:sz w:val="28"/>
          <w:szCs w:val="28"/>
          <w:lang w:eastAsia="en-US"/>
        </w:rPr>
        <w:t>;</w:t>
      </w:r>
    </w:p>
    <w:p w:rsidR="009042A6" w:rsidRPr="002929C2" w:rsidRDefault="009042A6" w:rsidP="002929C2">
      <w:pPr>
        <w:tabs>
          <w:tab w:val="left" w:pos="540"/>
        </w:tabs>
        <w:autoSpaceDE w:val="0"/>
        <w:autoSpaceDN w:val="0"/>
        <w:adjustRightInd w:val="0"/>
        <w:ind w:firstLine="539"/>
        <w:jc w:val="both"/>
        <w:rPr>
          <w:sz w:val="28"/>
          <w:szCs w:val="28"/>
          <w:lang w:eastAsia="en-US"/>
        </w:rPr>
      </w:pPr>
      <w:r w:rsidRPr="002929C2">
        <w:rPr>
          <w:sz w:val="28"/>
          <w:szCs w:val="28"/>
          <w:lang w:eastAsia="en-US"/>
        </w:rPr>
        <w:t xml:space="preserve">Инвентарная карточка группового учета нефинансовых активов </w:t>
      </w:r>
      <w:hyperlink r:id="rId31" w:history="1">
        <w:r w:rsidRPr="002929C2">
          <w:rPr>
            <w:sz w:val="28"/>
            <w:szCs w:val="28"/>
            <w:lang w:eastAsia="en-US"/>
          </w:rPr>
          <w:t>(форма</w:t>
        </w:r>
        <w:r w:rsidR="009F6AC6" w:rsidRPr="002929C2">
          <w:rPr>
            <w:sz w:val="28"/>
            <w:szCs w:val="28"/>
            <w:lang w:eastAsia="en-US"/>
          </w:rPr>
          <w:t xml:space="preserve"> </w:t>
        </w:r>
        <w:r w:rsidRPr="002929C2">
          <w:rPr>
            <w:sz w:val="28"/>
            <w:szCs w:val="28"/>
            <w:lang w:eastAsia="en-US"/>
          </w:rPr>
          <w:t>0504032)</w:t>
        </w:r>
      </w:hyperlink>
      <w:r w:rsidRPr="002929C2">
        <w:rPr>
          <w:sz w:val="28"/>
          <w:szCs w:val="28"/>
          <w:lang w:eastAsia="en-US"/>
        </w:rPr>
        <w:t>;</w:t>
      </w:r>
    </w:p>
    <w:p w:rsidR="009042A6" w:rsidRPr="002929C2" w:rsidRDefault="009042A6" w:rsidP="002929C2">
      <w:pPr>
        <w:tabs>
          <w:tab w:val="left" w:pos="540"/>
        </w:tabs>
        <w:autoSpaceDE w:val="0"/>
        <w:autoSpaceDN w:val="0"/>
        <w:adjustRightInd w:val="0"/>
        <w:ind w:firstLine="539"/>
        <w:jc w:val="both"/>
        <w:rPr>
          <w:sz w:val="28"/>
          <w:szCs w:val="28"/>
          <w:lang w:eastAsia="en-US"/>
        </w:rPr>
      </w:pPr>
      <w:r w:rsidRPr="002929C2">
        <w:rPr>
          <w:sz w:val="28"/>
          <w:szCs w:val="28"/>
          <w:lang w:eastAsia="en-US"/>
        </w:rPr>
        <w:t xml:space="preserve">Опись инвентарных карточек по учету нефинансовых активов </w:t>
      </w:r>
      <w:hyperlink r:id="rId32" w:history="1">
        <w:r w:rsidRPr="002929C2">
          <w:rPr>
            <w:sz w:val="28"/>
            <w:szCs w:val="28"/>
            <w:lang w:eastAsia="en-US"/>
          </w:rPr>
          <w:t>(форма</w:t>
        </w:r>
        <w:r w:rsidR="009F6AC6" w:rsidRPr="002929C2">
          <w:rPr>
            <w:sz w:val="28"/>
            <w:szCs w:val="28"/>
            <w:lang w:eastAsia="en-US"/>
          </w:rPr>
          <w:t xml:space="preserve"> </w:t>
        </w:r>
        <w:r w:rsidRPr="002929C2">
          <w:rPr>
            <w:sz w:val="28"/>
            <w:szCs w:val="28"/>
            <w:lang w:eastAsia="en-US"/>
          </w:rPr>
          <w:t>0504033)</w:t>
        </w:r>
      </w:hyperlink>
      <w:r w:rsidRPr="002929C2">
        <w:rPr>
          <w:sz w:val="28"/>
          <w:szCs w:val="28"/>
          <w:lang w:eastAsia="en-US"/>
        </w:rPr>
        <w:t>;</w:t>
      </w:r>
    </w:p>
    <w:p w:rsidR="009042A6" w:rsidRPr="002929C2" w:rsidRDefault="009042A6" w:rsidP="002929C2">
      <w:pPr>
        <w:tabs>
          <w:tab w:val="left" w:pos="540"/>
        </w:tabs>
        <w:autoSpaceDE w:val="0"/>
        <w:autoSpaceDN w:val="0"/>
        <w:adjustRightInd w:val="0"/>
        <w:ind w:firstLine="539"/>
        <w:jc w:val="both"/>
        <w:rPr>
          <w:sz w:val="28"/>
          <w:szCs w:val="28"/>
          <w:lang w:eastAsia="en-US"/>
        </w:rPr>
      </w:pPr>
      <w:r w:rsidRPr="002929C2">
        <w:rPr>
          <w:sz w:val="28"/>
          <w:szCs w:val="28"/>
          <w:lang w:eastAsia="en-US"/>
        </w:rPr>
        <w:t xml:space="preserve">Инвентарный список нефинансовых активов </w:t>
      </w:r>
      <w:hyperlink r:id="rId33" w:history="1">
        <w:r w:rsidRPr="002929C2">
          <w:rPr>
            <w:sz w:val="28"/>
            <w:szCs w:val="28"/>
            <w:lang w:eastAsia="en-US"/>
          </w:rPr>
          <w:t>(форма</w:t>
        </w:r>
        <w:r w:rsidR="009F6AC6" w:rsidRPr="002929C2">
          <w:rPr>
            <w:sz w:val="28"/>
            <w:szCs w:val="28"/>
            <w:lang w:eastAsia="en-US"/>
          </w:rPr>
          <w:t xml:space="preserve"> </w:t>
        </w:r>
        <w:r w:rsidRPr="002929C2">
          <w:rPr>
            <w:sz w:val="28"/>
            <w:szCs w:val="28"/>
            <w:lang w:eastAsia="en-US"/>
          </w:rPr>
          <w:t>0504034)</w:t>
        </w:r>
      </w:hyperlink>
      <w:r w:rsidRPr="002929C2">
        <w:rPr>
          <w:sz w:val="28"/>
          <w:szCs w:val="28"/>
          <w:lang w:eastAsia="en-US"/>
        </w:rPr>
        <w:t>;</w:t>
      </w:r>
    </w:p>
    <w:p w:rsidR="009042A6" w:rsidRPr="002929C2" w:rsidRDefault="009042A6" w:rsidP="002929C2">
      <w:pPr>
        <w:tabs>
          <w:tab w:val="left" w:pos="540"/>
        </w:tabs>
        <w:autoSpaceDE w:val="0"/>
        <w:autoSpaceDN w:val="0"/>
        <w:adjustRightInd w:val="0"/>
        <w:ind w:firstLine="539"/>
        <w:jc w:val="both"/>
        <w:rPr>
          <w:sz w:val="28"/>
          <w:szCs w:val="28"/>
          <w:lang w:eastAsia="en-US"/>
        </w:rPr>
      </w:pPr>
      <w:r w:rsidRPr="002929C2">
        <w:rPr>
          <w:sz w:val="28"/>
          <w:szCs w:val="28"/>
          <w:lang w:eastAsia="en-US"/>
        </w:rPr>
        <w:t xml:space="preserve">Накладная на внутреннее перемещение объектов нефинансовых активов </w:t>
      </w:r>
      <w:hyperlink r:id="rId34" w:history="1">
        <w:r w:rsidRPr="002929C2">
          <w:rPr>
            <w:sz w:val="28"/>
            <w:szCs w:val="28"/>
            <w:lang w:eastAsia="en-US"/>
          </w:rPr>
          <w:t>(форма</w:t>
        </w:r>
        <w:r w:rsidR="009F6AC6" w:rsidRPr="002929C2">
          <w:rPr>
            <w:sz w:val="28"/>
            <w:szCs w:val="28"/>
            <w:lang w:eastAsia="en-US"/>
          </w:rPr>
          <w:t xml:space="preserve"> </w:t>
        </w:r>
        <w:r w:rsidRPr="002929C2">
          <w:rPr>
            <w:sz w:val="28"/>
            <w:szCs w:val="28"/>
            <w:lang w:eastAsia="en-US"/>
          </w:rPr>
          <w:t>0504102)</w:t>
        </w:r>
      </w:hyperlink>
      <w:r w:rsidRPr="002929C2">
        <w:rPr>
          <w:sz w:val="28"/>
          <w:szCs w:val="28"/>
          <w:lang w:eastAsia="en-US"/>
        </w:rPr>
        <w:t>;</w:t>
      </w:r>
    </w:p>
    <w:p w:rsidR="009042A6" w:rsidRPr="002929C2" w:rsidRDefault="009042A6" w:rsidP="002929C2">
      <w:pPr>
        <w:tabs>
          <w:tab w:val="left" w:pos="540"/>
        </w:tabs>
        <w:autoSpaceDE w:val="0"/>
        <w:autoSpaceDN w:val="0"/>
        <w:adjustRightInd w:val="0"/>
        <w:ind w:firstLine="539"/>
        <w:jc w:val="both"/>
        <w:rPr>
          <w:sz w:val="28"/>
          <w:szCs w:val="28"/>
          <w:lang w:eastAsia="en-US"/>
        </w:rPr>
      </w:pPr>
      <w:r w:rsidRPr="002929C2">
        <w:rPr>
          <w:sz w:val="28"/>
          <w:szCs w:val="28"/>
          <w:lang w:eastAsia="en-US"/>
        </w:rPr>
        <w:t xml:space="preserve">Оборотная ведомость по нефинансовым активам </w:t>
      </w:r>
      <w:hyperlink r:id="rId35" w:history="1">
        <w:r w:rsidRPr="002929C2">
          <w:rPr>
            <w:sz w:val="28"/>
            <w:szCs w:val="28"/>
            <w:lang w:eastAsia="en-US"/>
          </w:rPr>
          <w:t>(форма</w:t>
        </w:r>
        <w:r w:rsidR="009F6AC6" w:rsidRPr="002929C2">
          <w:rPr>
            <w:sz w:val="28"/>
            <w:szCs w:val="28"/>
            <w:lang w:eastAsia="en-US"/>
          </w:rPr>
          <w:t xml:space="preserve"> </w:t>
        </w:r>
        <w:r w:rsidRPr="002929C2">
          <w:rPr>
            <w:sz w:val="28"/>
            <w:szCs w:val="28"/>
            <w:lang w:eastAsia="en-US"/>
          </w:rPr>
          <w:t>0504035)</w:t>
        </w:r>
      </w:hyperlink>
      <w:r w:rsidRPr="002929C2">
        <w:rPr>
          <w:sz w:val="28"/>
          <w:szCs w:val="28"/>
          <w:lang w:eastAsia="en-US"/>
        </w:rPr>
        <w:t>;</w:t>
      </w:r>
    </w:p>
    <w:p w:rsidR="009042A6" w:rsidRPr="002929C2" w:rsidRDefault="009042A6" w:rsidP="002929C2">
      <w:pPr>
        <w:tabs>
          <w:tab w:val="left" w:pos="540"/>
        </w:tabs>
        <w:autoSpaceDE w:val="0"/>
        <w:autoSpaceDN w:val="0"/>
        <w:adjustRightInd w:val="0"/>
        <w:ind w:firstLine="539"/>
        <w:jc w:val="both"/>
        <w:rPr>
          <w:sz w:val="28"/>
          <w:szCs w:val="28"/>
          <w:lang w:eastAsia="en-US"/>
        </w:rPr>
      </w:pPr>
      <w:r w:rsidRPr="002929C2">
        <w:rPr>
          <w:sz w:val="28"/>
          <w:szCs w:val="28"/>
          <w:lang w:eastAsia="en-US"/>
        </w:rPr>
        <w:t>Инвентаризационная опись (сличительная ведомость) по объектам нефинансовых акт</w:t>
      </w:r>
      <w:r w:rsidRPr="002929C2">
        <w:rPr>
          <w:sz w:val="28"/>
          <w:szCs w:val="28"/>
          <w:lang w:eastAsia="en-US"/>
        </w:rPr>
        <w:t>и</w:t>
      </w:r>
      <w:r w:rsidRPr="002929C2">
        <w:rPr>
          <w:sz w:val="28"/>
          <w:szCs w:val="28"/>
          <w:lang w:eastAsia="en-US"/>
        </w:rPr>
        <w:t xml:space="preserve">вов </w:t>
      </w:r>
      <w:hyperlink r:id="rId36" w:history="1">
        <w:r w:rsidRPr="002929C2">
          <w:rPr>
            <w:sz w:val="28"/>
            <w:szCs w:val="28"/>
            <w:lang w:eastAsia="en-US"/>
          </w:rPr>
          <w:t>(форма</w:t>
        </w:r>
        <w:r w:rsidR="009F6AC6" w:rsidRPr="002929C2">
          <w:rPr>
            <w:sz w:val="28"/>
            <w:szCs w:val="28"/>
            <w:lang w:eastAsia="en-US"/>
          </w:rPr>
          <w:t xml:space="preserve"> </w:t>
        </w:r>
        <w:r w:rsidRPr="002929C2">
          <w:rPr>
            <w:sz w:val="28"/>
            <w:szCs w:val="28"/>
            <w:lang w:eastAsia="en-US"/>
          </w:rPr>
          <w:t>0504087)</w:t>
        </w:r>
      </w:hyperlink>
      <w:r w:rsidRPr="002929C2">
        <w:rPr>
          <w:sz w:val="28"/>
          <w:szCs w:val="28"/>
          <w:lang w:eastAsia="en-US"/>
        </w:rPr>
        <w:t>;</w:t>
      </w:r>
    </w:p>
    <w:p w:rsidR="009042A6" w:rsidRPr="002929C2" w:rsidRDefault="009042A6" w:rsidP="002929C2">
      <w:pPr>
        <w:tabs>
          <w:tab w:val="left" w:pos="540"/>
        </w:tabs>
        <w:autoSpaceDE w:val="0"/>
        <w:autoSpaceDN w:val="0"/>
        <w:adjustRightInd w:val="0"/>
        <w:ind w:firstLine="539"/>
        <w:jc w:val="both"/>
        <w:rPr>
          <w:sz w:val="28"/>
          <w:szCs w:val="28"/>
          <w:lang w:eastAsia="en-US"/>
        </w:rPr>
      </w:pPr>
      <w:r w:rsidRPr="002929C2">
        <w:rPr>
          <w:sz w:val="28"/>
          <w:szCs w:val="28"/>
          <w:lang w:eastAsia="en-US"/>
        </w:rPr>
        <w:lastRenderedPageBreak/>
        <w:t xml:space="preserve">Ведомость расхождений по результатам инвентаризации </w:t>
      </w:r>
      <w:hyperlink r:id="rId37" w:history="1">
        <w:r w:rsidRPr="002929C2">
          <w:rPr>
            <w:sz w:val="28"/>
            <w:szCs w:val="28"/>
            <w:lang w:eastAsia="en-US"/>
          </w:rPr>
          <w:t>(форма</w:t>
        </w:r>
        <w:r w:rsidR="009F6AC6" w:rsidRPr="002929C2">
          <w:rPr>
            <w:sz w:val="28"/>
            <w:szCs w:val="28"/>
            <w:lang w:eastAsia="en-US"/>
          </w:rPr>
          <w:t xml:space="preserve"> </w:t>
        </w:r>
        <w:r w:rsidRPr="002929C2">
          <w:rPr>
            <w:sz w:val="28"/>
            <w:szCs w:val="28"/>
            <w:lang w:eastAsia="en-US"/>
          </w:rPr>
          <w:t>0504092)</w:t>
        </w:r>
      </w:hyperlink>
      <w:r w:rsidRPr="002929C2">
        <w:rPr>
          <w:sz w:val="28"/>
          <w:szCs w:val="28"/>
          <w:lang w:eastAsia="en-US"/>
        </w:rPr>
        <w:t>;</w:t>
      </w:r>
    </w:p>
    <w:p w:rsidR="009042A6" w:rsidRPr="002929C2" w:rsidRDefault="009042A6" w:rsidP="002929C2">
      <w:pPr>
        <w:tabs>
          <w:tab w:val="left" w:pos="540"/>
        </w:tabs>
        <w:autoSpaceDE w:val="0"/>
        <w:autoSpaceDN w:val="0"/>
        <w:adjustRightInd w:val="0"/>
        <w:ind w:firstLine="539"/>
        <w:jc w:val="both"/>
        <w:rPr>
          <w:sz w:val="28"/>
          <w:szCs w:val="28"/>
          <w:lang w:eastAsia="en-US"/>
        </w:rPr>
      </w:pPr>
      <w:r w:rsidRPr="002929C2">
        <w:rPr>
          <w:sz w:val="28"/>
          <w:szCs w:val="28"/>
          <w:lang w:eastAsia="en-US"/>
        </w:rPr>
        <w:t xml:space="preserve">Акт о списании объектов нефинансовых активов (кроме транспортных средств) </w:t>
      </w:r>
      <w:hyperlink r:id="rId38" w:history="1">
        <w:r w:rsidRPr="002929C2">
          <w:rPr>
            <w:sz w:val="28"/>
            <w:szCs w:val="28"/>
            <w:lang w:eastAsia="en-US"/>
          </w:rPr>
          <w:t>(форма</w:t>
        </w:r>
        <w:r w:rsidR="009F6AC6" w:rsidRPr="002929C2">
          <w:rPr>
            <w:sz w:val="28"/>
            <w:szCs w:val="28"/>
            <w:lang w:eastAsia="en-US"/>
          </w:rPr>
          <w:t xml:space="preserve"> </w:t>
        </w:r>
        <w:r w:rsidRPr="002929C2">
          <w:rPr>
            <w:sz w:val="28"/>
            <w:szCs w:val="28"/>
            <w:lang w:eastAsia="en-US"/>
          </w:rPr>
          <w:t>0504104)</w:t>
        </w:r>
      </w:hyperlink>
      <w:r w:rsidR="00A87724" w:rsidRPr="002929C2">
        <w:rPr>
          <w:sz w:val="28"/>
          <w:szCs w:val="28"/>
          <w:lang w:eastAsia="en-US"/>
        </w:rPr>
        <w:t>.</w:t>
      </w:r>
    </w:p>
    <w:p w:rsidR="009042A6" w:rsidRPr="002929C2" w:rsidRDefault="009042A6" w:rsidP="002929C2">
      <w:pPr>
        <w:autoSpaceDE w:val="0"/>
        <w:autoSpaceDN w:val="0"/>
        <w:adjustRightInd w:val="0"/>
        <w:ind w:firstLine="539"/>
        <w:jc w:val="both"/>
        <w:rPr>
          <w:sz w:val="28"/>
          <w:szCs w:val="28"/>
          <w:lang w:eastAsia="en-US"/>
        </w:rPr>
      </w:pPr>
      <w:r w:rsidRPr="002929C2">
        <w:rPr>
          <w:sz w:val="28"/>
          <w:szCs w:val="28"/>
          <w:lang w:eastAsia="en-US"/>
        </w:rPr>
        <w:t>3.2</w:t>
      </w:r>
      <w:r w:rsidR="00AC1185" w:rsidRPr="002929C2">
        <w:rPr>
          <w:sz w:val="28"/>
          <w:szCs w:val="28"/>
          <w:lang w:eastAsia="en-US"/>
        </w:rPr>
        <w:t>2</w:t>
      </w:r>
      <w:r w:rsidR="007E1DB5" w:rsidRPr="002929C2">
        <w:rPr>
          <w:sz w:val="28"/>
          <w:szCs w:val="28"/>
          <w:lang w:eastAsia="en-US"/>
        </w:rPr>
        <w:t>.</w:t>
      </w:r>
      <w:r w:rsidRPr="002929C2">
        <w:rPr>
          <w:sz w:val="28"/>
          <w:szCs w:val="28"/>
          <w:lang w:eastAsia="en-US"/>
        </w:rPr>
        <w:t xml:space="preserve"> Объектам аренды, в отношении которых балансодержатель (собственник) не ук</w:t>
      </w:r>
      <w:r w:rsidRPr="002929C2">
        <w:rPr>
          <w:sz w:val="28"/>
          <w:szCs w:val="28"/>
          <w:lang w:eastAsia="en-US"/>
        </w:rPr>
        <w:t>а</w:t>
      </w:r>
      <w:r w:rsidRPr="002929C2">
        <w:rPr>
          <w:sz w:val="28"/>
          <w:szCs w:val="28"/>
          <w:lang w:eastAsia="en-US"/>
        </w:rPr>
        <w:t>зал в передаточных документах инвентарный номер, присваивается инвентарный номер в соответствии с порядком, предусмотренным настоящим положением (</w:t>
      </w:r>
      <w:r w:rsidR="0039636B" w:rsidRPr="002929C2">
        <w:rPr>
          <w:sz w:val="28"/>
          <w:szCs w:val="28"/>
          <w:lang w:eastAsia="en-US"/>
        </w:rPr>
        <w:t xml:space="preserve">п. </w:t>
      </w:r>
      <w:r w:rsidRPr="002929C2">
        <w:rPr>
          <w:sz w:val="28"/>
          <w:szCs w:val="28"/>
          <w:lang w:eastAsia="en-US"/>
        </w:rPr>
        <w:t>46 Приказ № 157н).</w:t>
      </w:r>
    </w:p>
    <w:p w:rsidR="009042A6" w:rsidRPr="002929C2" w:rsidRDefault="009042A6" w:rsidP="002929C2">
      <w:pPr>
        <w:autoSpaceDE w:val="0"/>
        <w:autoSpaceDN w:val="0"/>
        <w:adjustRightInd w:val="0"/>
        <w:ind w:firstLine="539"/>
        <w:jc w:val="both"/>
        <w:rPr>
          <w:sz w:val="28"/>
          <w:szCs w:val="28"/>
        </w:rPr>
      </w:pPr>
      <w:r w:rsidRPr="002929C2">
        <w:rPr>
          <w:sz w:val="28"/>
          <w:szCs w:val="28"/>
          <w:lang w:eastAsia="en-US"/>
        </w:rPr>
        <w:t>3.2</w:t>
      </w:r>
      <w:r w:rsidR="00AC1185" w:rsidRPr="002929C2">
        <w:rPr>
          <w:sz w:val="28"/>
          <w:szCs w:val="28"/>
          <w:lang w:eastAsia="en-US"/>
        </w:rPr>
        <w:t>3</w:t>
      </w:r>
      <w:r w:rsidR="007E1DB5" w:rsidRPr="002929C2">
        <w:rPr>
          <w:sz w:val="28"/>
          <w:szCs w:val="28"/>
          <w:lang w:eastAsia="en-US"/>
        </w:rPr>
        <w:t>.</w:t>
      </w:r>
      <w:r w:rsidRPr="002929C2">
        <w:rPr>
          <w:sz w:val="28"/>
          <w:szCs w:val="28"/>
          <w:lang w:eastAsia="en-US"/>
        </w:rPr>
        <w:t xml:space="preserve"> Применение кодов классификатора ОКОФ (ОК 013-2014 (СНС 2008)) осущест</w:t>
      </w:r>
      <w:r w:rsidRPr="002929C2">
        <w:rPr>
          <w:sz w:val="28"/>
          <w:szCs w:val="28"/>
          <w:lang w:eastAsia="en-US"/>
        </w:rPr>
        <w:t>в</w:t>
      </w:r>
      <w:r w:rsidRPr="002929C2">
        <w:rPr>
          <w:sz w:val="28"/>
          <w:szCs w:val="28"/>
          <w:lang w:eastAsia="en-US"/>
        </w:rPr>
        <w:t>лять в соответствии с рекомендациями Минфина России, установленных письмом Минфина Р</w:t>
      </w:r>
      <w:r w:rsidR="009F6AC6" w:rsidRPr="002929C2">
        <w:rPr>
          <w:sz w:val="28"/>
          <w:szCs w:val="28"/>
          <w:lang w:eastAsia="en-US"/>
        </w:rPr>
        <w:t>оссии</w:t>
      </w:r>
      <w:r w:rsidRPr="002929C2">
        <w:rPr>
          <w:sz w:val="28"/>
          <w:szCs w:val="28"/>
          <w:lang w:eastAsia="en-US"/>
        </w:rPr>
        <w:t xml:space="preserve"> от 27.12.2016 № 02-07-</w:t>
      </w:r>
      <w:r w:rsidRPr="002929C2">
        <w:rPr>
          <w:sz w:val="28"/>
          <w:szCs w:val="28"/>
        </w:rPr>
        <w:t xml:space="preserve"> 08/78243. </w:t>
      </w:r>
    </w:p>
    <w:p w:rsidR="009042A6" w:rsidRPr="002929C2" w:rsidRDefault="009042A6" w:rsidP="002929C2">
      <w:pPr>
        <w:autoSpaceDE w:val="0"/>
        <w:autoSpaceDN w:val="0"/>
        <w:adjustRightInd w:val="0"/>
        <w:ind w:firstLine="539"/>
        <w:jc w:val="both"/>
        <w:rPr>
          <w:sz w:val="28"/>
          <w:szCs w:val="28"/>
        </w:rPr>
      </w:pPr>
      <w:r w:rsidRPr="002929C2">
        <w:rPr>
          <w:sz w:val="28"/>
          <w:szCs w:val="28"/>
        </w:rPr>
        <w:t>В случае наличия противоречий в применении прямого (обратного) переходных кл</w:t>
      </w:r>
      <w:r w:rsidRPr="002929C2">
        <w:rPr>
          <w:sz w:val="28"/>
          <w:szCs w:val="28"/>
        </w:rPr>
        <w:t>ю</w:t>
      </w:r>
      <w:r w:rsidRPr="002929C2">
        <w:rPr>
          <w:sz w:val="28"/>
          <w:szCs w:val="28"/>
        </w:rPr>
        <w:t xml:space="preserve">чей, утвержденных </w:t>
      </w:r>
      <w:hyperlink r:id="rId39" w:history="1">
        <w:r w:rsidRPr="002929C2">
          <w:rPr>
            <w:sz w:val="28"/>
            <w:szCs w:val="28"/>
          </w:rPr>
          <w:t>Приказом</w:t>
        </w:r>
      </w:hyperlink>
      <w:r w:rsidRPr="002929C2">
        <w:rPr>
          <w:sz w:val="28"/>
          <w:szCs w:val="28"/>
        </w:rPr>
        <w:t xml:space="preserve"> № 458, и </w:t>
      </w:r>
      <w:hyperlink r:id="rId40" w:history="1">
        <w:r w:rsidRPr="002929C2">
          <w:rPr>
            <w:sz w:val="28"/>
            <w:szCs w:val="28"/>
          </w:rPr>
          <w:t>ОКОФ ОК 013-2014 (СНС 2008)</w:t>
        </w:r>
      </w:hyperlink>
      <w:r w:rsidRPr="002929C2">
        <w:rPr>
          <w:sz w:val="28"/>
          <w:szCs w:val="28"/>
        </w:rPr>
        <w:t xml:space="preserve">, а также отсутствия позиций в новых кодах </w:t>
      </w:r>
      <w:hyperlink r:id="rId41" w:history="1">
        <w:r w:rsidRPr="002929C2">
          <w:rPr>
            <w:sz w:val="28"/>
            <w:szCs w:val="28"/>
          </w:rPr>
          <w:t>ОКОФ ОК 013-2014 (СНС 2008)</w:t>
        </w:r>
      </w:hyperlink>
      <w:r w:rsidRPr="002929C2">
        <w:rPr>
          <w:sz w:val="28"/>
          <w:szCs w:val="28"/>
        </w:rPr>
        <w:t xml:space="preserve"> для объектов учета, ранее включа</w:t>
      </w:r>
      <w:r w:rsidRPr="002929C2">
        <w:rPr>
          <w:sz w:val="28"/>
          <w:szCs w:val="28"/>
        </w:rPr>
        <w:t>е</w:t>
      </w:r>
      <w:r w:rsidRPr="002929C2">
        <w:rPr>
          <w:sz w:val="28"/>
          <w:szCs w:val="28"/>
        </w:rPr>
        <w:t>мых в группы материальных ценностей, по своим критериям являющихся основными сре</w:t>
      </w:r>
      <w:r w:rsidRPr="002929C2">
        <w:rPr>
          <w:sz w:val="28"/>
          <w:szCs w:val="28"/>
        </w:rPr>
        <w:t>д</w:t>
      </w:r>
      <w:r w:rsidRPr="002929C2">
        <w:rPr>
          <w:sz w:val="28"/>
          <w:szCs w:val="28"/>
        </w:rPr>
        <w:t>ствами, комиссия по поступлению и выбытию активов субъекта учета может принимать с</w:t>
      </w:r>
      <w:r w:rsidRPr="002929C2">
        <w:rPr>
          <w:sz w:val="28"/>
          <w:szCs w:val="28"/>
        </w:rPr>
        <w:t>а</w:t>
      </w:r>
      <w:r w:rsidRPr="002929C2">
        <w:rPr>
          <w:sz w:val="28"/>
          <w:szCs w:val="28"/>
        </w:rPr>
        <w:t xml:space="preserve">мостоятельное решение по отнесению указанных объектов к соответствующей группе кодов </w:t>
      </w:r>
      <w:hyperlink r:id="rId42" w:history="1">
        <w:r w:rsidRPr="002929C2">
          <w:rPr>
            <w:sz w:val="28"/>
            <w:szCs w:val="28"/>
          </w:rPr>
          <w:t>ОКОФ ОК 013-2014 (СНС 2008)</w:t>
        </w:r>
      </w:hyperlink>
      <w:r w:rsidRPr="002929C2">
        <w:rPr>
          <w:sz w:val="28"/>
          <w:szCs w:val="28"/>
        </w:rPr>
        <w:t xml:space="preserve"> и определению их сроков полезного использования.</w:t>
      </w:r>
    </w:p>
    <w:p w:rsidR="009042A6" w:rsidRPr="002929C2" w:rsidRDefault="009042A6" w:rsidP="002929C2">
      <w:pPr>
        <w:autoSpaceDE w:val="0"/>
        <w:autoSpaceDN w:val="0"/>
        <w:adjustRightInd w:val="0"/>
        <w:ind w:firstLine="539"/>
        <w:jc w:val="both"/>
        <w:rPr>
          <w:sz w:val="28"/>
          <w:szCs w:val="28"/>
          <w:lang w:eastAsia="en-US"/>
        </w:rPr>
      </w:pPr>
      <w:r w:rsidRPr="002929C2">
        <w:rPr>
          <w:sz w:val="28"/>
          <w:szCs w:val="28"/>
        </w:rPr>
        <w:t>3.2</w:t>
      </w:r>
      <w:r w:rsidR="00AC1185" w:rsidRPr="002929C2">
        <w:rPr>
          <w:sz w:val="28"/>
          <w:szCs w:val="28"/>
        </w:rPr>
        <w:t>4</w:t>
      </w:r>
      <w:r w:rsidR="007E1DB5" w:rsidRPr="002929C2">
        <w:rPr>
          <w:sz w:val="28"/>
          <w:szCs w:val="28"/>
        </w:rPr>
        <w:t>.</w:t>
      </w:r>
      <w:r w:rsidRPr="002929C2">
        <w:rPr>
          <w:sz w:val="28"/>
          <w:szCs w:val="28"/>
        </w:rPr>
        <w:t xml:space="preserve"> </w:t>
      </w:r>
      <w:r w:rsidRPr="002929C2">
        <w:rPr>
          <w:sz w:val="28"/>
          <w:szCs w:val="28"/>
          <w:lang w:eastAsia="en-US"/>
        </w:rPr>
        <w:t>Структурная часть объекта основных средств, которая имеет срок полезного и</w:t>
      </w:r>
      <w:r w:rsidRPr="002929C2">
        <w:rPr>
          <w:sz w:val="28"/>
          <w:szCs w:val="28"/>
          <w:lang w:eastAsia="en-US"/>
        </w:rPr>
        <w:t>с</w:t>
      </w:r>
      <w:r w:rsidRPr="002929C2">
        <w:rPr>
          <w:sz w:val="28"/>
          <w:szCs w:val="28"/>
          <w:lang w:eastAsia="en-US"/>
        </w:rPr>
        <w:t>пользования, существенно отличающийся от сроков полезного использования других частей этого же объекта, и стоимость, составляющую значительную величину от его общей стоим</w:t>
      </w:r>
      <w:r w:rsidRPr="002929C2">
        <w:rPr>
          <w:sz w:val="28"/>
          <w:szCs w:val="28"/>
          <w:lang w:eastAsia="en-US"/>
        </w:rPr>
        <w:t>о</w:t>
      </w:r>
      <w:r w:rsidRPr="002929C2">
        <w:rPr>
          <w:sz w:val="28"/>
          <w:szCs w:val="28"/>
          <w:lang w:eastAsia="en-US"/>
        </w:rPr>
        <w:t>сти, учитывается как самостоятельный инвентарный объект.</w:t>
      </w:r>
    </w:p>
    <w:p w:rsidR="009042A6" w:rsidRPr="002929C2" w:rsidRDefault="009042A6" w:rsidP="002929C2">
      <w:pPr>
        <w:autoSpaceDE w:val="0"/>
        <w:autoSpaceDN w:val="0"/>
        <w:adjustRightInd w:val="0"/>
        <w:ind w:firstLine="539"/>
        <w:jc w:val="both"/>
        <w:rPr>
          <w:sz w:val="28"/>
          <w:szCs w:val="28"/>
          <w:lang w:eastAsia="en-US"/>
        </w:rPr>
      </w:pPr>
      <w:r w:rsidRPr="002929C2">
        <w:rPr>
          <w:sz w:val="28"/>
          <w:szCs w:val="28"/>
          <w:lang w:eastAsia="en-US"/>
        </w:rPr>
        <w:t xml:space="preserve">Для целей настоящего пункта сроки полезного использования считаются существенно отличающимися, если они относятся к разным амортизационным группам, определенным в </w:t>
      </w:r>
      <w:hyperlink r:id="rId43" w:history="1">
        <w:r w:rsidRPr="002929C2">
          <w:rPr>
            <w:sz w:val="28"/>
            <w:szCs w:val="28"/>
            <w:lang w:eastAsia="en-US"/>
          </w:rPr>
          <w:t>Постановлении</w:t>
        </w:r>
      </w:hyperlink>
      <w:r w:rsidRPr="002929C2">
        <w:rPr>
          <w:sz w:val="28"/>
          <w:szCs w:val="28"/>
          <w:lang w:eastAsia="en-US"/>
        </w:rPr>
        <w:t xml:space="preserve"> Правительства РФ от 01.01.2002 </w:t>
      </w:r>
      <w:r w:rsidR="00C75CF9">
        <w:rPr>
          <w:sz w:val="28"/>
          <w:szCs w:val="28"/>
          <w:lang w:eastAsia="en-US"/>
        </w:rPr>
        <w:t xml:space="preserve">       </w:t>
      </w:r>
      <w:r w:rsidRPr="002929C2">
        <w:rPr>
          <w:sz w:val="28"/>
          <w:szCs w:val="28"/>
          <w:lang w:eastAsia="en-US"/>
        </w:rPr>
        <w:t>№ 1.</w:t>
      </w:r>
    </w:p>
    <w:p w:rsidR="009042A6" w:rsidRPr="002929C2" w:rsidRDefault="009042A6" w:rsidP="002929C2">
      <w:pPr>
        <w:autoSpaceDE w:val="0"/>
        <w:autoSpaceDN w:val="0"/>
        <w:adjustRightInd w:val="0"/>
        <w:ind w:firstLine="539"/>
        <w:jc w:val="both"/>
        <w:rPr>
          <w:i/>
          <w:color w:val="993366"/>
          <w:spacing w:val="-2"/>
          <w:sz w:val="28"/>
          <w:szCs w:val="28"/>
          <w:lang w:eastAsia="en-US"/>
        </w:rPr>
      </w:pPr>
      <w:r w:rsidRPr="002929C2">
        <w:rPr>
          <w:spacing w:val="-2"/>
          <w:sz w:val="28"/>
          <w:szCs w:val="28"/>
          <w:lang w:eastAsia="en-US"/>
        </w:rPr>
        <w:t xml:space="preserve">Для целей настоящего пункта стоимость части объекта основного средства считается значительной, если она составляет не менее </w:t>
      </w:r>
      <w:r w:rsidR="00AC1185" w:rsidRPr="002929C2">
        <w:rPr>
          <w:spacing w:val="-2"/>
          <w:sz w:val="28"/>
          <w:szCs w:val="28"/>
          <w:lang w:eastAsia="en-US"/>
        </w:rPr>
        <w:t>20</w:t>
      </w:r>
      <w:r w:rsidRPr="002929C2">
        <w:rPr>
          <w:spacing w:val="-2"/>
          <w:sz w:val="28"/>
          <w:szCs w:val="28"/>
          <w:lang w:eastAsia="en-US"/>
        </w:rPr>
        <w:t xml:space="preserve"> процентов его общей стоимости (</w:t>
      </w:r>
      <w:hyperlink r:id="rId44" w:history="1">
        <w:r w:rsidR="0039636B" w:rsidRPr="002929C2">
          <w:rPr>
            <w:iCs/>
            <w:spacing w:val="-2"/>
            <w:sz w:val="28"/>
            <w:szCs w:val="28"/>
            <w:lang w:eastAsia="en-US"/>
          </w:rPr>
          <w:t xml:space="preserve">п. </w:t>
        </w:r>
        <w:r w:rsidRPr="002929C2">
          <w:rPr>
            <w:iCs/>
            <w:spacing w:val="-2"/>
            <w:sz w:val="28"/>
            <w:szCs w:val="28"/>
            <w:lang w:eastAsia="en-US"/>
          </w:rPr>
          <w:t>10</w:t>
        </w:r>
      </w:hyperlink>
      <w:r w:rsidRPr="002929C2">
        <w:rPr>
          <w:iCs/>
          <w:spacing w:val="-2"/>
          <w:sz w:val="28"/>
          <w:szCs w:val="28"/>
          <w:lang w:eastAsia="en-US"/>
        </w:rPr>
        <w:t xml:space="preserve"> СГС «Основные средства»). </w:t>
      </w:r>
    </w:p>
    <w:p w:rsidR="009042A6" w:rsidRPr="002929C2" w:rsidRDefault="009042A6" w:rsidP="002929C2">
      <w:pPr>
        <w:autoSpaceDE w:val="0"/>
        <w:autoSpaceDN w:val="0"/>
        <w:adjustRightInd w:val="0"/>
        <w:ind w:firstLine="539"/>
        <w:jc w:val="both"/>
        <w:rPr>
          <w:sz w:val="28"/>
          <w:szCs w:val="28"/>
          <w:lang w:eastAsia="en-US"/>
        </w:rPr>
      </w:pPr>
      <w:r w:rsidRPr="002929C2">
        <w:rPr>
          <w:iCs/>
          <w:sz w:val="28"/>
          <w:szCs w:val="28"/>
        </w:rPr>
        <w:t>3.2</w:t>
      </w:r>
      <w:r w:rsidR="00AC1185" w:rsidRPr="002929C2">
        <w:rPr>
          <w:iCs/>
          <w:sz w:val="28"/>
          <w:szCs w:val="28"/>
        </w:rPr>
        <w:t>5</w:t>
      </w:r>
      <w:r w:rsidR="007E1DB5" w:rsidRPr="002929C2">
        <w:rPr>
          <w:iCs/>
          <w:sz w:val="28"/>
          <w:szCs w:val="28"/>
        </w:rPr>
        <w:t>.</w:t>
      </w:r>
      <w:r w:rsidR="009F6AC6" w:rsidRPr="002929C2">
        <w:rPr>
          <w:iCs/>
          <w:sz w:val="28"/>
          <w:szCs w:val="28"/>
        </w:rPr>
        <w:t xml:space="preserve"> </w:t>
      </w:r>
      <w:r w:rsidRPr="002929C2">
        <w:rPr>
          <w:sz w:val="28"/>
          <w:szCs w:val="28"/>
          <w:lang w:eastAsia="en-US"/>
        </w:rPr>
        <w:t xml:space="preserve">Основные средства, поступающие в </w:t>
      </w:r>
      <w:r w:rsidR="000329A6" w:rsidRPr="002929C2">
        <w:rPr>
          <w:sz w:val="28"/>
          <w:szCs w:val="28"/>
          <w:lang w:eastAsia="en-US"/>
        </w:rPr>
        <w:t>департамент</w:t>
      </w:r>
      <w:r w:rsidRPr="002929C2">
        <w:rPr>
          <w:sz w:val="28"/>
          <w:szCs w:val="28"/>
          <w:lang w:eastAsia="en-US"/>
        </w:rPr>
        <w:t xml:space="preserve"> учитывать следующим образом:</w:t>
      </w:r>
    </w:p>
    <w:p w:rsidR="009042A6" w:rsidRPr="002929C2" w:rsidRDefault="000A0BE9" w:rsidP="002929C2">
      <w:pPr>
        <w:autoSpaceDE w:val="0"/>
        <w:autoSpaceDN w:val="0"/>
        <w:adjustRightInd w:val="0"/>
        <w:ind w:firstLine="539"/>
        <w:jc w:val="both"/>
        <w:rPr>
          <w:sz w:val="28"/>
          <w:szCs w:val="28"/>
          <w:lang w:eastAsia="en-US"/>
        </w:rPr>
      </w:pPr>
      <w:r w:rsidRPr="002929C2">
        <w:rPr>
          <w:sz w:val="28"/>
          <w:szCs w:val="28"/>
        </w:rPr>
        <w:t xml:space="preserve">– </w:t>
      </w:r>
      <w:r w:rsidR="009042A6" w:rsidRPr="002929C2">
        <w:rPr>
          <w:sz w:val="28"/>
          <w:szCs w:val="28"/>
          <w:lang w:eastAsia="en-US"/>
        </w:rPr>
        <w:t xml:space="preserve">закрепление права оперативного управления на переданное имущество </w:t>
      </w:r>
      <w:r w:rsidR="000329A6" w:rsidRPr="002929C2">
        <w:rPr>
          <w:sz w:val="28"/>
          <w:szCs w:val="28"/>
          <w:lang w:eastAsia="en-US"/>
        </w:rPr>
        <w:t>департаменту</w:t>
      </w:r>
      <w:r w:rsidR="009042A6" w:rsidRPr="002929C2">
        <w:rPr>
          <w:sz w:val="28"/>
          <w:szCs w:val="28"/>
          <w:lang w:eastAsia="en-US"/>
        </w:rPr>
        <w:t xml:space="preserve">, оформлять бухгалтерскими записями на основании Акта о приеме – передаче нефинансовых активов (форма 0504101): </w:t>
      </w:r>
    </w:p>
    <w:p w:rsidR="009042A6" w:rsidRPr="002929C2" w:rsidRDefault="009F6AC6" w:rsidP="002929C2">
      <w:pPr>
        <w:pStyle w:val="3"/>
        <w:spacing w:before="40" w:after="0"/>
        <w:ind w:firstLine="539"/>
        <w:jc w:val="both"/>
        <w:rPr>
          <w:sz w:val="28"/>
          <w:szCs w:val="28"/>
          <w:lang w:eastAsia="en-US"/>
        </w:rPr>
      </w:pPr>
      <w:r w:rsidRPr="002929C2">
        <w:rPr>
          <w:sz w:val="28"/>
          <w:szCs w:val="28"/>
          <w:lang w:eastAsia="en-US"/>
        </w:rPr>
        <w:t>Дебет</w:t>
      </w:r>
      <w:r w:rsidR="009042A6" w:rsidRPr="002929C2">
        <w:rPr>
          <w:sz w:val="28"/>
          <w:szCs w:val="28"/>
          <w:lang w:eastAsia="en-US"/>
        </w:rPr>
        <w:t xml:space="preserve"> хххх 0000000000 000 1101хх310 </w:t>
      </w:r>
      <w:r w:rsidRPr="002929C2">
        <w:rPr>
          <w:sz w:val="28"/>
          <w:szCs w:val="28"/>
          <w:lang w:eastAsia="en-US"/>
        </w:rPr>
        <w:t>– Кредит</w:t>
      </w:r>
      <w:r w:rsidR="009042A6" w:rsidRPr="002929C2">
        <w:rPr>
          <w:sz w:val="28"/>
          <w:szCs w:val="28"/>
          <w:lang w:eastAsia="en-US"/>
        </w:rPr>
        <w:t xml:space="preserve"> хххх хххххххххх 1</w:t>
      </w:r>
      <w:r w:rsidR="00C30C17">
        <w:rPr>
          <w:sz w:val="28"/>
          <w:szCs w:val="28"/>
          <w:lang w:eastAsia="en-US"/>
        </w:rPr>
        <w:t>9</w:t>
      </w:r>
      <w:r w:rsidR="009042A6" w:rsidRPr="002929C2">
        <w:rPr>
          <w:sz w:val="28"/>
          <w:szCs w:val="28"/>
          <w:lang w:eastAsia="en-US"/>
        </w:rPr>
        <w:t>0 14011019</w:t>
      </w:r>
      <w:r w:rsidR="00C30C17">
        <w:rPr>
          <w:sz w:val="28"/>
          <w:szCs w:val="28"/>
          <w:lang w:eastAsia="en-US"/>
        </w:rPr>
        <w:t>х</w:t>
      </w:r>
      <w:r w:rsidR="009042A6" w:rsidRPr="002929C2">
        <w:rPr>
          <w:sz w:val="28"/>
          <w:szCs w:val="28"/>
          <w:lang w:eastAsia="en-US"/>
        </w:rPr>
        <w:t xml:space="preserve"> – в размере балансовой стоимости объекта;</w:t>
      </w:r>
    </w:p>
    <w:p w:rsidR="009042A6" w:rsidRPr="002929C2" w:rsidRDefault="009F6AC6" w:rsidP="002929C2">
      <w:pPr>
        <w:pStyle w:val="3"/>
        <w:spacing w:before="40" w:after="0"/>
        <w:ind w:firstLine="539"/>
        <w:jc w:val="both"/>
        <w:rPr>
          <w:sz w:val="28"/>
          <w:szCs w:val="28"/>
          <w:lang w:eastAsia="en-US"/>
        </w:rPr>
      </w:pPr>
      <w:r w:rsidRPr="002929C2">
        <w:rPr>
          <w:sz w:val="28"/>
          <w:szCs w:val="28"/>
          <w:lang w:eastAsia="en-US"/>
        </w:rPr>
        <w:t>Дебет</w:t>
      </w:r>
      <w:r w:rsidR="009042A6" w:rsidRPr="002929C2">
        <w:rPr>
          <w:sz w:val="28"/>
          <w:szCs w:val="28"/>
          <w:lang w:eastAsia="en-US"/>
        </w:rPr>
        <w:t xml:space="preserve"> хххх ххххххххх 1</w:t>
      </w:r>
      <w:r w:rsidR="00C30C17">
        <w:rPr>
          <w:sz w:val="28"/>
          <w:szCs w:val="28"/>
          <w:lang w:eastAsia="en-US"/>
        </w:rPr>
        <w:t>9</w:t>
      </w:r>
      <w:r w:rsidR="009042A6" w:rsidRPr="002929C2">
        <w:rPr>
          <w:sz w:val="28"/>
          <w:szCs w:val="28"/>
          <w:lang w:eastAsia="en-US"/>
        </w:rPr>
        <w:t>0 1401101</w:t>
      </w:r>
      <w:r w:rsidR="00C30C17">
        <w:rPr>
          <w:sz w:val="28"/>
          <w:szCs w:val="28"/>
          <w:lang w:eastAsia="en-US"/>
        </w:rPr>
        <w:t>9х</w:t>
      </w:r>
      <w:r w:rsidR="009042A6" w:rsidRPr="002929C2">
        <w:rPr>
          <w:sz w:val="28"/>
          <w:szCs w:val="28"/>
          <w:lang w:eastAsia="en-US"/>
        </w:rPr>
        <w:t xml:space="preserve"> </w:t>
      </w:r>
      <w:r w:rsidRPr="002929C2">
        <w:rPr>
          <w:sz w:val="28"/>
          <w:szCs w:val="28"/>
          <w:lang w:eastAsia="en-US"/>
        </w:rPr>
        <w:t>– Кредит</w:t>
      </w:r>
      <w:r w:rsidR="009042A6" w:rsidRPr="002929C2">
        <w:rPr>
          <w:sz w:val="28"/>
          <w:szCs w:val="28"/>
          <w:lang w:eastAsia="en-US"/>
        </w:rPr>
        <w:t xml:space="preserve"> хххх 000000000 000 1104хх411 – на сумму начисленной амортизации.</w:t>
      </w:r>
    </w:p>
    <w:p w:rsidR="009042A6" w:rsidRPr="002929C2" w:rsidRDefault="000A0BE9" w:rsidP="002929C2">
      <w:pPr>
        <w:pStyle w:val="3"/>
        <w:spacing w:before="40" w:after="0"/>
        <w:ind w:firstLine="539"/>
        <w:jc w:val="both"/>
        <w:rPr>
          <w:sz w:val="28"/>
          <w:szCs w:val="28"/>
          <w:lang w:eastAsia="en-US"/>
        </w:rPr>
      </w:pPr>
      <w:r w:rsidRPr="002929C2">
        <w:rPr>
          <w:sz w:val="28"/>
          <w:szCs w:val="28"/>
        </w:rPr>
        <w:t xml:space="preserve">– </w:t>
      </w:r>
      <w:r w:rsidR="009042A6" w:rsidRPr="002929C2">
        <w:rPr>
          <w:sz w:val="28"/>
          <w:szCs w:val="28"/>
          <w:lang w:eastAsia="en-US"/>
        </w:rPr>
        <w:t>передача недвижимого имущества до момента государственной регистрации:</w:t>
      </w:r>
    </w:p>
    <w:p w:rsidR="009042A6" w:rsidRPr="002929C2" w:rsidRDefault="009F6AC6" w:rsidP="002929C2">
      <w:pPr>
        <w:pStyle w:val="3"/>
        <w:spacing w:before="40" w:after="0"/>
        <w:ind w:firstLine="539"/>
        <w:jc w:val="both"/>
        <w:rPr>
          <w:sz w:val="28"/>
          <w:szCs w:val="28"/>
          <w:lang w:eastAsia="en-US"/>
        </w:rPr>
      </w:pPr>
      <w:r w:rsidRPr="002929C2">
        <w:rPr>
          <w:sz w:val="28"/>
          <w:szCs w:val="28"/>
          <w:lang w:eastAsia="en-US"/>
        </w:rPr>
        <w:lastRenderedPageBreak/>
        <w:t>Дебет</w:t>
      </w:r>
      <w:r w:rsidR="009042A6" w:rsidRPr="002929C2">
        <w:rPr>
          <w:sz w:val="28"/>
          <w:szCs w:val="28"/>
          <w:lang w:eastAsia="en-US"/>
        </w:rPr>
        <w:t xml:space="preserve"> хххх хххххххххх 24</w:t>
      </w:r>
      <w:r w:rsidR="00C30C17">
        <w:rPr>
          <w:sz w:val="28"/>
          <w:szCs w:val="28"/>
          <w:lang w:eastAsia="en-US"/>
        </w:rPr>
        <w:t>х</w:t>
      </w:r>
      <w:r w:rsidR="009042A6" w:rsidRPr="002929C2">
        <w:rPr>
          <w:sz w:val="28"/>
          <w:szCs w:val="28"/>
          <w:lang w:eastAsia="en-US"/>
        </w:rPr>
        <w:t xml:space="preserve"> 110611310 </w:t>
      </w:r>
      <w:r w:rsidRPr="002929C2">
        <w:rPr>
          <w:sz w:val="28"/>
          <w:szCs w:val="28"/>
          <w:lang w:eastAsia="en-US"/>
        </w:rPr>
        <w:t>– Кредит</w:t>
      </w:r>
      <w:r w:rsidR="009042A6" w:rsidRPr="002929C2">
        <w:rPr>
          <w:sz w:val="28"/>
          <w:szCs w:val="28"/>
          <w:lang w:eastAsia="en-US"/>
        </w:rPr>
        <w:t xml:space="preserve"> хххх ххххххххххх 1</w:t>
      </w:r>
      <w:r w:rsidR="00C30C17">
        <w:rPr>
          <w:sz w:val="28"/>
          <w:szCs w:val="28"/>
          <w:lang w:eastAsia="en-US"/>
        </w:rPr>
        <w:t>9</w:t>
      </w:r>
      <w:r w:rsidR="009042A6" w:rsidRPr="002929C2">
        <w:rPr>
          <w:sz w:val="28"/>
          <w:szCs w:val="28"/>
          <w:lang w:eastAsia="en-US"/>
        </w:rPr>
        <w:t>0 14011019</w:t>
      </w:r>
      <w:r w:rsidR="00C30C17">
        <w:rPr>
          <w:sz w:val="28"/>
          <w:szCs w:val="28"/>
          <w:lang w:eastAsia="en-US"/>
        </w:rPr>
        <w:t>х</w:t>
      </w:r>
      <w:r w:rsidR="009042A6" w:rsidRPr="002929C2">
        <w:rPr>
          <w:sz w:val="28"/>
          <w:szCs w:val="28"/>
          <w:lang w:eastAsia="en-US"/>
        </w:rPr>
        <w:t xml:space="preserve"> – по балансовой стоимости объекта </w:t>
      </w:r>
    </w:p>
    <w:p w:rsidR="009042A6" w:rsidRPr="002929C2" w:rsidRDefault="009042A6" w:rsidP="002929C2">
      <w:pPr>
        <w:pStyle w:val="3"/>
        <w:spacing w:before="40" w:after="0"/>
        <w:ind w:firstLine="539"/>
        <w:jc w:val="both"/>
        <w:rPr>
          <w:sz w:val="28"/>
          <w:szCs w:val="28"/>
          <w:lang w:eastAsia="en-US"/>
        </w:rPr>
      </w:pPr>
      <w:r w:rsidRPr="002929C2">
        <w:rPr>
          <w:sz w:val="28"/>
          <w:szCs w:val="28"/>
          <w:lang w:eastAsia="en-US"/>
        </w:rPr>
        <w:t>одновременно</w:t>
      </w:r>
    </w:p>
    <w:p w:rsidR="009042A6" w:rsidRPr="002929C2" w:rsidRDefault="009F6AC6" w:rsidP="002929C2">
      <w:pPr>
        <w:pStyle w:val="3"/>
        <w:spacing w:before="40" w:after="0"/>
        <w:ind w:firstLine="539"/>
        <w:jc w:val="both"/>
        <w:rPr>
          <w:sz w:val="28"/>
          <w:szCs w:val="28"/>
          <w:lang w:eastAsia="en-US"/>
        </w:rPr>
      </w:pPr>
      <w:r w:rsidRPr="002929C2">
        <w:rPr>
          <w:sz w:val="28"/>
          <w:szCs w:val="28"/>
          <w:lang w:eastAsia="en-US"/>
        </w:rPr>
        <w:t>Дебет</w:t>
      </w:r>
      <w:r w:rsidR="009042A6" w:rsidRPr="002929C2">
        <w:rPr>
          <w:sz w:val="28"/>
          <w:szCs w:val="28"/>
          <w:lang w:eastAsia="en-US"/>
        </w:rPr>
        <w:t xml:space="preserve"> 01</w:t>
      </w:r>
      <w:r w:rsidRPr="002929C2">
        <w:rPr>
          <w:sz w:val="28"/>
          <w:szCs w:val="28"/>
          <w:lang w:eastAsia="en-US"/>
        </w:rPr>
        <w:t xml:space="preserve"> – </w:t>
      </w:r>
      <w:r w:rsidR="009042A6" w:rsidRPr="002929C2">
        <w:rPr>
          <w:sz w:val="28"/>
          <w:szCs w:val="28"/>
          <w:lang w:eastAsia="en-US"/>
        </w:rPr>
        <w:t>по балансовой стоимости недвижимого имущества;</w:t>
      </w:r>
    </w:p>
    <w:p w:rsidR="009042A6" w:rsidRPr="002929C2" w:rsidRDefault="000A0BE9" w:rsidP="002929C2">
      <w:pPr>
        <w:autoSpaceDE w:val="0"/>
        <w:autoSpaceDN w:val="0"/>
        <w:adjustRightInd w:val="0"/>
        <w:spacing w:before="40"/>
        <w:ind w:firstLine="539"/>
        <w:jc w:val="both"/>
        <w:rPr>
          <w:sz w:val="28"/>
          <w:szCs w:val="28"/>
          <w:lang w:eastAsia="en-US"/>
        </w:rPr>
      </w:pPr>
      <w:r w:rsidRPr="002929C2">
        <w:rPr>
          <w:sz w:val="28"/>
          <w:szCs w:val="28"/>
        </w:rPr>
        <w:t xml:space="preserve">– </w:t>
      </w:r>
      <w:r w:rsidR="009042A6" w:rsidRPr="002929C2">
        <w:rPr>
          <w:sz w:val="28"/>
          <w:szCs w:val="28"/>
          <w:lang w:eastAsia="en-US"/>
        </w:rPr>
        <w:t>внутриведомственная передача (в рамках движения объектов между учреждениями, подведомственными одному главному распорядителю (распорядителю) бюджетных средств, а также созданными ими обособленными подразделениями, наделенными полномочиями по ведению бухгалтерского учета):</w:t>
      </w:r>
    </w:p>
    <w:p w:rsidR="009042A6" w:rsidRPr="002929C2" w:rsidRDefault="009F6AC6" w:rsidP="002929C2">
      <w:pPr>
        <w:pStyle w:val="3"/>
        <w:spacing w:before="40" w:after="0"/>
        <w:ind w:firstLine="539"/>
        <w:jc w:val="both"/>
        <w:rPr>
          <w:sz w:val="28"/>
          <w:szCs w:val="28"/>
          <w:lang w:eastAsia="en-US"/>
        </w:rPr>
      </w:pPr>
      <w:r w:rsidRPr="002929C2">
        <w:rPr>
          <w:sz w:val="28"/>
          <w:szCs w:val="28"/>
          <w:lang w:eastAsia="en-US"/>
        </w:rPr>
        <w:t>Дебет</w:t>
      </w:r>
      <w:r w:rsidR="009042A6" w:rsidRPr="002929C2">
        <w:rPr>
          <w:sz w:val="28"/>
          <w:szCs w:val="28"/>
          <w:lang w:eastAsia="en-US"/>
        </w:rPr>
        <w:t xml:space="preserve"> хххх 0000000000 000 1101хх310 </w:t>
      </w:r>
      <w:r w:rsidRPr="002929C2">
        <w:rPr>
          <w:sz w:val="28"/>
          <w:szCs w:val="28"/>
          <w:lang w:eastAsia="en-US"/>
        </w:rPr>
        <w:t>– Кредит</w:t>
      </w:r>
      <w:r w:rsidR="009042A6" w:rsidRPr="002929C2">
        <w:rPr>
          <w:sz w:val="28"/>
          <w:szCs w:val="28"/>
          <w:lang w:eastAsia="en-US"/>
        </w:rPr>
        <w:t xml:space="preserve"> хххх 0000000000 000 130404310 – по балансовой стоимости;</w:t>
      </w:r>
    </w:p>
    <w:p w:rsidR="009042A6" w:rsidRPr="002929C2" w:rsidRDefault="009F6AC6" w:rsidP="002929C2">
      <w:pPr>
        <w:pStyle w:val="3"/>
        <w:spacing w:before="40" w:after="0"/>
        <w:ind w:firstLine="539"/>
        <w:jc w:val="both"/>
        <w:rPr>
          <w:sz w:val="28"/>
          <w:szCs w:val="28"/>
          <w:lang w:eastAsia="en-US"/>
        </w:rPr>
      </w:pPr>
      <w:r w:rsidRPr="002929C2">
        <w:rPr>
          <w:sz w:val="28"/>
          <w:szCs w:val="28"/>
          <w:lang w:eastAsia="en-US"/>
        </w:rPr>
        <w:t>Дебет</w:t>
      </w:r>
      <w:r w:rsidR="009042A6" w:rsidRPr="002929C2">
        <w:rPr>
          <w:sz w:val="28"/>
          <w:szCs w:val="28"/>
          <w:lang w:eastAsia="en-US"/>
        </w:rPr>
        <w:t xml:space="preserve"> хххх 0000000000 000 130404310 </w:t>
      </w:r>
      <w:r w:rsidRPr="002929C2">
        <w:rPr>
          <w:sz w:val="28"/>
          <w:szCs w:val="28"/>
          <w:lang w:eastAsia="en-US"/>
        </w:rPr>
        <w:t>– Кредит</w:t>
      </w:r>
      <w:r w:rsidR="009042A6" w:rsidRPr="002929C2">
        <w:rPr>
          <w:sz w:val="28"/>
          <w:szCs w:val="28"/>
          <w:lang w:eastAsia="en-US"/>
        </w:rPr>
        <w:t xml:space="preserve"> хххх 0000000000 000 1104хх411 – на сумму начисленной амортизации</w:t>
      </w:r>
    </w:p>
    <w:p w:rsidR="009042A6" w:rsidRPr="002929C2" w:rsidRDefault="009042A6" w:rsidP="002929C2">
      <w:pPr>
        <w:pStyle w:val="3"/>
        <w:spacing w:before="40" w:after="0"/>
        <w:ind w:firstLine="539"/>
        <w:jc w:val="both"/>
        <w:rPr>
          <w:sz w:val="28"/>
          <w:szCs w:val="28"/>
        </w:rPr>
      </w:pPr>
      <w:r w:rsidRPr="002929C2">
        <w:rPr>
          <w:sz w:val="28"/>
          <w:szCs w:val="28"/>
          <w:lang w:eastAsia="en-US"/>
        </w:rPr>
        <w:t>3.</w:t>
      </w:r>
      <w:r w:rsidR="00847D11" w:rsidRPr="002929C2">
        <w:rPr>
          <w:sz w:val="28"/>
          <w:szCs w:val="28"/>
          <w:lang w:eastAsia="en-US"/>
        </w:rPr>
        <w:t>26</w:t>
      </w:r>
      <w:r w:rsidR="007E1DB5" w:rsidRPr="002929C2">
        <w:rPr>
          <w:sz w:val="28"/>
          <w:szCs w:val="28"/>
          <w:lang w:eastAsia="en-US"/>
        </w:rPr>
        <w:t>.</w:t>
      </w:r>
      <w:r w:rsidR="009F6AC6" w:rsidRPr="002929C2">
        <w:rPr>
          <w:sz w:val="28"/>
          <w:szCs w:val="28"/>
          <w:lang w:eastAsia="en-US"/>
        </w:rPr>
        <w:t xml:space="preserve"> </w:t>
      </w:r>
      <w:r w:rsidRPr="002929C2">
        <w:rPr>
          <w:sz w:val="28"/>
          <w:szCs w:val="28"/>
        </w:rPr>
        <w:t>Основные средства принимаются к бухгалтерскому учету по их первоначальной стоимости. Первоначальной стоимостью основных средств</w:t>
      </w:r>
      <w:r w:rsidR="009F6AC6" w:rsidRPr="002929C2">
        <w:rPr>
          <w:sz w:val="28"/>
          <w:szCs w:val="28"/>
        </w:rPr>
        <w:t xml:space="preserve"> – </w:t>
      </w:r>
      <w:r w:rsidRPr="002929C2">
        <w:rPr>
          <w:sz w:val="28"/>
          <w:szCs w:val="28"/>
        </w:rPr>
        <w:t xml:space="preserve">признается сумма фактических вложений </w:t>
      </w:r>
      <w:r w:rsidR="00F94626" w:rsidRPr="002929C2">
        <w:rPr>
          <w:sz w:val="28"/>
          <w:szCs w:val="28"/>
        </w:rPr>
        <w:t>департамента</w:t>
      </w:r>
      <w:r w:rsidRPr="002929C2">
        <w:rPr>
          <w:sz w:val="28"/>
          <w:szCs w:val="28"/>
        </w:rPr>
        <w:t xml:space="preserve"> в приобретение, сооружение и изготовление объектов основных средств, с учетом сумм налога на добавленную стоимость, предъявленных </w:t>
      </w:r>
      <w:r w:rsidR="00F94626" w:rsidRPr="002929C2">
        <w:rPr>
          <w:sz w:val="28"/>
          <w:szCs w:val="28"/>
        </w:rPr>
        <w:t>департаменту</w:t>
      </w:r>
      <w:r w:rsidRPr="002929C2">
        <w:rPr>
          <w:sz w:val="28"/>
          <w:szCs w:val="28"/>
        </w:rPr>
        <w:t xml:space="preserve"> п</w:t>
      </w:r>
      <w:r w:rsidRPr="002929C2">
        <w:rPr>
          <w:sz w:val="28"/>
          <w:szCs w:val="28"/>
        </w:rPr>
        <w:t>о</w:t>
      </w:r>
      <w:r w:rsidRPr="002929C2">
        <w:rPr>
          <w:sz w:val="28"/>
          <w:szCs w:val="28"/>
        </w:rPr>
        <w:t>ставщиками и подрядчиками (</w:t>
      </w:r>
      <w:r w:rsidR="0039636B" w:rsidRPr="002929C2">
        <w:rPr>
          <w:sz w:val="28"/>
          <w:szCs w:val="28"/>
        </w:rPr>
        <w:t xml:space="preserve">п. </w:t>
      </w:r>
      <w:r w:rsidRPr="002929C2">
        <w:rPr>
          <w:sz w:val="28"/>
          <w:szCs w:val="28"/>
        </w:rPr>
        <w:t xml:space="preserve">15 СГС «Основные средства»). </w:t>
      </w:r>
    </w:p>
    <w:p w:rsidR="009042A6" w:rsidRPr="002929C2" w:rsidRDefault="009042A6" w:rsidP="002929C2">
      <w:pPr>
        <w:autoSpaceDE w:val="0"/>
        <w:autoSpaceDN w:val="0"/>
        <w:adjustRightInd w:val="0"/>
        <w:ind w:firstLine="539"/>
        <w:jc w:val="both"/>
        <w:rPr>
          <w:sz w:val="28"/>
          <w:szCs w:val="28"/>
          <w:lang w:eastAsia="en-US"/>
        </w:rPr>
      </w:pPr>
      <w:r w:rsidRPr="002929C2">
        <w:rPr>
          <w:sz w:val="28"/>
          <w:szCs w:val="28"/>
          <w:lang w:eastAsia="en-US"/>
        </w:rPr>
        <w:t>Формирование первоначальной стоимости объекта имущества при обменной и нео</w:t>
      </w:r>
      <w:r w:rsidRPr="002929C2">
        <w:rPr>
          <w:sz w:val="28"/>
          <w:szCs w:val="28"/>
          <w:lang w:eastAsia="en-US"/>
        </w:rPr>
        <w:t>б</w:t>
      </w:r>
      <w:r w:rsidRPr="002929C2">
        <w:rPr>
          <w:sz w:val="28"/>
          <w:szCs w:val="28"/>
          <w:lang w:eastAsia="en-US"/>
        </w:rPr>
        <w:t>менной операции осуществляется на соответствующих счетах аналитического учета счета 1106х1310 «Увеличение капитальных вложений в основные средства».</w:t>
      </w:r>
    </w:p>
    <w:p w:rsidR="009042A6" w:rsidRPr="002929C2" w:rsidRDefault="009042A6" w:rsidP="002929C2">
      <w:pPr>
        <w:pStyle w:val="3"/>
        <w:spacing w:after="0"/>
        <w:ind w:firstLine="539"/>
        <w:jc w:val="both"/>
        <w:rPr>
          <w:sz w:val="28"/>
          <w:szCs w:val="28"/>
        </w:rPr>
      </w:pPr>
      <w:r w:rsidRPr="002929C2">
        <w:rPr>
          <w:sz w:val="28"/>
          <w:szCs w:val="28"/>
        </w:rPr>
        <w:t>Признание затрат в составе фактически произведенных капитальных вложений, форм</w:t>
      </w:r>
      <w:r w:rsidRPr="002929C2">
        <w:rPr>
          <w:sz w:val="28"/>
          <w:szCs w:val="28"/>
        </w:rPr>
        <w:t>и</w:t>
      </w:r>
      <w:r w:rsidRPr="002929C2">
        <w:rPr>
          <w:sz w:val="28"/>
          <w:szCs w:val="28"/>
        </w:rPr>
        <w:t>рующих стоимость объекта основных средств, прекращается, когда объект находится в с</w:t>
      </w:r>
      <w:r w:rsidRPr="002929C2">
        <w:rPr>
          <w:sz w:val="28"/>
          <w:szCs w:val="28"/>
        </w:rPr>
        <w:t>о</w:t>
      </w:r>
      <w:r w:rsidRPr="002929C2">
        <w:rPr>
          <w:sz w:val="28"/>
          <w:szCs w:val="28"/>
        </w:rPr>
        <w:t>стоянии, пригодном для использования по назначению (</w:t>
      </w:r>
      <w:r w:rsidR="0039636B" w:rsidRPr="002929C2">
        <w:rPr>
          <w:sz w:val="28"/>
          <w:szCs w:val="28"/>
        </w:rPr>
        <w:t xml:space="preserve">п. </w:t>
      </w:r>
      <w:r w:rsidRPr="002929C2">
        <w:rPr>
          <w:sz w:val="28"/>
          <w:szCs w:val="28"/>
        </w:rPr>
        <w:t>19 СГС «Основные средства»).</w:t>
      </w:r>
    </w:p>
    <w:p w:rsidR="009042A6" w:rsidRPr="002929C2" w:rsidRDefault="0044287E" w:rsidP="002929C2">
      <w:pPr>
        <w:autoSpaceDE w:val="0"/>
        <w:autoSpaceDN w:val="0"/>
        <w:adjustRightInd w:val="0"/>
        <w:ind w:firstLine="539"/>
        <w:outlineLvl w:val="0"/>
        <w:rPr>
          <w:bCs/>
          <w:sz w:val="28"/>
          <w:szCs w:val="28"/>
          <w:lang w:eastAsia="en-US"/>
        </w:rPr>
      </w:pPr>
      <w:r w:rsidRPr="002929C2">
        <w:rPr>
          <w:sz w:val="28"/>
          <w:szCs w:val="28"/>
          <w:lang w:eastAsia="en-US"/>
        </w:rPr>
        <w:t>3.27</w:t>
      </w:r>
      <w:r w:rsidR="007E1DB5" w:rsidRPr="002929C2">
        <w:rPr>
          <w:sz w:val="28"/>
          <w:szCs w:val="28"/>
          <w:lang w:eastAsia="en-US"/>
        </w:rPr>
        <w:t>.</w:t>
      </w:r>
      <w:r w:rsidR="009042A6" w:rsidRPr="002929C2">
        <w:rPr>
          <w:sz w:val="28"/>
          <w:szCs w:val="28"/>
          <w:lang w:eastAsia="en-US"/>
        </w:rPr>
        <w:t xml:space="preserve"> Установить следующий п</w:t>
      </w:r>
      <w:r w:rsidR="009042A6" w:rsidRPr="002929C2">
        <w:rPr>
          <w:bCs/>
          <w:sz w:val="28"/>
          <w:szCs w:val="28"/>
          <w:lang w:eastAsia="en-US"/>
        </w:rPr>
        <w:t>орядок формирования первоначальной стоимости осно</w:t>
      </w:r>
      <w:r w:rsidR="009042A6" w:rsidRPr="002929C2">
        <w:rPr>
          <w:bCs/>
          <w:sz w:val="28"/>
          <w:szCs w:val="28"/>
          <w:lang w:eastAsia="en-US"/>
        </w:rPr>
        <w:t>в</w:t>
      </w:r>
      <w:r w:rsidR="009042A6" w:rsidRPr="002929C2">
        <w:rPr>
          <w:bCs/>
          <w:sz w:val="28"/>
          <w:szCs w:val="28"/>
          <w:lang w:eastAsia="en-US"/>
        </w:rPr>
        <w:t>ного средства, приобретенного в результате обменной операции (созданного своими силами) (п</w:t>
      </w:r>
      <w:r w:rsidR="0039636B" w:rsidRPr="002929C2">
        <w:rPr>
          <w:bCs/>
          <w:sz w:val="28"/>
          <w:szCs w:val="28"/>
          <w:lang w:eastAsia="en-US"/>
        </w:rPr>
        <w:t xml:space="preserve">п. </w:t>
      </w:r>
      <w:r w:rsidR="009042A6" w:rsidRPr="002929C2">
        <w:rPr>
          <w:bCs/>
          <w:sz w:val="28"/>
          <w:szCs w:val="28"/>
          <w:lang w:eastAsia="en-US"/>
        </w:rPr>
        <w:t>15,</w:t>
      </w:r>
      <w:r w:rsidR="000A0BE9" w:rsidRPr="002929C2">
        <w:rPr>
          <w:bCs/>
          <w:sz w:val="28"/>
          <w:szCs w:val="28"/>
          <w:lang w:eastAsia="en-US"/>
        </w:rPr>
        <w:t xml:space="preserve"> </w:t>
      </w:r>
      <w:r w:rsidR="009042A6" w:rsidRPr="002929C2">
        <w:rPr>
          <w:bCs/>
          <w:sz w:val="28"/>
          <w:szCs w:val="28"/>
          <w:lang w:eastAsia="en-US"/>
        </w:rPr>
        <w:t>17, 20,</w:t>
      </w:r>
      <w:r w:rsidR="000A0BE9" w:rsidRPr="002929C2">
        <w:rPr>
          <w:bCs/>
          <w:sz w:val="28"/>
          <w:szCs w:val="28"/>
          <w:lang w:eastAsia="en-US"/>
        </w:rPr>
        <w:t xml:space="preserve"> </w:t>
      </w:r>
      <w:r w:rsidR="009042A6" w:rsidRPr="002929C2">
        <w:rPr>
          <w:bCs/>
          <w:sz w:val="28"/>
          <w:szCs w:val="28"/>
          <w:lang w:eastAsia="en-US"/>
        </w:rPr>
        <w:t>21 СГС «Основные средства»).</w:t>
      </w:r>
    </w:p>
    <w:p w:rsidR="009042A6" w:rsidRPr="002929C2" w:rsidRDefault="009042A6" w:rsidP="002929C2">
      <w:pPr>
        <w:autoSpaceDE w:val="0"/>
        <w:autoSpaceDN w:val="0"/>
        <w:adjustRightInd w:val="0"/>
        <w:ind w:firstLine="539"/>
        <w:jc w:val="both"/>
        <w:outlineLvl w:val="0"/>
        <w:rPr>
          <w:sz w:val="28"/>
          <w:szCs w:val="28"/>
          <w:lang w:eastAsia="en-US"/>
        </w:rPr>
      </w:pPr>
      <w:r w:rsidRPr="002929C2">
        <w:rPr>
          <w:bCs/>
          <w:sz w:val="28"/>
          <w:szCs w:val="28"/>
          <w:lang w:eastAsia="en-US"/>
        </w:rPr>
        <w:t>Первоначальная стоимость основного средства, созданного собственными силами</w:t>
      </w:r>
      <w:r w:rsidRPr="002929C2">
        <w:rPr>
          <w:sz w:val="28"/>
          <w:szCs w:val="28"/>
          <w:lang w:eastAsia="en-US"/>
        </w:rPr>
        <w:t xml:space="preserve"> и предназначенного для использования самим </w:t>
      </w:r>
      <w:r w:rsidR="00F94626" w:rsidRPr="002929C2">
        <w:rPr>
          <w:sz w:val="28"/>
          <w:szCs w:val="28"/>
          <w:lang w:eastAsia="en-US"/>
        </w:rPr>
        <w:t>департаментом</w:t>
      </w:r>
      <w:r w:rsidRPr="002929C2">
        <w:rPr>
          <w:sz w:val="28"/>
          <w:szCs w:val="28"/>
          <w:lang w:eastAsia="en-US"/>
        </w:rPr>
        <w:t xml:space="preserve"> при выполнении работ, оказания услуг либо для управленческих нужд, </w:t>
      </w:r>
      <w:r w:rsidRPr="002929C2">
        <w:rPr>
          <w:bCs/>
          <w:sz w:val="28"/>
          <w:szCs w:val="28"/>
          <w:lang w:eastAsia="en-US"/>
        </w:rPr>
        <w:t>соответствует затратам на его производство</w:t>
      </w:r>
      <w:r w:rsidRPr="002929C2">
        <w:rPr>
          <w:sz w:val="28"/>
          <w:szCs w:val="28"/>
          <w:lang w:eastAsia="en-US"/>
        </w:rPr>
        <w:t>, за искл</w:t>
      </w:r>
      <w:r w:rsidRPr="002929C2">
        <w:rPr>
          <w:sz w:val="28"/>
          <w:szCs w:val="28"/>
          <w:lang w:eastAsia="en-US"/>
        </w:rPr>
        <w:t>ю</w:t>
      </w:r>
      <w:r w:rsidRPr="002929C2">
        <w:rPr>
          <w:sz w:val="28"/>
          <w:szCs w:val="28"/>
          <w:lang w:eastAsia="en-US"/>
        </w:rPr>
        <w:t>чением понесенных при его создании сверхнормативных потерь сырья, трудовых и других ресурсов, которые учитываются в составе расходов.</w:t>
      </w:r>
    </w:p>
    <w:p w:rsidR="009042A6" w:rsidRPr="002929C2" w:rsidRDefault="009042A6" w:rsidP="002929C2">
      <w:pPr>
        <w:autoSpaceDE w:val="0"/>
        <w:autoSpaceDN w:val="0"/>
        <w:adjustRightInd w:val="0"/>
        <w:ind w:firstLine="539"/>
        <w:jc w:val="both"/>
        <w:rPr>
          <w:sz w:val="28"/>
          <w:szCs w:val="28"/>
          <w:lang w:eastAsia="en-US"/>
        </w:rPr>
      </w:pPr>
      <w:r w:rsidRPr="002929C2">
        <w:rPr>
          <w:bCs/>
          <w:sz w:val="28"/>
          <w:szCs w:val="28"/>
          <w:lang w:eastAsia="en-US"/>
        </w:rPr>
        <w:t>Первоначальной стоимостью объекта основных средств</w:t>
      </w:r>
      <w:r w:rsidRPr="002929C2">
        <w:rPr>
          <w:sz w:val="28"/>
          <w:szCs w:val="28"/>
          <w:lang w:eastAsia="en-US"/>
        </w:rPr>
        <w:t xml:space="preserve">, </w:t>
      </w:r>
      <w:r w:rsidRPr="002929C2">
        <w:rPr>
          <w:bCs/>
          <w:sz w:val="28"/>
          <w:szCs w:val="28"/>
          <w:lang w:eastAsia="en-US"/>
        </w:rPr>
        <w:t>полученного</w:t>
      </w:r>
      <w:r w:rsidRPr="002929C2">
        <w:rPr>
          <w:sz w:val="28"/>
          <w:szCs w:val="28"/>
          <w:lang w:eastAsia="en-US"/>
        </w:rPr>
        <w:t xml:space="preserve"> в обмен на иные активы </w:t>
      </w:r>
      <w:r w:rsidRPr="002929C2">
        <w:rPr>
          <w:bCs/>
          <w:sz w:val="28"/>
          <w:szCs w:val="28"/>
          <w:lang w:eastAsia="en-US"/>
        </w:rPr>
        <w:t>в результате коммерческой обменной операции</w:t>
      </w:r>
      <w:r w:rsidRPr="002929C2">
        <w:rPr>
          <w:sz w:val="28"/>
          <w:szCs w:val="28"/>
          <w:lang w:eastAsia="en-US"/>
        </w:rPr>
        <w:t xml:space="preserve">, осуществленной </w:t>
      </w:r>
      <w:r w:rsidRPr="002929C2">
        <w:rPr>
          <w:bCs/>
          <w:sz w:val="28"/>
          <w:szCs w:val="28"/>
          <w:lang w:eastAsia="en-US"/>
        </w:rPr>
        <w:t>без</w:t>
      </w:r>
      <w:r w:rsidRPr="002929C2">
        <w:rPr>
          <w:sz w:val="28"/>
          <w:szCs w:val="28"/>
          <w:lang w:eastAsia="en-US"/>
        </w:rPr>
        <w:t xml:space="preserve"> применения </w:t>
      </w:r>
      <w:r w:rsidRPr="002929C2">
        <w:rPr>
          <w:bCs/>
          <w:sz w:val="28"/>
          <w:szCs w:val="28"/>
          <w:lang w:eastAsia="en-US"/>
        </w:rPr>
        <w:t>д</w:t>
      </w:r>
      <w:r w:rsidRPr="002929C2">
        <w:rPr>
          <w:bCs/>
          <w:sz w:val="28"/>
          <w:szCs w:val="28"/>
          <w:lang w:eastAsia="en-US"/>
        </w:rPr>
        <w:t>е</w:t>
      </w:r>
      <w:r w:rsidRPr="002929C2">
        <w:rPr>
          <w:bCs/>
          <w:sz w:val="28"/>
          <w:szCs w:val="28"/>
          <w:lang w:eastAsia="en-US"/>
        </w:rPr>
        <w:t>нежных средств</w:t>
      </w:r>
      <w:r w:rsidRPr="002929C2">
        <w:rPr>
          <w:sz w:val="28"/>
          <w:szCs w:val="28"/>
          <w:lang w:eastAsia="en-US"/>
        </w:rPr>
        <w:t xml:space="preserve"> (их эквивалентов), является его справедливая стоимость на дату приобрет</w:t>
      </w:r>
      <w:r w:rsidRPr="002929C2">
        <w:rPr>
          <w:sz w:val="28"/>
          <w:szCs w:val="28"/>
          <w:lang w:eastAsia="en-US"/>
        </w:rPr>
        <w:t>е</w:t>
      </w:r>
      <w:r w:rsidRPr="002929C2">
        <w:rPr>
          <w:sz w:val="28"/>
          <w:szCs w:val="28"/>
          <w:lang w:eastAsia="en-US"/>
        </w:rPr>
        <w:t>ния. Если справедливую стоимость ни полученного, ни переданного актива невозможно н</w:t>
      </w:r>
      <w:r w:rsidRPr="002929C2">
        <w:rPr>
          <w:sz w:val="28"/>
          <w:szCs w:val="28"/>
          <w:lang w:eastAsia="en-US"/>
        </w:rPr>
        <w:t>а</w:t>
      </w:r>
      <w:r w:rsidRPr="002929C2">
        <w:rPr>
          <w:sz w:val="28"/>
          <w:szCs w:val="28"/>
          <w:lang w:eastAsia="en-US"/>
        </w:rPr>
        <w:t>дежно оценить, стоимость определяется на основании остаточной стоимости переданного взамен актива.</w:t>
      </w:r>
    </w:p>
    <w:p w:rsidR="009042A6" w:rsidRPr="002929C2" w:rsidRDefault="009042A6" w:rsidP="002929C2">
      <w:pPr>
        <w:autoSpaceDE w:val="0"/>
        <w:autoSpaceDN w:val="0"/>
        <w:adjustRightInd w:val="0"/>
        <w:ind w:firstLine="539"/>
        <w:jc w:val="both"/>
        <w:rPr>
          <w:sz w:val="28"/>
          <w:szCs w:val="28"/>
          <w:lang w:eastAsia="en-US"/>
        </w:rPr>
      </w:pPr>
      <w:r w:rsidRPr="002929C2">
        <w:rPr>
          <w:bCs/>
          <w:sz w:val="28"/>
          <w:szCs w:val="28"/>
          <w:lang w:eastAsia="en-US"/>
        </w:rPr>
        <w:lastRenderedPageBreak/>
        <w:t>Первоначальная стоимость объекта основных средств, полученного в результате о</w:t>
      </w:r>
      <w:r w:rsidRPr="002929C2">
        <w:rPr>
          <w:bCs/>
          <w:sz w:val="28"/>
          <w:szCs w:val="28"/>
          <w:lang w:eastAsia="en-US"/>
        </w:rPr>
        <w:t>б</w:t>
      </w:r>
      <w:r w:rsidRPr="002929C2">
        <w:rPr>
          <w:bCs/>
          <w:sz w:val="28"/>
          <w:szCs w:val="28"/>
          <w:lang w:eastAsia="en-US"/>
        </w:rPr>
        <w:t>менной операции некоммерческого характера,</w:t>
      </w:r>
      <w:r w:rsidRPr="002929C2">
        <w:rPr>
          <w:sz w:val="28"/>
          <w:szCs w:val="28"/>
          <w:lang w:eastAsia="en-US"/>
        </w:rPr>
        <w:t xml:space="preserve"> определяется на основании остаточной сто</w:t>
      </w:r>
      <w:r w:rsidRPr="002929C2">
        <w:rPr>
          <w:sz w:val="28"/>
          <w:szCs w:val="28"/>
          <w:lang w:eastAsia="en-US"/>
        </w:rPr>
        <w:t>и</w:t>
      </w:r>
      <w:r w:rsidRPr="002929C2">
        <w:rPr>
          <w:sz w:val="28"/>
          <w:szCs w:val="28"/>
          <w:lang w:eastAsia="en-US"/>
        </w:rPr>
        <w:t>мости переданного взамен актива.</w:t>
      </w:r>
    </w:p>
    <w:p w:rsidR="009042A6" w:rsidRPr="002929C2" w:rsidRDefault="009042A6" w:rsidP="002929C2">
      <w:pPr>
        <w:autoSpaceDE w:val="0"/>
        <w:autoSpaceDN w:val="0"/>
        <w:adjustRightInd w:val="0"/>
        <w:ind w:firstLine="539"/>
        <w:jc w:val="both"/>
        <w:rPr>
          <w:sz w:val="28"/>
          <w:szCs w:val="28"/>
          <w:lang w:eastAsia="en-US"/>
        </w:rPr>
      </w:pPr>
      <w:r w:rsidRPr="002929C2">
        <w:rPr>
          <w:sz w:val="28"/>
          <w:szCs w:val="28"/>
          <w:lang w:eastAsia="en-US"/>
        </w:rPr>
        <w:t>Если данные об остаточной стоимости переданного взамен актива (по коммерческой или некоммерческой обменной операции) по каким-либо причинам недоступны либо на дату передачи остаточная стоимость передаваемого взамен актива нулевая, приобретенное осно</w:t>
      </w:r>
      <w:r w:rsidRPr="002929C2">
        <w:rPr>
          <w:sz w:val="28"/>
          <w:szCs w:val="28"/>
          <w:lang w:eastAsia="en-US"/>
        </w:rPr>
        <w:t>в</w:t>
      </w:r>
      <w:r w:rsidRPr="002929C2">
        <w:rPr>
          <w:sz w:val="28"/>
          <w:szCs w:val="28"/>
          <w:lang w:eastAsia="en-US"/>
        </w:rPr>
        <w:t>ное средство отражается в условной оценке, равной одному рублю.</w:t>
      </w:r>
    </w:p>
    <w:p w:rsidR="009042A6" w:rsidRPr="002929C2" w:rsidRDefault="009042A6" w:rsidP="002929C2">
      <w:pPr>
        <w:autoSpaceDE w:val="0"/>
        <w:autoSpaceDN w:val="0"/>
        <w:adjustRightInd w:val="0"/>
        <w:ind w:firstLine="539"/>
        <w:jc w:val="both"/>
        <w:outlineLvl w:val="0"/>
        <w:rPr>
          <w:sz w:val="28"/>
          <w:szCs w:val="28"/>
          <w:lang w:eastAsia="en-US"/>
        </w:rPr>
      </w:pPr>
      <w:r w:rsidRPr="002929C2">
        <w:rPr>
          <w:bCs/>
          <w:sz w:val="28"/>
          <w:szCs w:val="28"/>
          <w:lang w:eastAsia="en-US"/>
        </w:rPr>
        <w:t>3.2</w:t>
      </w:r>
      <w:r w:rsidR="0044287E" w:rsidRPr="002929C2">
        <w:rPr>
          <w:bCs/>
          <w:sz w:val="28"/>
          <w:szCs w:val="28"/>
          <w:lang w:eastAsia="en-US"/>
        </w:rPr>
        <w:t>8</w:t>
      </w:r>
      <w:r w:rsidR="007E1DB5" w:rsidRPr="002929C2">
        <w:rPr>
          <w:bCs/>
          <w:sz w:val="28"/>
          <w:szCs w:val="28"/>
          <w:lang w:eastAsia="en-US"/>
        </w:rPr>
        <w:t>.</w:t>
      </w:r>
      <w:r w:rsidRPr="002929C2">
        <w:rPr>
          <w:bCs/>
          <w:sz w:val="28"/>
          <w:szCs w:val="28"/>
          <w:lang w:eastAsia="en-US"/>
        </w:rPr>
        <w:t xml:space="preserve"> Установить следующий порядок формирования первоначальной стоимости осно</w:t>
      </w:r>
      <w:r w:rsidRPr="002929C2">
        <w:rPr>
          <w:bCs/>
          <w:sz w:val="28"/>
          <w:szCs w:val="28"/>
          <w:lang w:eastAsia="en-US"/>
        </w:rPr>
        <w:t>в</w:t>
      </w:r>
      <w:r w:rsidRPr="002929C2">
        <w:rPr>
          <w:bCs/>
          <w:sz w:val="28"/>
          <w:szCs w:val="28"/>
          <w:lang w:eastAsia="en-US"/>
        </w:rPr>
        <w:t>ного средства, приобретенного в результате необменных операций (п</w:t>
      </w:r>
      <w:r w:rsidR="0039636B" w:rsidRPr="002929C2">
        <w:rPr>
          <w:bCs/>
          <w:sz w:val="28"/>
          <w:szCs w:val="28"/>
          <w:lang w:eastAsia="en-US"/>
        </w:rPr>
        <w:t xml:space="preserve">п. </w:t>
      </w:r>
      <w:r w:rsidRPr="002929C2">
        <w:rPr>
          <w:bCs/>
          <w:sz w:val="28"/>
          <w:szCs w:val="28"/>
          <w:lang w:eastAsia="en-US"/>
        </w:rPr>
        <w:t>22,23,24 СГС «О</w:t>
      </w:r>
      <w:r w:rsidRPr="002929C2">
        <w:rPr>
          <w:bCs/>
          <w:sz w:val="28"/>
          <w:szCs w:val="28"/>
          <w:lang w:eastAsia="en-US"/>
        </w:rPr>
        <w:t>с</w:t>
      </w:r>
      <w:r w:rsidRPr="002929C2">
        <w:rPr>
          <w:bCs/>
          <w:sz w:val="28"/>
          <w:szCs w:val="28"/>
          <w:lang w:eastAsia="en-US"/>
        </w:rPr>
        <w:t xml:space="preserve">новные средства»). </w:t>
      </w:r>
    </w:p>
    <w:p w:rsidR="009042A6" w:rsidRPr="002929C2" w:rsidRDefault="009042A6" w:rsidP="002929C2">
      <w:pPr>
        <w:autoSpaceDE w:val="0"/>
        <w:autoSpaceDN w:val="0"/>
        <w:adjustRightInd w:val="0"/>
        <w:ind w:firstLine="539"/>
        <w:jc w:val="both"/>
        <w:rPr>
          <w:sz w:val="28"/>
          <w:szCs w:val="28"/>
          <w:lang w:eastAsia="en-US"/>
        </w:rPr>
      </w:pPr>
      <w:r w:rsidRPr="002929C2">
        <w:rPr>
          <w:bCs/>
          <w:sz w:val="28"/>
          <w:szCs w:val="28"/>
          <w:lang w:eastAsia="en-US"/>
        </w:rPr>
        <w:t>Первоначальной стоимостью объекта основных средств, приобретенного в результате необменной операции, является его справедливая стоимость</w:t>
      </w:r>
      <w:r w:rsidRPr="002929C2">
        <w:rPr>
          <w:sz w:val="28"/>
          <w:szCs w:val="28"/>
          <w:lang w:eastAsia="en-US"/>
        </w:rPr>
        <w:t xml:space="preserve"> на дату приобретения</w:t>
      </w:r>
      <w:r w:rsidRPr="002929C2">
        <w:rPr>
          <w:bCs/>
          <w:sz w:val="28"/>
          <w:szCs w:val="28"/>
          <w:lang w:eastAsia="en-US"/>
        </w:rPr>
        <w:t>.</w:t>
      </w:r>
    </w:p>
    <w:p w:rsidR="009042A6" w:rsidRPr="002929C2" w:rsidRDefault="009042A6" w:rsidP="002929C2">
      <w:pPr>
        <w:autoSpaceDE w:val="0"/>
        <w:autoSpaceDN w:val="0"/>
        <w:adjustRightInd w:val="0"/>
        <w:ind w:firstLine="539"/>
        <w:jc w:val="both"/>
        <w:rPr>
          <w:sz w:val="28"/>
          <w:szCs w:val="28"/>
          <w:lang w:eastAsia="en-US"/>
        </w:rPr>
      </w:pPr>
      <w:r w:rsidRPr="002929C2">
        <w:rPr>
          <w:sz w:val="28"/>
          <w:szCs w:val="28"/>
          <w:lang w:eastAsia="en-US"/>
        </w:rPr>
        <w:t>Если справедливая стоимость объекта основных средств не может быть оценена, его первоначальная стоимость определяется на основании остаточной стоимости переданного взамен актива.</w:t>
      </w:r>
    </w:p>
    <w:p w:rsidR="009042A6" w:rsidRPr="002929C2" w:rsidRDefault="009042A6" w:rsidP="002929C2">
      <w:pPr>
        <w:autoSpaceDE w:val="0"/>
        <w:autoSpaceDN w:val="0"/>
        <w:adjustRightInd w:val="0"/>
        <w:ind w:firstLine="539"/>
        <w:jc w:val="both"/>
        <w:rPr>
          <w:sz w:val="28"/>
          <w:szCs w:val="28"/>
          <w:lang w:eastAsia="en-US"/>
        </w:rPr>
      </w:pPr>
      <w:r w:rsidRPr="002929C2">
        <w:rPr>
          <w:sz w:val="28"/>
          <w:szCs w:val="28"/>
          <w:lang w:eastAsia="en-US"/>
        </w:rPr>
        <w:t>Если данные об остаточной стоимости передаваемого взамен актива по каким-либо причинам недоступны либо на дату передачи остаточная стоимость передаваемого взамен актива нулевая, приобретенное путем такой необменной операции основное средство учит</w:t>
      </w:r>
      <w:r w:rsidRPr="002929C2">
        <w:rPr>
          <w:sz w:val="28"/>
          <w:szCs w:val="28"/>
          <w:lang w:eastAsia="en-US"/>
        </w:rPr>
        <w:t>ы</w:t>
      </w:r>
      <w:r w:rsidRPr="002929C2">
        <w:rPr>
          <w:sz w:val="28"/>
          <w:szCs w:val="28"/>
          <w:lang w:eastAsia="en-US"/>
        </w:rPr>
        <w:t>вается в условной оценке, равной одному рублю.</w:t>
      </w:r>
    </w:p>
    <w:p w:rsidR="009042A6" w:rsidRPr="002929C2" w:rsidRDefault="009042A6" w:rsidP="002929C2">
      <w:pPr>
        <w:autoSpaceDE w:val="0"/>
        <w:autoSpaceDN w:val="0"/>
        <w:adjustRightInd w:val="0"/>
        <w:ind w:firstLine="539"/>
        <w:jc w:val="both"/>
        <w:rPr>
          <w:sz w:val="28"/>
          <w:szCs w:val="28"/>
          <w:lang w:eastAsia="en-US"/>
        </w:rPr>
      </w:pPr>
      <w:r w:rsidRPr="002929C2">
        <w:rPr>
          <w:bCs/>
          <w:sz w:val="28"/>
          <w:szCs w:val="28"/>
          <w:lang w:eastAsia="en-US"/>
        </w:rPr>
        <w:t>Первоначальной стоимостью объектов основных средств, полученных от собственника (учредителя)</w:t>
      </w:r>
      <w:r w:rsidRPr="002929C2">
        <w:rPr>
          <w:sz w:val="28"/>
          <w:szCs w:val="28"/>
          <w:lang w:eastAsia="en-US"/>
        </w:rPr>
        <w:t>, иной организации государственного сектора, признается стоимость, опред</w:t>
      </w:r>
      <w:r w:rsidRPr="002929C2">
        <w:rPr>
          <w:sz w:val="28"/>
          <w:szCs w:val="28"/>
          <w:lang w:eastAsia="en-US"/>
        </w:rPr>
        <w:t>е</w:t>
      </w:r>
      <w:r w:rsidRPr="002929C2">
        <w:rPr>
          <w:sz w:val="28"/>
          <w:szCs w:val="28"/>
          <w:lang w:eastAsia="en-US"/>
        </w:rPr>
        <w:t>ленная передающей стороной (собственником (учредителем)) и отраженная в передаточных документах.</w:t>
      </w:r>
    </w:p>
    <w:p w:rsidR="009042A6" w:rsidRPr="002929C2" w:rsidRDefault="009042A6" w:rsidP="002929C2">
      <w:pPr>
        <w:pStyle w:val="ConsPlusNormal0"/>
        <w:ind w:firstLine="539"/>
        <w:jc w:val="both"/>
        <w:rPr>
          <w:rFonts w:ascii="Times New Roman" w:hAnsi="Times New Roman"/>
          <w:sz w:val="28"/>
          <w:szCs w:val="28"/>
        </w:rPr>
      </w:pPr>
      <w:r w:rsidRPr="002929C2">
        <w:rPr>
          <w:rFonts w:ascii="Times New Roman" w:hAnsi="Times New Roman"/>
          <w:sz w:val="28"/>
          <w:szCs w:val="28"/>
        </w:rPr>
        <w:t>3.</w:t>
      </w:r>
      <w:r w:rsidR="0044287E" w:rsidRPr="002929C2">
        <w:rPr>
          <w:rFonts w:ascii="Times New Roman" w:hAnsi="Times New Roman"/>
          <w:sz w:val="28"/>
          <w:szCs w:val="28"/>
        </w:rPr>
        <w:t>29</w:t>
      </w:r>
      <w:r w:rsidR="007E1DB5" w:rsidRPr="002929C2">
        <w:rPr>
          <w:rFonts w:ascii="Times New Roman" w:hAnsi="Times New Roman"/>
          <w:sz w:val="28"/>
          <w:szCs w:val="28"/>
        </w:rPr>
        <w:t>.</w:t>
      </w:r>
      <w:r w:rsidRPr="002929C2">
        <w:rPr>
          <w:rFonts w:ascii="Times New Roman" w:hAnsi="Times New Roman"/>
          <w:sz w:val="28"/>
          <w:szCs w:val="28"/>
        </w:rPr>
        <w:t xml:space="preserve"> Принятие к учету объекта нефинансовых активов оформляется следующими д</w:t>
      </w:r>
      <w:r w:rsidRPr="002929C2">
        <w:rPr>
          <w:rFonts w:ascii="Times New Roman" w:hAnsi="Times New Roman"/>
          <w:sz w:val="28"/>
          <w:szCs w:val="28"/>
        </w:rPr>
        <w:t>о</w:t>
      </w:r>
      <w:r w:rsidRPr="002929C2">
        <w:rPr>
          <w:rFonts w:ascii="Times New Roman" w:hAnsi="Times New Roman"/>
          <w:sz w:val="28"/>
          <w:szCs w:val="28"/>
        </w:rPr>
        <w:t>кументами:</w:t>
      </w:r>
    </w:p>
    <w:p w:rsidR="009042A6" w:rsidRPr="002929C2" w:rsidRDefault="000A0BE9" w:rsidP="002929C2">
      <w:pPr>
        <w:pStyle w:val="ConsPlusNormal0"/>
        <w:ind w:firstLine="539"/>
        <w:jc w:val="both"/>
        <w:rPr>
          <w:rFonts w:ascii="Times New Roman" w:hAnsi="Times New Roman"/>
          <w:i/>
          <w:color w:val="993366"/>
          <w:sz w:val="28"/>
          <w:szCs w:val="28"/>
        </w:rPr>
      </w:pPr>
      <w:r w:rsidRPr="002929C2">
        <w:rPr>
          <w:rFonts w:ascii="Times New Roman" w:hAnsi="Times New Roman"/>
          <w:sz w:val="28"/>
          <w:szCs w:val="28"/>
        </w:rPr>
        <w:t xml:space="preserve">– </w:t>
      </w:r>
      <w:r w:rsidR="009042A6" w:rsidRPr="002929C2">
        <w:rPr>
          <w:rFonts w:ascii="Times New Roman" w:hAnsi="Times New Roman"/>
          <w:sz w:val="28"/>
          <w:szCs w:val="28"/>
        </w:rPr>
        <w:t>при покупке новых объектов</w:t>
      </w:r>
      <w:r w:rsidR="009F6AC6" w:rsidRPr="002929C2">
        <w:rPr>
          <w:rFonts w:ascii="Times New Roman" w:hAnsi="Times New Roman"/>
          <w:sz w:val="28"/>
          <w:szCs w:val="28"/>
        </w:rPr>
        <w:t xml:space="preserve"> – </w:t>
      </w:r>
      <w:r w:rsidR="009042A6" w:rsidRPr="002929C2">
        <w:rPr>
          <w:rFonts w:ascii="Times New Roman" w:hAnsi="Times New Roman"/>
          <w:sz w:val="28"/>
          <w:szCs w:val="28"/>
        </w:rPr>
        <w:t>приходным ордером на приемку материальных ценн</w:t>
      </w:r>
      <w:r w:rsidR="009042A6" w:rsidRPr="002929C2">
        <w:rPr>
          <w:rFonts w:ascii="Times New Roman" w:hAnsi="Times New Roman"/>
          <w:sz w:val="28"/>
          <w:szCs w:val="28"/>
        </w:rPr>
        <w:t>о</w:t>
      </w:r>
      <w:r w:rsidR="009042A6" w:rsidRPr="002929C2">
        <w:rPr>
          <w:rFonts w:ascii="Times New Roman" w:hAnsi="Times New Roman"/>
          <w:sz w:val="28"/>
          <w:szCs w:val="28"/>
        </w:rPr>
        <w:t>стей (нефинансовых активов) (форма 0504207)</w:t>
      </w:r>
      <w:r w:rsidR="009042A6" w:rsidRPr="002929C2">
        <w:rPr>
          <w:rFonts w:ascii="Times New Roman" w:hAnsi="Times New Roman"/>
          <w:color w:val="993366"/>
          <w:sz w:val="28"/>
          <w:szCs w:val="28"/>
        </w:rPr>
        <w:t>;</w:t>
      </w:r>
    </w:p>
    <w:p w:rsidR="009042A6" w:rsidRPr="002929C2" w:rsidRDefault="000A0BE9" w:rsidP="002929C2">
      <w:pPr>
        <w:pStyle w:val="ConsPlusNormal0"/>
        <w:ind w:firstLine="539"/>
        <w:jc w:val="both"/>
        <w:rPr>
          <w:rFonts w:ascii="Times New Roman" w:hAnsi="Times New Roman"/>
          <w:sz w:val="28"/>
          <w:szCs w:val="28"/>
        </w:rPr>
      </w:pPr>
      <w:r w:rsidRPr="002929C2">
        <w:rPr>
          <w:rFonts w:ascii="Times New Roman" w:hAnsi="Times New Roman"/>
          <w:sz w:val="28"/>
          <w:szCs w:val="28"/>
        </w:rPr>
        <w:t xml:space="preserve">– </w:t>
      </w:r>
      <w:r w:rsidR="009042A6" w:rsidRPr="002929C2">
        <w:rPr>
          <w:rFonts w:ascii="Times New Roman" w:hAnsi="Times New Roman"/>
          <w:sz w:val="28"/>
          <w:szCs w:val="28"/>
        </w:rPr>
        <w:t>при передаче объектов основных средств – акт о приемке</w:t>
      </w:r>
      <w:r w:rsidRPr="002929C2">
        <w:rPr>
          <w:rFonts w:ascii="Times New Roman" w:hAnsi="Times New Roman"/>
          <w:sz w:val="28"/>
          <w:szCs w:val="28"/>
        </w:rPr>
        <w:t>-</w:t>
      </w:r>
      <w:r w:rsidR="009042A6" w:rsidRPr="002929C2">
        <w:rPr>
          <w:rFonts w:ascii="Times New Roman" w:hAnsi="Times New Roman"/>
          <w:sz w:val="28"/>
          <w:szCs w:val="28"/>
        </w:rPr>
        <w:t>передаче объектов неф</w:t>
      </w:r>
      <w:r w:rsidR="009042A6" w:rsidRPr="002929C2">
        <w:rPr>
          <w:rFonts w:ascii="Times New Roman" w:hAnsi="Times New Roman"/>
          <w:sz w:val="28"/>
          <w:szCs w:val="28"/>
        </w:rPr>
        <w:t>и</w:t>
      </w:r>
      <w:r w:rsidR="009042A6" w:rsidRPr="002929C2">
        <w:rPr>
          <w:rFonts w:ascii="Times New Roman" w:hAnsi="Times New Roman"/>
          <w:sz w:val="28"/>
          <w:szCs w:val="28"/>
        </w:rPr>
        <w:t>нансовых активов (форма 0504101)</w:t>
      </w:r>
      <w:r w:rsidR="002E0A4B" w:rsidRPr="002929C2">
        <w:rPr>
          <w:rFonts w:ascii="Times New Roman" w:hAnsi="Times New Roman"/>
          <w:sz w:val="28"/>
          <w:szCs w:val="28"/>
        </w:rPr>
        <w:t>, Акт о приеме-передаче объекта основных средств (кроме зданий, сооружений) (форма 0306001)</w:t>
      </w:r>
      <w:r w:rsidR="009042A6" w:rsidRPr="002929C2">
        <w:rPr>
          <w:rFonts w:ascii="Times New Roman" w:hAnsi="Times New Roman"/>
          <w:sz w:val="28"/>
          <w:szCs w:val="28"/>
        </w:rPr>
        <w:t>.</w:t>
      </w:r>
    </w:p>
    <w:p w:rsidR="009042A6" w:rsidRPr="002929C2" w:rsidRDefault="009042A6" w:rsidP="002929C2">
      <w:pPr>
        <w:autoSpaceDE w:val="0"/>
        <w:autoSpaceDN w:val="0"/>
        <w:adjustRightInd w:val="0"/>
        <w:ind w:firstLine="539"/>
        <w:jc w:val="both"/>
        <w:rPr>
          <w:sz w:val="28"/>
          <w:szCs w:val="28"/>
        </w:rPr>
      </w:pPr>
      <w:r w:rsidRPr="002929C2">
        <w:rPr>
          <w:sz w:val="28"/>
          <w:szCs w:val="28"/>
        </w:rPr>
        <w:t xml:space="preserve">Акт о приеме-передаче </w:t>
      </w:r>
      <w:hyperlink r:id="rId45" w:history="1">
        <w:r w:rsidRPr="002929C2">
          <w:rPr>
            <w:sz w:val="28"/>
            <w:szCs w:val="28"/>
          </w:rPr>
          <w:t>(форма 0504101)</w:t>
        </w:r>
      </w:hyperlink>
      <w:r w:rsidRPr="002929C2">
        <w:rPr>
          <w:sz w:val="28"/>
          <w:szCs w:val="28"/>
        </w:rPr>
        <w:t xml:space="preserve"> применяется при оформлении приема-передачи как одного, так и нескольких объектов нефинансовых активов.</w:t>
      </w:r>
    </w:p>
    <w:p w:rsidR="009042A6" w:rsidRPr="002929C2" w:rsidRDefault="009042A6" w:rsidP="002929C2">
      <w:pPr>
        <w:autoSpaceDE w:val="0"/>
        <w:autoSpaceDN w:val="0"/>
        <w:adjustRightInd w:val="0"/>
        <w:ind w:firstLine="539"/>
        <w:jc w:val="both"/>
        <w:rPr>
          <w:sz w:val="28"/>
          <w:szCs w:val="28"/>
          <w:lang w:eastAsia="en-US"/>
        </w:rPr>
      </w:pPr>
      <w:r w:rsidRPr="002929C2">
        <w:rPr>
          <w:sz w:val="28"/>
          <w:szCs w:val="28"/>
        </w:rPr>
        <w:t>3.3</w:t>
      </w:r>
      <w:r w:rsidR="002E0A4B" w:rsidRPr="002929C2">
        <w:rPr>
          <w:sz w:val="28"/>
          <w:szCs w:val="28"/>
        </w:rPr>
        <w:t>0</w:t>
      </w:r>
      <w:r w:rsidR="007E1DB5" w:rsidRPr="002929C2">
        <w:rPr>
          <w:sz w:val="28"/>
          <w:szCs w:val="28"/>
        </w:rPr>
        <w:t>.</w:t>
      </w:r>
      <w:r w:rsidR="009F6AC6" w:rsidRPr="002929C2">
        <w:rPr>
          <w:sz w:val="28"/>
          <w:szCs w:val="28"/>
        </w:rPr>
        <w:t xml:space="preserve"> </w:t>
      </w:r>
      <w:r w:rsidR="002E0A4B" w:rsidRPr="002929C2">
        <w:rPr>
          <w:sz w:val="28"/>
          <w:szCs w:val="28"/>
          <w:lang w:eastAsia="en-US"/>
        </w:rPr>
        <w:t>Х</w:t>
      </w:r>
      <w:r w:rsidRPr="002929C2">
        <w:rPr>
          <w:sz w:val="28"/>
          <w:szCs w:val="28"/>
          <w:lang w:eastAsia="en-US"/>
        </w:rPr>
        <w:t>ранение документов производителя, входящих в комплект</w:t>
      </w:r>
      <w:r w:rsidRPr="002929C2">
        <w:rPr>
          <w:sz w:val="28"/>
          <w:szCs w:val="28"/>
          <w:lang w:eastAsia="en-US"/>
        </w:rPr>
        <w:t>а</w:t>
      </w:r>
      <w:r w:rsidRPr="002929C2">
        <w:rPr>
          <w:sz w:val="28"/>
          <w:szCs w:val="28"/>
          <w:lang w:eastAsia="en-US"/>
        </w:rPr>
        <w:t xml:space="preserve">цию объекта основных средств (технической документации, гарантийных талонов), </w:t>
      </w:r>
      <w:r w:rsidR="002E0A4B" w:rsidRPr="002929C2">
        <w:rPr>
          <w:sz w:val="28"/>
          <w:szCs w:val="28"/>
          <w:lang w:eastAsia="en-US"/>
        </w:rPr>
        <w:t>осуществляется финансово-экономическим отделом</w:t>
      </w:r>
      <w:r w:rsidRPr="002929C2">
        <w:rPr>
          <w:sz w:val="28"/>
          <w:szCs w:val="28"/>
          <w:lang w:eastAsia="en-US"/>
        </w:rPr>
        <w:t>.</w:t>
      </w:r>
    </w:p>
    <w:p w:rsidR="009042A6" w:rsidRPr="002929C2" w:rsidRDefault="009042A6" w:rsidP="002929C2">
      <w:pPr>
        <w:autoSpaceDE w:val="0"/>
        <w:autoSpaceDN w:val="0"/>
        <w:adjustRightInd w:val="0"/>
        <w:ind w:firstLine="539"/>
        <w:jc w:val="both"/>
        <w:rPr>
          <w:sz w:val="28"/>
          <w:szCs w:val="28"/>
          <w:lang w:eastAsia="en-US"/>
        </w:rPr>
      </w:pPr>
      <w:r w:rsidRPr="002929C2">
        <w:rPr>
          <w:sz w:val="28"/>
          <w:szCs w:val="28"/>
        </w:rPr>
        <w:t>3.3</w:t>
      </w:r>
      <w:r w:rsidR="002E0A4B" w:rsidRPr="002929C2">
        <w:rPr>
          <w:sz w:val="28"/>
          <w:szCs w:val="28"/>
        </w:rPr>
        <w:t>1</w:t>
      </w:r>
      <w:r w:rsidR="007E1DB5" w:rsidRPr="002929C2">
        <w:rPr>
          <w:sz w:val="28"/>
          <w:szCs w:val="28"/>
        </w:rPr>
        <w:t>.</w:t>
      </w:r>
      <w:r w:rsidRPr="002929C2">
        <w:rPr>
          <w:sz w:val="28"/>
          <w:szCs w:val="28"/>
        </w:rPr>
        <w:t xml:space="preserve"> </w:t>
      </w:r>
      <w:r w:rsidRPr="002929C2">
        <w:rPr>
          <w:bCs/>
          <w:sz w:val="28"/>
          <w:szCs w:val="28"/>
          <w:lang w:eastAsia="en-US"/>
        </w:rPr>
        <w:t>Изменение балансовой стоимости</w:t>
      </w:r>
      <w:r w:rsidRPr="002929C2">
        <w:rPr>
          <w:sz w:val="28"/>
          <w:szCs w:val="28"/>
          <w:lang w:eastAsia="en-US"/>
        </w:rPr>
        <w:t xml:space="preserve"> объекта основных средств после его признания в бухгалтерском учете возможно только в таких случаях:</w:t>
      </w:r>
    </w:p>
    <w:p w:rsidR="009042A6" w:rsidRPr="002929C2" w:rsidRDefault="000A0BE9" w:rsidP="002929C2">
      <w:pPr>
        <w:autoSpaceDE w:val="0"/>
        <w:autoSpaceDN w:val="0"/>
        <w:adjustRightInd w:val="0"/>
        <w:ind w:firstLine="539"/>
        <w:jc w:val="both"/>
        <w:rPr>
          <w:sz w:val="28"/>
          <w:szCs w:val="28"/>
          <w:lang w:eastAsia="en-US"/>
        </w:rPr>
      </w:pPr>
      <w:r w:rsidRPr="002929C2">
        <w:rPr>
          <w:sz w:val="28"/>
          <w:szCs w:val="28"/>
        </w:rPr>
        <w:t xml:space="preserve">– </w:t>
      </w:r>
      <w:r w:rsidR="009042A6" w:rsidRPr="002929C2">
        <w:rPr>
          <w:sz w:val="28"/>
          <w:szCs w:val="28"/>
          <w:lang w:eastAsia="en-US"/>
        </w:rPr>
        <w:t>достройка;</w:t>
      </w:r>
    </w:p>
    <w:p w:rsidR="009042A6" w:rsidRPr="002929C2" w:rsidRDefault="000A0BE9" w:rsidP="002929C2">
      <w:pPr>
        <w:autoSpaceDE w:val="0"/>
        <w:autoSpaceDN w:val="0"/>
        <w:adjustRightInd w:val="0"/>
        <w:ind w:firstLine="539"/>
        <w:jc w:val="both"/>
        <w:rPr>
          <w:sz w:val="28"/>
          <w:szCs w:val="28"/>
          <w:lang w:eastAsia="en-US"/>
        </w:rPr>
      </w:pPr>
      <w:r w:rsidRPr="002929C2">
        <w:rPr>
          <w:sz w:val="28"/>
          <w:szCs w:val="28"/>
        </w:rPr>
        <w:t xml:space="preserve">– </w:t>
      </w:r>
      <w:r w:rsidR="009042A6" w:rsidRPr="002929C2">
        <w:rPr>
          <w:sz w:val="28"/>
          <w:szCs w:val="28"/>
          <w:lang w:eastAsia="en-US"/>
        </w:rPr>
        <w:t>дооборудование;</w:t>
      </w:r>
    </w:p>
    <w:p w:rsidR="009042A6" w:rsidRPr="002929C2" w:rsidRDefault="000A0BE9" w:rsidP="002929C2">
      <w:pPr>
        <w:autoSpaceDE w:val="0"/>
        <w:autoSpaceDN w:val="0"/>
        <w:adjustRightInd w:val="0"/>
        <w:ind w:firstLine="539"/>
        <w:jc w:val="both"/>
        <w:rPr>
          <w:sz w:val="28"/>
          <w:szCs w:val="28"/>
          <w:lang w:eastAsia="en-US"/>
        </w:rPr>
      </w:pPr>
      <w:r w:rsidRPr="002929C2">
        <w:rPr>
          <w:sz w:val="28"/>
          <w:szCs w:val="28"/>
        </w:rPr>
        <w:t xml:space="preserve">– </w:t>
      </w:r>
      <w:r w:rsidR="009042A6" w:rsidRPr="002929C2">
        <w:rPr>
          <w:sz w:val="28"/>
          <w:szCs w:val="28"/>
          <w:lang w:eastAsia="en-US"/>
        </w:rPr>
        <w:t>реконструкция, в том числе с элементами реставрации;</w:t>
      </w:r>
    </w:p>
    <w:p w:rsidR="009042A6" w:rsidRPr="002929C2" w:rsidRDefault="000A0BE9" w:rsidP="002929C2">
      <w:pPr>
        <w:autoSpaceDE w:val="0"/>
        <w:autoSpaceDN w:val="0"/>
        <w:adjustRightInd w:val="0"/>
        <w:ind w:firstLine="539"/>
        <w:jc w:val="both"/>
        <w:rPr>
          <w:sz w:val="28"/>
          <w:szCs w:val="28"/>
          <w:lang w:eastAsia="en-US"/>
        </w:rPr>
      </w:pPr>
      <w:r w:rsidRPr="002929C2">
        <w:rPr>
          <w:sz w:val="28"/>
          <w:szCs w:val="28"/>
        </w:rPr>
        <w:t xml:space="preserve">– </w:t>
      </w:r>
      <w:r w:rsidR="009042A6" w:rsidRPr="002929C2">
        <w:rPr>
          <w:sz w:val="28"/>
          <w:szCs w:val="28"/>
          <w:lang w:eastAsia="en-US"/>
        </w:rPr>
        <w:t>техническое перевооружение;</w:t>
      </w:r>
    </w:p>
    <w:p w:rsidR="009042A6" w:rsidRPr="002929C2" w:rsidRDefault="000A0BE9" w:rsidP="002929C2">
      <w:pPr>
        <w:autoSpaceDE w:val="0"/>
        <w:autoSpaceDN w:val="0"/>
        <w:adjustRightInd w:val="0"/>
        <w:ind w:firstLine="539"/>
        <w:jc w:val="both"/>
        <w:rPr>
          <w:sz w:val="28"/>
          <w:szCs w:val="28"/>
          <w:lang w:eastAsia="en-US"/>
        </w:rPr>
      </w:pPr>
      <w:r w:rsidRPr="002929C2">
        <w:rPr>
          <w:sz w:val="28"/>
          <w:szCs w:val="28"/>
        </w:rPr>
        <w:lastRenderedPageBreak/>
        <w:t xml:space="preserve">– </w:t>
      </w:r>
      <w:r w:rsidR="009042A6" w:rsidRPr="002929C2">
        <w:rPr>
          <w:sz w:val="28"/>
          <w:szCs w:val="28"/>
          <w:lang w:eastAsia="en-US"/>
        </w:rPr>
        <w:t>модернизация;</w:t>
      </w:r>
    </w:p>
    <w:p w:rsidR="009042A6" w:rsidRPr="002929C2" w:rsidRDefault="000A0BE9" w:rsidP="002929C2">
      <w:pPr>
        <w:autoSpaceDE w:val="0"/>
        <w:autoSpaceDN w:val="0"/>
        <w:adjustRightInd w:val="0"/>
        <w:ind w:firstLine="539"/>
        <w:jc w:val="both"/>
        <w:rPr>
          <w:sz w:val="28"/>
          <w:szCs w:val="28"/>
          <w:lang w:eastAsia="en-US"/>
        </w:rPr>
      </w:pPr>
      <w:r w:rsidRPr="002929C2">
        <w:rPr>
          <w:sz w:val="28"/>
          <w:szCs w:val="28"/>
        </w:rPr>
        <w:t xml:space="preserve">– </w:t>
      </w:r>
      <w:r w:rsidR="009042A6" w:rsidRPr="002929C2">
        <w:rPr>
          <w:sz w:val="28"/>
          <w:szCs w:val="28"/>
          <w:lang w:eastAsia="en-US"/>
        </w:rPr>
        <w:t>частичная ликвидация (разукомплектация);</w:t>
      </w:r>
    </w:p>
    <w:p w:rsidR="009042A6" w:rsidRPr="002929C2" w:rsidRDefault="000A0BE9" w:rsidP="002929C2">
      <w:pPr>
        <w:autoSpaceDE w:val="0"/>
        <w:autoSpaceDN w:val="0"/>
        <w:adjustRightInd w:val="0"/>
        <w:ind w:firstLine="539"/>
        <w:jc w:val="both"/>
        <w:rPr>
          <w:sz w:val="28"/>
          <w:szCs w:val="28"/>
          <w:lang w:eastAsia="en-US"/>
        </w:rPr>
      </w:pPr>
      <w:r w:rsidRPr="002929C2">
        <w:rPr>
          <w:sz w:val="28"/>
          <w:szCs w:val="28"/>
        </w:rPr>
        <w:t xml:space="preserve">– </w:t>
      </w:r>
      <w:r w:rsidR="009042A6" w:rsidRPr="002929C2">
        <w:rPr>
          <w:sz w:val="28"/>
          <w:szCs w:val="28"/>
          <w:lang w:eastAsia="en-US"/>
        </w:rPr>
        <w:t>переоценка объектов основных средств;</w:t>
      </w:r>
    </w:p>
    <w:p w:rsidR="009042A6" w:rsidRPr="002929C2" w:rsidRDefault="000A0BE9" w:rsidP="002929C2">
      <w:pPr>
        <w:autoSpaceDE w:val="0"/>
        <w:autoSpaceDN w:val="0"/>
        <w:adjustRightInd w:val="0"/>
        <w:ind w:firstLine="539"/>
        <w:jc w:val="both"/>
        <w:rPr>
          <w:sz w:val="28"/>
          <w:szCs w:val="28"/>
          <w:lang w:eastAsia="en-US"/>
        </w:rPr>
      </w:pPr>
      <w:r w:rsidRPr="002929C2">
        <w:rPr>
          <w:sz w:val="28"/>
          <w:szCs w:val="28"/>
        </w:rPr>
        <w:t xml:space="preserve">– </w:t>
      </w:r>
      <w:r w:rsidR="009042A6" w:rsidRPr="002929C2">
        <w:rPr>
          <w:sz w:val="28"/>
          <w:szCs w:val="28"/>
          <w:lang w:eastAsia="en-US"/>
        </w:rPr>
        <w:t>замещение (частичная замена в рамках капитального ремонта в целях реконструкции, технического перевооружения, модернизации) объекта или его составной части.</w:t>
      </w:r>
    </w:p>
    <w:p w:rsidR="009042A6" w:rsidRPr="002929C2" w:rsidRDefault="009042A6" w:rsidP="002929C2">
      <w:pPr>
        <w:autoSpaceDE w:val="0"/>
        <w:autoSpaceDN w:val="0"/>
        <w:adjustRightInd w:val="0"/>
        <w:ind w:firstLine="539"/>
        <w:jc w:val="both"/>
        <w:rPr>
          <w:sz w:val="28"/>
          <w:szCs w:val="28"/>
          <w:lang w:eastAsia="en-US"/>
        </w:rPr>
      </w:pPr>
      <w:r w:rsidRPr="002929C2">
        <w:rPr>
          <w:sz w:val="28"/>
          <w:szCs w:val="28"/>
          <w:lang w:eastAsia="en-US"/>
        </w:rPr>
        <w:t>Затраты по замене отдельных составных частей включаются в стоимость объекта о</w:t>
      </w:r>
      <w:r w:rsidRPr="002929C2">
        <w:rPr>
          <w:sz w:val="28"/>
          <w:szCs w:val="28"/>
          <w:lang w:eastAsia="en-US"/>
        </w:rPr>
        <w:t>с</w:t>
      </w:r>
      <w:r w:rsidRPr="002929C2">
        <w:rPr>
          <w:sz w:val="28"/>
          <w:szCs w:val="28"/>
          <w:lang w:eastAsia="en-US"/>
        </w:rPr>
        <w:t>новных средств, если порядок эксплуатации объекта (его составных частей) требует такой замены, в том числе в ходе капитального ремонта.</w:t>
      </w:r>
    </w:p>
    <w:p w:rsidR="009042A6" w:rsidRPr="002929C2" w:rsidRDefault="009042A6" w:rsidP="002929C2">
      <w:pPr>
        <w:autoSpaceDE w:val="0"/>
        <w:autoSpaceDN w:val="0"/>
        <w:adjustRightInd w:val="0"/>
        <w:ind w:firstLine="539"/>
        <w:jc w:val="both"/>
        <w:rPr>
          <w:sz w:val="28"/>
          <w:szCs w:val="28"/>
          <w:lang w:eastAsia="en-US"/>
        </w:rPr>
      </w:pPr>
      <w:r w:rsidRPr="002929C2">
        <w:rPr>
          <w:sz w:val="28"/>
          <w:szCs w:val="28"/>
          <w:lang w:eastAsia="en-US"/>
        </w:rPr>
        <w:t>Стоимость объекта основных средств уменьшается на стоимость заменяемых (выб</w:t>
      </w:r>
      <w:r w:rsidRPr="002929C2">
        <w:rPr>
          <w:sz w:val="28"/>
          <w:szCs w:val="28"/>
          <w:lang w:eastAsia="en-US"/>
        </w:rPr>
        <w:t>ы</w:t>
      </w:r>
      <w:r w:rsidRPr="002929C2">
        <w:rPr>
          <w:sz w:val="28"/>
          <w:szCs w:val="28"/>
          <w:lang w:eastAsia="en-US"/>
        </w:rPr>
        <w:t>вающих) частей.</w:t>
      </w:r>
    </w:p>
    <w:p w:rsidR="009042A6" w:rsidRPr="002929C2" w:rsidRDefault="009042A6" w:rsidP="002929C2">
      <w:pPr>
        <w:autoSpaceDE w:val="0"/>
        <w:autoSpaceDN w:val="0"/>
        <w:adjustRightInd w:val="0"/>
        <w:ind w:firstLine="539"/>
        <w:jc w:val="both"/>
        <w:rPr>
          <w:sz w:val="28"/>
          <w:szCs w:val="28"/>
          <w:lang w:eastAsia="en-US"/>
        </w:rPr>
      </w:pPr>
      <w:r w:rsidRPr="002929C2">
        <w:rPr>
          <w:sz w:val="28"/>
          <w:szCs w:val="28"/>
          <w:lang w:eastAsia="en-US"/>
        </w:rPr>
        <w:t>Затраты признаются в момент их возникновения при условии, что соблюдены критерии признания объекта основных средств.</w:t>
      </w:r>
    </w:p>
    <w:p w:rsidR="009042A6" w:rsidRPr="002929C2" w:rsidRDefault="009042A6" w:rsidP="002929C2">
      <w:pPr>
        <w:autoSpaceDE w:val="0"/>
        <w:autoSpaceDN w:val="0"/>
        <w:adjustRightInd w:val="0"/>
        <w:ind w:firstLine="539"/>
        <w:jc w:val="both"/>
        <w:rPr>
          <w:sz w:val="28"/>
          <w:szCs w:val="28"/>
          <w:lang w:eastAsia="en-US"/>
        </w:rPr>
      </w:pPr>
      <w:r w:rsidRPr="002929C2">
        <w:rPr>
          <w:sz w:val="28"/>
          <w:szCs w:val="28"/>
          <w:lang w:eastAsia="en-US"/>
        </w:rPr>
        <w:t>Затраты на проведение регулярных осмотров, являющихся обязательным условием их эксплуатации, на предмет наличия дефектов, в том числе при проведении ремонтов, форм</w:t>
      </w:r>
      <w:r w:rsidRPr="002929C2">
        <w:rPr>
          <w:sz w:val="28"/>
          <w:szCs w:val="28"/>
          <w:lang w:eastAsia="en-US"/>
        </w:rPr>
        <w:t>и</w:t>
      </w:r>
      <w:r w:rsidRPr="002929C2">
        <w:rPr>
          <w:sz w:val="28"/>
          <w:szCs w:val="28"/>
          <w:lang w:eastAsia="en-US"/>
        </w:rPr>
        <w:t>руют объем произведенных капитальных вложений с дальнейшим признанием в стоимости основных средств.</w:t>
      </w:r>
    </w:p>
    <w:p w:rsidR="009042A6" w:rsidRPr="002929C2" w:rsidRDefault="009042A6" w:rsidP="002929C2">
      <w:pPr>
        <w:autoSpaceDE w:val="0"/>
        <w:autoSpaceDN w:val="0"/>
        <w:adjustRightInd w:val="0"/>
        <w:ind w:firstLine="539"/>
        <w:jc w:val="both"/>
        <w:rPr>
          <w:sz w:val="28"/>
          <w:szCs w:val="28"/>
          <w:lang w:eastAsia="en-US"/>
        </w:rPr>
      </w:pPr>
      <w:r w:rsidRPr="002929C2">
        <w:rPr>
          <w:sz w:val="28"/>
          <w:szCs w:val="28"/>
          <w:lang w:eastAsia="en-US"/>
        </w:rPr>
        <w:t>В этом случае любая учтенная ранее в стоимости объекта основных средств сумма з</w:t>
      </w:r>
      <w:r w:rsidRPr="002929C2">
        <w:rPr>
          <w:sz w:val="28"/>
          <w:szCs w:val="28"/>
          <w:lang w:eastAsia="en-US"/>
        </w:rPr>
        <w:t>а</w:t>
      </w:r>
      <w:r w:rsidRPr="002929C2">
        <w:rPr>
          <w:sz w:val="28"/>
          <w:szCs w:val="28"/>
          <w:lang w:eastAsia="en-US"/>
        </w:rPr>
        <w:t>трат на проведение предыдущего ремонта подлежит списанию в расходы текущего периода (на уменьшение финансового результата).</w:t>
      </w:r>
    </w:p>
    <w:p w:rsidR="009042A6" w:rsidRPr="002929C2" w:rsidRDefault="009042A6" w:rsidP="002929C2">
      <w:pPr>
        <w:pStyle w:val="Oaeno"/>
        <w:ind w:firstLine="539"/>
        <w:jc w:val="both"/>
        <w:rPr>
          <w:rFonts w:ascii="Times New Roman" w:hAnsi="Times New Roman"/>
          <w:sz w:val="28"/>
          <w:szCs w:val="28"/>
        </w:rPr>
      </w:pPr>
      <w:r w:rsidRPr="002929C2">
        <w:rPr>
          <w:rFonts w:ascii="Times New Roman" w:hAnsi="Times New Roman"/>
          <w:sz w:val="28"/>
          <w:szCs w:val="28"/>
        </w:rPr>
        <w:t>3.3</w:t>
      </w:r>
      <w:r w:rsidR="00EB03C8" w:rsidRPr="002929C2">
        <w:rPr>
          <w:rFonts w:ascii="Times New Roman" w:hAnsi="Times New Roman"/>
          <w:sz w:val="28"/>
          <w:szCs w:val="28"/>
        </w:rPr>
        <w:t>2</w:t>
      </w:r>
      <w:r w:rsidR="007E1DB5" w:rsidRPr="002929C2">
        <w:rPr>
          <w:rFonts w:ascii="Times New Roman" w:hAnsi="Times New Roman"/>
          <w:sz w:val="28"/>
          <w:szCs w:val="28"/>
        </w:rPr>
        <w:t>.</w:t>
      </w:r>
      <w:r w:rsidRPr="002929C2">
        <w:rPr>
          <w:rFonts w:ascii="Times New Roman" w:hAnsi="Times New Roman"/>
          <w:sz w:val="28"/>
          <w:szCs w:val="28"/>
        </w:rPr>
        <w:t xml:space="preserve"> К модернизации</w:t>
      </w:r>
      <w:r w:rsidR="009F6AC6" w:rsidRPr="002929C2">
        <w:rPr>
          <w:rFonts w:ascii="Times New Roman" w:hAnsi="Times New Roman"/>
          <w:sz w:val="28"/>
          <w:szCs w:val="28"/>
        </w:rPr>
        <w:t xml:space="preserve"> </w:t>
      </w:r>
      <w:r w:rsidR="00EB03C8" w:rsidRPr="002929C2">
        <w:rPr>
          <w:rFonts w:ascii="Times New Roman" w:hAnsi="Times New Roman"/>
          <w:sz w:val="28"/>
          <w:szCs w:val="28"/>
        </w:rPr>
        <w:t xml:space="preserve">относится </w:t>
      </w:r>
      <w:r w:rsidRPr="002929C2">
        <w:rPr>
          <w:rFonts w:ascii="Times New Roman" w:hAnsi="Times New Roman"/>
          <w:sz w:val="28"/>
          <w:szCs w:val="28"/>
        </w:rPr>
        <w:t>совокупность работ по усовершенствованию объекта основных средств путем замены его конструктивных элементов и систем более эффективными, прив</w:t>
      </w:r>
      <w:r w:rsidRPr="002929C2">
        <w:rPr>
          <w:rFonts w:ascii="Times New Roman" w:hAnsi="Times New Roman"/>
          <w:sz w:val="28"/>
          <w:szCs w:val="28"/>
        </w:rPr>
        <w:t>о</w:t>
      </w:r>
      <w:r w:rsidRPr="002929C2">
        <w:rPr>
          <w:rFonts w:ascii="Times New Roman" w:hAnsi="Times New Roman"/>
          <w:sz w:val="28"/>
          <w:szCs w:val="28"/>
        </w:rPr>
        <w:t>дящая к повышению технического уровня и экономических характеристик объекта.</w:t>
      </w:r>
    </w:p>
    <w:p w:rsidR="009042A6" w:rsidRPr="002929C2" w:rsidRDefault="009042A6" w:rsidP="002929C2">
      <w:pPr>
        <w:autoSpaceDE w:val="0"/>
        <w:autoSpaceDN w:val="0"/>
        <w:adjustRightInd w:val="0"/>
        <w:ind w:firstLine="539"/>
        <w:jc w:val="both"/>
        <w:rPr>
          <w:sz w:val="28"/>
          <w:szCs w:val="28"/>
        </w:rPr>
      </w:pPr>
      <w:r w:rsidRPr="002929C2">
        <w:rPr>
          <w:sz w:val="28"/>
          <w:szCs w:val="28"/>
        </w:rPr>
        <w:t>К дооборудованию</w:t>
      </w:r>
      <w:r w:rsidR="009F6AC6" w:rsidRPr="002929C2">
        <w:rPr>
          <w:sz w:val="28"/>
          <w:szCs w:val="28"/>
        </w:rPr>
        <w:t xml:space="preserve"> – </w:t>
      </w:r>
      <w:r w:rsidRPr="002929C2">
        <w:rPr>
          <w:sz w:val="28"/>
          <w:szCs w:val="28"/>
        </w:rPr>
        <w:t>дополнение основных средств новыми частями, деталями и др</w:t>
      </w:r>
      <w:r w:rsidRPr="002929C2">
        <w:rPr>
          <w:sz w:val="28"/>
          <w:szCs w:val="28"/>
        </w:rPr>
        <w:t>у</w:t>
      </w:r>
      <w:r w:rsidRPr="002929C2">
        <w:rPr>
          <w:sz w:val="28"/>
          <w:szCs w:val="28"/>
        </w:rPr>
        <w:t>гими механизмами, которые будут составлять единое целое с этим оборудованием, придадут ему новые дополнительные функции или изменят показатели работы, и раздельное их пр</w:t>
      </w:r>
      <w:r w:rsidRPr="002929C2">
        <w:rPr>
          <w:sz w:val="28"/>
          <w:szCs w:val="28"/>
        </w:rPr>
        <w:t>и</w:t>
      </w:r>
      <w:r w:rsidRPr="002929C2">
        <w:rPr>
          <w:sz w:val="28"/>
          <w:szCs w:val="28"/>
        </w:rPr>
        <w:t>менение будет невозможно.</w:t>
      </w:r>
    </w:p>
    <w:p w:rsidR="009042A6" w:rsidRPr="002929C2" w:rsidRDefault="009042A6" w:rsidP="002929C2">
      <w:pPr>
        <w:autoSpaceDE w:val="0"/>
        <w:autoSpaceDN w:val="0"/>
        <w:adjustRightInd w:val="0"/>
        <w:ind w:firstLine="539"/>
        <w:jc w:val="both"/>
        <w:outlineLvl w:val="1"/>
        <w:rPr>
          <w:bCs/>
          <w:sz w:val="28"/>
          <w:szCs w:val="28"/>
        </w:rPr>
      </w:pPr>
      <w:r w:rsidRPr="002929C2">
        <w:rPr>
          <w:sz w:val="28"/>
          <w:szCs w:val="28"/>
          <w:lang w:eastAsia="en-US"/>
        </w:rPr>
        <w:t xml:space="preserve">Принятие к учету объектов основных средств после проведения работ по увеличению стоимости, оформляется на основании следующих документов: Акт </w:t>
      </w:r>
      <w:r w:rsidRPr="002929C2">
        <w:rPr>
          <w:bCs/>
          <w:sz w:val="28"/>
          <w:szCs w:val="28"/>
        </w:rPr>
        <w:t>приема – сдачи отремо</w:t>
      </w:r>
      <w:r w:rsidRPr="002929C2">
        <w:rPr>
          <w:bCs/>
          <w:sz w:val="28"/>
          <w:szCs w:val="28"/>
        </w:rPr>
        <w:t>н</w:t>
      </w:r>
      <w:r w:rsidRPr="002929C2">
        <w:rPr>
          <w:bCs/>
          <w:sz w:val="28"/>
          <w:szCs w:val="28"/>
        </w:rPr>
        <w:t>тированных, реконструированных, модернизированных объектов основных средств (форма 0504103), Акт о приеме-передаче объекта нефинансовых активов (форма 0504101)</w:t>
      </w:r>
      <w:r w:rsidR="009F6AC6" w:rsidRPr="002929C2">
        <w:rPr>
          <w:bCs/>
          <w:sz w:val="28"/>
          <w:szCs w:val="28"/>
        </w:rPr>
        <w:t xml:space="preserve"> </w:t>
      </w:r>
      <w:r w:rsidRPr="002929C2">
        <w:rPr>
          <w:bCs/>
          <w:sz w:val="28"/>
          <w:szCs w:val="28"/>
        </w:rPr>
        <w:t>с прил</w:t>
      </w:r>
      <w:r w:rsidRPr="002929C2">
        <w:rPr>
          <w:bCs/>
          <w:sz w:val="28"/>
          <w:szCs w:val="28"/>
        </w:rPr>
        <w:t>о</w:t>
      </w:r>
      <w:r w:rsidRPr="002929C2">
        <w:rPr>
          <w:bCs/>
          <w:sz w:val="28"/>
          <w:szCs w:val="28"/>
        </w:rPr>
        <w:t>жением документов о государственной регистрации и документов, являющихся основанием для составления акта.</w:t>
      </w:r>
    </w:p>
    <w:p w:rsidR="009042A6" w:rsidRPr="002929C2" w:rsidRDefault="009042A6" w:rsidP="002929C2">
      <w:pPr>
        <w:autoSpaceDE w:val="0"/>
        <w:autoSpaceDN w:val="0"/>
        <w:adjustRightInd w:val="0"/>
        <w:ind w:firstLine="539"/>
        <w:jc w:val="both"/>
        <w:outlineLvl w:val="1"/>
        <w:rPr>
          <w:sz w:val="28"/>
          <w:szCs w:val="28"/>
        </w:rPr>
      </w:pPr>
      <w:r w:rsidRPr="002929C2">
        <w:rPr>
          <w:bCs/>
          <w:sz w:val="28"/>
          <w:szCs w:val="28"/>
        </w:rPr>
        <w:t>3.3</w:t>
      </w:r>
      <w:r w:rsidR="00EB03C8" w:rsidRPr="002929C2">
        <w:rPr>
          <w:bCs/>
          <w:sz w:val="28"/>
          <w:szCs w:val="28"/>
        </w:rPr>
        <w:t>3</w:t>
      </w:r>
      <w:r w:rsidR="007E1DB5" w:rsidRPr="002929C2">
        <w:rPr>
          <w:bCs/>
          <w:sz w:val="28"/>
          <w:szCs w:val="28"/>
        </w:rPr>
        <w:t>.</w:t>
      </w:r>
      <w:r w:rsidRPr="002929C2">
        <w:rPr>
          <w:bCs/>
          <w:sz w:val="28"/>
          <w:szCs w:val="28"/>
        </w:rPr>
        <w:t xml:space="preserve"> </w:t>
      </w:r>
      <w:r w:rsidRPr="002929C2">
        <w:rPr>
          <w:sz w:val="28"/>
          <w:szCs w:val="28"/>
        </w:rPr>
        <w:t xml:space="preserve">Учет затрат и калькулирование себестоимости капитальных вложений ведется по каждому объекту основных средств, нематериальных активов и др. на счете 11061х000 в разрезе аналитического учета по каждому объекту капитальных вложений. </w:t>
      </w:r>
    </w:p>
    <w:p w:rsidR="009042A6" w:rsidRPr="002929C2" w:rsidRDefault="009042A6" w:rsidP="002929C2">
      <w:pPr>
        <w:pStyle w:val="1151256"/>
        <w:spacing w:before="0" w:after="0" w:line="240" w:lineRule="auto"/>
        <w:ind w:firstLine="539"/>
        <w:rPr>
          <w:sz w:val="28"/>
          <w:szCs w:val="28"/>
        </w:rPr>
      </w:pPr>
      <w:r w:rsidRPr="002929C2">
        <w:rPr>
          <w:sz w:val="28"/>
          <w:szCs w:val="28"/>
        </w:rPr>
        <w:t>3.3</w:t>
      </w:r>
      <w:r w:rsidR="00EB03C8" w:rsidRPr="002929C2">
        <w:rPr>
          <w:sz w:val="28"/>
          <w:szCs w:val="28"/>
        </w:rPr>
        <w:t>4</w:t>
      </w:r>
      <w:r w:rsidR="007E1DB5" w:rsidRPr="002929C2">
        <w:rPr>
          <w:sz w:val="28"/>
          <w:szCs w:val="28"/>
        </w:rPr>
        <w:t>.</w:t>
      </w:r>
      <w:r w:rsidRPr="002929C2">
        <w:rPr>
          <w:sz w:val="28"/>
          <w:szCs w:val="28"/>
        </w:rPr>
        <w:t xml:space="preserve"> Срок полезного использования устанавливается в соответствии с требованиями </w:t>
      </w:r>
      <w:r w:rsidR="0039636B" w:rsidRPr="002929C2">
        <w:rPr>
          <w:sz w:val="28"/>
          <w:szCs w:val="28"/>
        </w:rPr>
        <w:t xml:space="preserve">п. </w:t>
      </w:r>
      <w:r w:rsidRPr="002929C2">
        <w:rPr>
          <w:sz w:val="28"/>
          <w:szCs w:val="28"/>
        </w:rPr>
        <w:t xml:space="preserve">35 СГС «Основные средства». </w:t>
      </w:r>
    </w:p>
    <w:p w:rsidR="009042A6" w:rsidRPr="002929C2" w:rsidRDefault="009042A6" w:rsidP="002929C2">
      <w:pPr>
        <w:pStyle w:val="1151256"/>
        <w:spacing w:before="0" w:after="0" w:line="240" w:lineRule="auto"/>
        <w:ind w:firstLine="539"/>
        <w:rPr>
          <w:sz w:val="28"/>
          <w:szCs w:val="28"/>
        </w:rPr>
      </w:pPr>
      <w:r w:rsidRPr="002929C2">
        <w:rPr>
          <w:sz w:val="28"/>
          <w:szCs w:val="28"/>
        </w:rPr>
        <w:t>В случае если присвоенный код по ОКОФ не позволяет установить амортизационную группу, комиссия по поступлению и выбытию активов определяет срок на основании рек</w:t>
      </w:r>
      <w:r w:rsidRPr="002929C2">
        <w:rPr>
          <w:sz w:val="28"/>
          <w:szCs w:val="28"/>
        </w:rPr>
        <w:t>о</w:t>
      </w:r>
      <w:r w:rsidRPr="002929C2">
        <w:rPr>
          <w:sz w:val="28"/>
          <w:szCs w:val="28"/>
        </w:rPr>
        <w:t xml:space="preserve">мендаций производителя. </w:t>
      </w:r>
    </w:p>
    <w:p w:rsidR="009042A6" w:rsidRPr="002929C2" w:rsidRDefault="009042A6" w:rsidP="002929C2">
      <w:pPr>
        <w:pStyle w:val="1151256"/>
        <w:spacing w:before="0" w:after="0" w:line="240" w:lineRule="auto"/>
        <w:ind w:firstLine="539"/>
        <w:rPr>
          <w:sz w:val="28"/>
          <w:szCs w:val="28"/>
        </w:rPr>
      </w:pPr>
      <w:r w:rsidRPr="002929C2">
        <w:rPr>
          <w:sz w:val="28"/>
          <w:szCs w:val="28"/>
        </w:rPr>
        <w:lastRenderedPageBreak/>
        <w:t>В рамках амортизационной группы устанавливать максимальный срок полезного и</w:t>
      </w:r>
      <w:r w:rsidRPr="002929C2">
        <w:rPr>
          <w:sz w:val="28"/>
          <w:szCs w:val="28"/>
        </w:rPr>
        <w:t>с</w:t>
      </w:r>
      <w:r w:rsidRPr="002929C2">
        <w:rPr>
          <w:sz w:val="28"/>
          <w:szCs w:val="28"/>
        </w:rPr>
        <w:t>пользования.</w:t>
      </w:r>
    </w:p>
    <w:p w:rsidR="009042A6" w:rsidRPr="002929C2" w:rsidRDefault="009042A6" w:rsidP="002929C2">
      <w:pPr>
        <w:pStyle w:val="1151256"/>
        <w:spacing w:before="0" w:after="0" w:line="240" w:lineRule="auto"/>
        <w:ind w:firstLine="539"/>
        <w:rPr>
          <w:sz w:val="28"/>
          <w:szCs w:val="28"/>
        </w:rPr>
      </w:pPr>
      <w:r w:rsidRPr="002929C2">
        <w:rPr>
          <w:sz w:val="28"/>
          <w:szCs w:val="28"/>
        </w:rPr>
        <w:t>3.</w:t>
      </w:r>
      <w:r w:rsidR="00EB03C8" w:rsidRPr="002929C2">
        <w:rPr>
          <w:sz w:val="28"/>
          <w:szCs w:val="28"/>
        </w:rPr>
        <w:t>35</w:t>
      </w:r>
      <w:r w:rsidR="007E1DB5" w:rsidRPr="002929C2">
        <w:rPr>
          <w:sz w:val="28"/>
          <w:szCs w:val="28"/>
        </w:rPr>
        <w:t>.</w:t>
      </w:r>
      <w:r w:rsidRPr="002929C2">
        <w:rPr>
          <w:sz w:val="28"/>
          <w:szCs w:val="28"/>
        </w:rPr>
        <w:t xml:space="preserve"> В соответствии </w:t>
      </w:r>
      <w:r w:rsidR="00FA3620">
        <w:rPr>
          <w:sz w:val="28"/>
          <w:szCs w:val="28"/>
        </w:rPr>
        <w:t xml:space="preserve">с </w:t>
      </w:r>
      <w:r w:rsidRPr="002929C2">
        <w:rPr>
          <w:sz w:val="28"/>
          <w:szCs w:val="28"/>
        </w:rPr>
        <w:t>Приложение</w:t>
      </w:r>
      <w:r w:rsidR="00FA3620">
        <w:rPr>
          <w:sz w:val="28"/>
          <w:szCs w:val="28"/>
        </w:rPr>
        <w:t>м</w:t>
      </w:r>
      <w:r w:rsidRPr="002929C2">
        <w:rPr>
          <w:sz w:val="28"/>
          <w:szCs w:val="28"/>
        </w:rPr>
        <w:t xml:space="preserve"> </w:t>
      </w:r>
      <w:r w:rsidR="00FA3620">
        <w:rPr>
          <w:sz w:val="28"/>
          <w:szCs w:val="28"/>
        </w:rPr>
        <w:t>7</w:t>
      </w:r>
      <w:r w:rsidRPr="002929C2">
        <w:rPr>
          <w:sz w:val="28"/>
          <w:szCs w:val="28"/>
        </w:rPr>
        <w:t xml:space="preserve"> Приказа </w:t>
      </w:r>
      <w:r w:rsidR="00FA3620">
        <w:rPr>
          <w:sz w:val="28"/>
          <w:szCs w:val="28"/>
        </w:rPr>
        <w:t>№132</w:t>
      </w:r>
      <w:r w:rsidRPr="002929C2">
        <w:rPr>
          <w:sz w:val="28"/>
          <w:szCs w:val="28"/>
        </w:rPr>
        <w:t>н общий код вида расходов 200 «Закупка т</w:t>
      </w:r>
      <w:r w:rsidRPr="002929C2">
        <w:rPr>
          <w:sz w:val="28"/>
          <w:szCs w:val="28"/>
        </w:rPr>
        <w:t>о</w:t>
      </w:r>
      <w:r w:rsidRPr="002929C2">
        <w:rPr>
          <w:sz w:val="28"/>
          <w:szCs w:val="28"/>
        </w:rPr>
        <w:t>варов, работ и услуг для государственных (муниципальных) нужд» включает в себя следу</w:t>
      </w:r>
      <w:r w:rsidRPr="002929C2">
        <w:rPr>
          <w:sz w:val="28"/>
          <w:szCs w:val="28"/>
        </w:rPr>
        <w:t>ю</w:t>
      </w:r>
      <w:r w:rsidRPr="002929C2">
        <w:rPr>
          <w:sz w:val="28"/>
          <w:szCs w:val="28"/>
        </w:rPr>
        <w:t>щие коды для проведения работ по восстановлению объектов основных средств:</w:t>
      </w:r>
    </w:p>
    <w:p w:rsidR="009042A6" w:rsidRPr="002929C2" w:rsidRDefault="000A0BE9" w:rsidP="002929C2">
      <w:pPr>
        <w:autoSpaceDE w:val="0"/>
        <w:autoSpaceDN w:val="0"/>
        <w:adjustRightInd w:val="0"/>
        <w:ind w:firstLine="539"/>
        <w:jc w:val="both"/>
        <w:rPr>
          <w:sz w:val="28"/>
          <w:szCs w:val="28"/>
        </w:rPr>
      </w:pPr>
      <w:r w:rsidRPr="002929C2">
        <w:rPr>
          <w:sz w:val="28"/>
          <w:szCs w:val="28"/>
        </w:rPr>
        <w:t xml:space="preserve">– </w:t>
      </w:r>
      <w:hyperlink r:id="rId46" w:history="1">
        <w:r w:rsidR="009042A6" w:rsidRPr="002929C2">
          <w:rPr>
            <w:sz w:val="28"/>
            <w:szCs w:val="28"/>
          </w:rPr>
          <w:t>243</w:t>
        </w:r>
      </w:hyperlink>
      <w:r w:rsidR="009042A6" w:rsidRPr="002929C2">
        <w:rPr>
          <w:sz w:val="28"/>
          <w:szCs w:val="28"/>
        </w:rPr>
        <w:t xml:space="preserve"> «Закупка товаров, работ, услуг в целях капитального ремонта государственного (муниципального) имущества»;</w:t>
      </w:r>
    </w:p>
    <w:p w:rsidR="009042A6" w:rsidRPr="002929C2" w:rsidRDefault="000A0BE9" w:rsidP="002929C2">
      <w:pPr>
        <w:autoSpaceDE w:val="0"/>
        <w:autoSpaceDN w:val="0"/>
        <w:adjustRightInd w:val="0"/>
        <w:ind w:firstLine="539"/>
        <w:jc w:val="both"/>
        <w:rPr>
          <w:sz w:val="28"/>
          <w:szCs w:val="28"/>
        </w:rPr>
      </w:pPr>
      <w:r w:rsidRPr="002929C2">
        <w:rPr>
          <w:sz w:val="28"/>
          <w:szCs w:val="28"/>
        </w:rPr>
        <w:t xml:space="preserve">– </w:t>
      </w:r>
      <w:hyperlink r:id="rId47" w:history="1">
        <w:r w:rsidR="009042A6" w:rsidRPr="002929C2">
          <w:rPr>
            <w:sz w:val="28"/>
            <w:szCs w:val="28"/>
          </w:rPr>
          <w:t>244</w:t>
        </w:r>
      </w:hyperlink>
      <w:r w:rsidR="009042A6" w:rsidRPr="002929C2">
        <w:rPr>
          <w:sz w:val="28"/>
          <w:szCs w:val="28"/>
        </w:rPr>
        <w:t xml:space="preserve"> «Прочая закупка товаров, работ и услуг».</w:t>
      </w:r>
    </w:p>
    <w:p w:rsidR="009042A6" w:rsidRPr="002929C2" w:rsidRDefault="009042A6" w:rsidP="002929C2">
      <w:pPr>
        <w:ind w:firstLine="539"/>
        <w:jc w:val="both"/>
        <w:rPr>
          <w:sz w:val="28"/>
          <w:szCs w:val="28"/>
        </w:rPr>
      </w:pPr>
      <w:r w:rsidRPr="002929C2">
        <w:rPr>
          <w:sz w:val="28"/>
          <w:szCs w:val="28"/>
        </w:rPr>
        <w:t>При проведении ремонта не происходит увеличения или улучшения качественных х</w:t>
      </w:r>
      <w:r w:rsidRPr="002929C2">
        <w:rPr>
          <w:sz w:val="28"/>
          <w:szCs w:val="28"/>
        </w:rPr>
        <w:t>а</w:t>
      </w:r>
      <w:r w:rsidRPr="002929C2">
        <w:rPr>
          <w:sz w:val="28"/>
          <w:szCs w:val="28"/>
        </w:rPr>
        <w:t>рактеристик объекта и первоначальная (балансовая) стоимость основных средств не измен</w:t>
      </w:r>
      <w:r w:rsidRPr="002929C2">
        <w:rPr>
          <w:sz w:val="28"/>
          <w:szCs w:val="28"/>
        </w:rPr>
        <w:t>я</w:t>
      </w:r>
      <w:r w:rsidRPr="002929C2">
        <w:rPr>
          <w:sz w:val="28"/>
          <w:szCs w:val="28"/>
        </w:rPr>
        <w:t>ется.</w:t>
      </w:r>
    </w:p>
    <w:p w:rsidR="009042A6" w:rsidRPr="002929C2" w:rsidRDefault="00F94626" w:rsidP="002929C2">
      <w:pPr>
        <w:autoSpaceDE w:val="0"/>
        <w:autoSpaceDN w:val="0"/>
        <w:adjustRightInd w:val="0"/>
        <w:ind w:firstLine="539"/>
        <w:jc w:val="both"/>
        <w:rPr>
          <w:sz w:val="28"/>
          <w:szCs w:val="28"/>
        </w:rPr>
      </w:pPr>
      <w:r w:rsidRPr="002929C2">
        <w:rPr>
          <w:sz w:val="28"/>
          <w:szCs w:val="28"/>
        </w:rPr>
        <w:t>Департамент</w:t>
      </w:r>
      <w:r w:rsidR="009042A6" w:rsidRPr="002929C2">
        <w:rPr>
          <w:sz w:val="28"/>
          <w:szCs w:val="28"/>
        </w:rPr>
        <w:t xml:space="preserve"> вправе формировать по предложению </w:t>
      </w:r>
      <w:r w:rsidR="00873AD6" w:rsidRPr="002929C2">
        <w:rPr>
          <w:sz w:val="28"/>
          <w:szCs w:val="28"/>
        </w:rPr>
        <w:t>начальника финансово-экономического отдела</w:t>
      </w:r>
      <w:r w:rsidR="009042A6" w:rsidRPr="002929C2">
        <w:rPr>
          <w:sz w:val="28"/>
          <w:szCs w:val="28"/>
        </w:rPr>
        <w:t xml:space="preserve"> резерв пре</w:t>
      </w:r>
      <w:r w:rsidR="009042A6" w:rsidRPr="002929C2">
        <w:rPr>
          <w:sz w:val="28"/>
          <w:szCs w:val="28"/>
        </w:rPr>
        <w:t>д</w:t>
      </w:r>
      <w:r w:rsidR="009042A6" w:rsidRPr="002929C2">
        <w:rPr>
          <w:sz w:val="28"/>
          <w:szCs w:val="28"/>
        </w:rPr>
        <w:t>стоящих расходов на ремонт основных средств на счете 140160225.</w:t>
      </w:r>
    </w:p>
    <w:p w:rsidR="009042A6" w:rsidRPr="002929C2" w:rsidRDefault="009042A6" w:rsidP="002929C2">
      <w:pPr>
        <w:autoSpaceDE w:val="0"/>
        <w:autoSpaceDN w:val="0"/>
        <w:adjustRightInd w:val="0"/>
        <w:ind w:firstLine="539"/>
        <w:jc w:val="both"/>
        <w:rPr>
          <w:sz w:val="28"/>
          <w:szCs w:val="28"/>
        </w:rPr>
      </w:pPr>
      <w:r w:rsidRPr="002929C2">
        <w:rPr>
          <w:sz w:val="28"/>
          <w:szCs w:val="28"/>
        </w:rPr>
        <w:t>При проведении ремонтных работ в целях обоснованности проведенных расходов, осуществлять следующие действия:</w:t>
      </w:r>
    </w:p>
    <w:p w:rsidR="009042A6" w:rsidRPr="002929C2" w:rsidRDefault="000A0BE9" w:rsidP="002929C2">
      <w:pPr>
        <w:autoSpaceDE w:val="0"/>
        <w:autoSpaceDN w:val="0"/>
        <w:adjustRightInd w:val="0"/>
        <w:ind w:firstLine="539"/>
        <w:jc w:val="both"/>
        <w:rPr>
          <w:sz w:val="28"/>
          <w:szCs w:val="28"/>
        </w:rPr>
      </w:pPr>
      <w:r w:rsidRPr="002929C2">
        <w:rPr>
          <w:sz w:val="28"/>
          <w:szCs w:val="28"/>
        </w:rPr>
        <w:t xml:space="preserve">– </w:t>
      </w:r>
      <w:r w:rsidR="009042A6" w:rsidRPr="002929C2">
        <w:rPr>
          <w:sz w:val="28"/>
          <w:szCs w:val="28"/>
        </w:rPr>
        <w:t>непосредственно перед началом работ (приобретением материалов) отражать необх</w:t>
      </w:r>
      <w:r w:rsidR="009042A6" w:rsidRPr="002929C2">
        <w:rPr>
          <w:sz w:val="28"/>
          <w:szCs w:val="28"/>
        </w:rPr>
        <w:t>о</w:t>
      </w:r>
      <w:r w:rsidR="009042A6" w:rsidRPr="002929C2">
        <w:rPr>
          <w:sz w:val="28"/>
          <w:szCs w:val="28"/>
        </w:rPr>
        <w:t>димость их выполнения соответствующим внутренним документом (заявкой на ремонт, до</w:t>
      </w:r>
      <w:r w:rsidR="009042A6" w:rsidRPr="002929C2">
        <w:rPr>
          <w:sz w:val="28"/>
          <w:szCs w:val="28"/>
        </w:rPr>
        <w:t>к</w:t>
      </w:r>
      <w:r w:rsidR="009042A6" w:rsidRPr="002929C2">
        <w:rPr>
          <w:sz w:val="28"/>
          <w:szCs w:val="28"/>
        </w:rPr>
        <w:t xml:space="preserve">ладной запиской) и распоряжением руководителя </w:t>
      </w:r>
      <w:r w:rsidR="00F94626" w:rsidRPr="002929C2">
        <w:rPr>
          <w:sz w:val="28"/>
          <w:szCs w:val="28"/>
        </w:rPr>
        <w:t>департамента</w:t>
      </w:r>
      <w:r w:rsidR="009042A6" w:rsidRPr="002929C2">
        <w:rPr>
          <w:sz w:val="28"/>
          <w:szCs w:val="28"/>
        </w:rPr>
        <w:t>;</w:t>
      </w:r>
    </w:p>
    <w:p w:rsidR="009042A6" w:rsidRPr="002929C2" w:rsidRDefault="009042A6" w:rsidP="002929C2">
      <w:pPr>
        <w:ind w:firstLine="539"/>
        <w:jc w:val="both"/>
        <w:rPr>
          <w:sz w:val="28"/>
          <w:szCs w:val="28"/>
        </w:rPr>
      </w:pPr>
      <w:r w:rsidRPr="002929C2">
        <w:rPr>
          <w:sz w:val="28"/>
          <w:szCs w:val="28"/>
        </w:rPr>
        <w:t>Результаты ремонтных работ отражать в Инвентарной карточке объектов нефинанс</w:t>
      </w:r>
      <w:r w:rsidRPr="002929C2">
        <w:rPr>
          <w:sz w:val="28"/>
          <w:szCs w:val="28"/>
        </w:rPr>
        <w:t>о</w:t>
      </w:r>
      <w:r w:rsidRPr="002929C2">
        <w:rPr>
          <w:sz w:val="28"/>
          <w:szCs w:val="28"/>
        </w:rPr>
        <w:t>вых активов (форма 0504101).</w:t>
      </w:r>
    </w:p>
    <w:p w:rsidR="009042A6" w:rsidRPr="002929C2" w:rsidRDefault="007E1DB5" w:rsidP="002929C2">
      <w:pPr>
        <w:autoSpaceDE w:val="0"/>
        <w:autoSpaceDN w:val="0"/>
        <w:adjustRightInd w:val="0"/>
        <w:ind w:firstLine="539"/>
        <w:jc w:val="both"/>
        <w:rPr>
          <w:sz w:val="28"/>
          <w:szCs w:val="28"/>
        </w:rPr>
      </w:pPr>
      <w:r w:rsidRPr="002929C2">
        <w:rPr>
          <w:sz w:val="28"/>
          <w:szCs w:val="28"/>
        </w:rPr>
        <w:t>3.</w:t>
      </w:r>
      <w:r w:rsidR="00873AD6" w:rsidRPr="002929C2">
        <w:rPr>
          <w:sz w:val="28"/>
          <w:szCs w:val="28"/>
        </w:rPr>
        <w:t>36</w:t>
      </w:r>
      <w:r w:rsidRPr="002929C2">
        <w:rPr>
          <w:sz w:val="28"/>
          <w:szCs w:val="28"/>
        </w:rPr>
        <w:t>.</w:t>
      </w:r>
      <w:r w:rsidR="009042A6" w:rsidRPr="002929C2">
        <w:rPr>
          <w:sz w:val="28"/>
          <w:szCs w:val="28"/>
        </w:rPr>
        <w:t xml:space="preserve"> Первоначальной (фактической) стоимостью основных средств, полученных </w:t>
      </w:r>
      <w:r w:rsidR="00F94626" w:rsidRPr="002929C2">
        <w:rPr>
          <w:sz w:val="28"/>
          <w:szCs w:val="28"/>
        </w:rPr>
        <w:t>департаментом</w:t>
      </w:r>
      <w:r w:rsidR="009F6AC6" w:rsidRPr="002929C2">
        <w:rPr>
          <w:sz w:val="28"/>
          <w:szCs w:val="28"/>
        </w:rPr>
        <w:t xml:space="preserve"> </w:t>
      </w:r>
      <w:r w:rsidR="009042A6" w:rsidRPr="002929C2">
        <w:rPr>
          <w:sz w:val="28"/>
          <w:szCs w:val="28"/>
        </w:rPr>
        <w:t>по договору дарения (пожертвования), в иных случаях безвозмездного поступл</w:t>
      </w:r>
      <w:r w:rsidR="009042A6" w:rsidRPr="002929C2">
        <w:rPr>
          <w:sz w:val="28"/>
          <w:szCs w:val="28"/>
        </w:rPr>
        <w:t>е</w:t>
      </w:r>
      <w:r w:rsidR="009042A6" w:rsidRPr="002929C2">
        <w:rPr>
          <w:sz w:val="28"/>
          <w:szCs w:val="28"/>
        </w:rPr>
        <w:t>ния признается их справедливая стоимость на дату принятия к бухгалтерскому учету, а та</w:t>
      </w:r>
      <w:r w:rsidR="009042A6" w:rsidRPr="002929C2">
        <w:rPr>
          <w:sz w:val="28"/>
          <w:szCs w:val="28"/>
        </w:rPr>
        <w:t>к</w:t>
      </w:r>
      <w:r w:rsidR="009042A6" w:rsidRPr="002929C2">
        <w:rPr>
          <w:sz w:val="28"/>
          <w:szCs w:val="28"/>
        </w:rPr>
        <w:t>же стоимость услуг, связанных с их доставкой, регистрацией и</w:t>
      </w:r>
      <w:r w:rsidR="009F6AC6" w:rsidRPr="002929C2">
        <w:rPr>
          <w:sz w:val="28"/>
          <w:szCs w:val="28"/>
        </w:rPr>
        <w:t xml:space="preserve"> </w:t>
      </w:r>
      <w:r w:rsidR="009042A6" w:rsidRPr="002929C2">
        <w:rPr>
          <w:sz w:val="28"/>
          <w:szCs w:val="28"/>
        </w:rPr>
        <w:t>приведением их в состояние, пригодное для использования.</w:t>
      </w:r>
    </w:p>
    <w:p w:rsidR="009042A6" w:rsidRPr="002929C2" w:rsidRDefault="009042A6" w:rsidP="002929C2">
      <w:pPr>
        <w:pStyle w:val="Oaeno"/>
        <w:ind w:firstLine="539"/>
        <w:jc w:val="both"/>
        <w:rPr>
          <w:rFonts w:ascii="Times New Roman" w:hAnsi="Times New Roman"/>
          <w:sz w:val="28"/>
          <w:szCs w:val="28"/>
          <w:lang w:eastAsia="en-US"/>
        </w:rPr>
      </w:pPr>
      <w:r w:rsidRPr="002929C2">
        <w:rPr>
          <w:rFonts w:ascii="Times New Roman" w:hAnsi="Times New Roman"/>
          <w:sz w:val="28"/>
          <w:szCs w:val="28"/>
        </w:rPr>
        <w:t xml:space="preserve">Определение справедливой стоимости производится методом рыночных цен, которые </w:t>
      </w:r>
      <w:r w:rsidRPr="002929C2">
        <w:rPr>
          <w:rFonts w:ascii="Times New Roman" w:hAnsi="Times New Roman"/>
          <w:sz w:val="28"/>
          <w:szCs w:val="28"/>
          <w:lang w:eastAsia="en-US"/>
        </w:rPr>
        <w:t>должны быть подтверждены документально, а в случаях невозможности документального подтверждения</w:t>
      </w:r>
      <w:r w:rsidR="009F6AC6" w:rsidRPr="002929C2">
        <w:rPr>
          <w:rFonts w:ascii="Times New Roman" w:hAnsi="Times New Roman"/>
          <w:sz w:val="28"/>
          <w:szCs w:val="28"/>
          <w:lang w:eastAsia="en-US"/>
        </w:rPr>
        <w:t xml:space="preserve"> – </w:t>
      </w:r>
      <w:r w:rsidRPr="002929C2">
        <w:rPr>
          <w:rFonts w:ascii="Times New Roman" w:hAnsi="Times New Roman"/>
          <w:sz w:val="28"/>
          <w:szCs w:val="28"/>
          <w:lang w:eastAsia="en-US"/>
        </w:rPr>
        <w:t>экспертным путем.</w:t>
      </w:r>
    </w:p>
    <w:p w:rsidR="009042A6" w:rsidRPr="002929C2" w:rsidRDefault="009042A6" w:rsidP="002929C2">
      <w:pPr>
        <w:autoSpaceDE w:val="0"/>
        <w:autoSpaceDN w:val="0"/>
        <w:adjustRightInd w:val="0"/>
        <w:ind w:firstLine="539"/>
        <w:jc w:val="both"/>
        <w:outlineLvl w:val="1"/>
        <w:rPr>
          <w:sz w:val="28"/>
          <w:szCs w:val="28"/>
          <w:lang w:eastAsia="en-US"/>
        </w:rPr>
      </w:pPr>
      <w:r w:rsidRPr="002929C2">
        <w:rPr>
          <w:sz w:val="28"/>
          <w:szCs w:val="28"/>
          <w:lang w:eastAsia="en-US"/>
        </w:rPr>
        <w:t>Получение основных средств по договорам дарения (пожертвования) отражать в бу</w:t>
      </w:r>
      <w:r w:rsidRPr="002929C2">
        <w:rPr>
          <w:sz w:val="28"/>
          <w:szCs w:val="28"/>
          <w:lang w:eastAsia="en-US"/>
        </w:rPr>
        <w:t>х</w:t>
      </w:r>
      <w:r w:rsidRPr="002929C2">
        <w:rPr>
          <w:sz w:val="28"/>
          <w:szCs w:val="28"/>
          <w:lang w:eastAsia="en-US"/>
        </w:rPr>
        <w:t>галтерском учете записью:</w:t>
      </w:r>
    </w:p>
    <w:p w:rsidR="009042A6" w:rsidRPr="002929C2" w:rsidRDefault="009F6AC6" w:rsidP="002929C2">
      <w:pPr>
        <w:autoSpaceDE w:val="0"/>
        <w:autoSpaceDN w:val="0"/>
        <w:adjustRightInd w:val="0"/>
        <w:spacing w:after="40"/>
        <w:ind w:firstLine="539"/>
        <w:jc w:val="both"/>
        <w:outlineLvl w:val="1"/>
        <w:rPr>
          <w:sz w:val="28"/>
          <w:szCs w:val="28"/>
          <w:lang w:eastAsia="en-US"/>
        </w:rPr>
      </w:pPr>
      <w:r w:rsidRPr="002929C2">
        <w:rPr>
          <w:sz w:val="28"/>
          <w:szCs w:val="28"/>
          <w:lang w:eastAsia="en-US"/>
        </w:rPr>
        <w:t>Дебет</w:t>
      </w:r>
      <w:r w:rsidR="009042A6" w:rsidRPr="002929C2">
        <w:rPr>
          <w:sz w:val="28"/>
          <w:szCs w:val="28"/>
          <w:lang w:eastAsia="en-US"/>
        </w:rPr>
        <w:t xml:space="preserve"> хххх 0000000000 000 1101хх310 </w:t>
      </w:r>
      <w:r w:rsidRPr="002929C2">
        <w:rPr>
          <w:sz w:val="28"/>
          <w:szCs w:val="28"/>
          <w:lang w:eastAsia="en-US"/>
        </w:rPr>
        <w:t>– Кредит</w:t>
      </w:r>
      <w:r w:rsidR="009042A6" w:rsidRPr="002929C2">
        <w:rPr>
          <w:sz w:val="28"/>
          <w:szCs w:val="28"/>
          <w:lang w:eastAsia="en-US"/>
        </w:rPr>
        <w:t xml:space="preserve"> хххх ххххххххх 1</w:t>
      </w:r>
      <w:r w:rsidR="003577A5">
        <w:rPr>
          <w:sz w:val="28"/>
          <w:szCs w:val="28"/>
          <w:lang w:eastAsia="en-US"/>
        </w:rPr>
        <w:t>9</w:t>
      </w:r>
      <w:r w:rsidR="009042A6" w:rsidRPr="002929C2">
        <w:rPr>
          <w:sz w:val="28"/>
          <w:szCs w:val="28"/>
          <w:lang w:eastAsia="en-US"/>
        </w:rPr>
        <w:t>0 14011019</w:t>
      </w:r>
      <w:r w:rsidR="003577A5">
        <w:rPr>
          <w:sz w:val="28"/>
          <w:szCs w:val="28"/>
          <w:lang w:eastAsia="en-US"/>
        </w:rPr>
        <w:t>х</w:t>
      </w:r>
      <w:r w:rsidR="009042A6" w:rsidRPr="002929C2">
        <w:rPr>
          <w:sz w:val="28"/>
          <w:szCs w:val="28"/>
          <w:lang w:eastAsia="en-US"/>
        </w:rPr>
        <w:t xml:space="preserve"> – без учета дополнительных затрат;</w:t>
      </w:r>
    </w:p>
    <w:p w:rsidR="009042A6" w:rsidRPr="002929C2" w:rsidRDefault="009F6AC6" w:rsidP="002929C2">
      <w:pPr>
        <w:autoSpaceDE w:val="0"/>
        <w:autoSpaceDN w:val="0"/>
        <w:adjustRightInd w:val="0"/>
        <w:spacing w:after="40"/>
        <w:ind w:firstLine="539"/>
        <w:jc w:val="both"/>
        <w:outlineLvl w:val="1"/>
        <w:rPr>
          <w:sz w:val="28"/>
          <w:szCs w:val="28"/>
          <w:lang w:eastAsia="en-US"/>
        </w:rPr>
      </w:pPr>
      <w:r w:rsidRPr="002929C2">
        <w:rPr>
          <w:sz w:val="28"/>
          <w:szCs w:val="28"/>
          <w:lang w:eastAsia="en-US"/>
        </w:rPr>
        <w:t>Дебет</w:t>
      </w:r>
      <w:r w:rsidR="009042A6" w:rsidRPr="002929C2">
        <w:rPr>
          <w:sz w:val="28"/>
          <w:szCs w:val="28"/>
          <w:lang w:eastAsia="en-US"/>
        </w:rPr>
        <w:t xml:space="preserve"> хххх ххххххххх 244 1106хх310 </w:t>
      </w:r>
      <w:r w:rsidRPr="002929C2">
        <w:rPr>
          <w:sz w:val="28"/>
          <w:szCs w:val="28"/>
          <w:lang w:eastAsia="en-US"/>
        </w:rPr>
        <w:t>– Кредит</w:t>
      </w:r>
      <w:r w:rsidR="009042A6" w:rsidRPr="002929C2">
        <w:rPr>
          <w:sz w:val="28"/>
          <w:szCs w:val="28"/>
          <w:lang w:eastAsia="en-US"/>
        </w:rPr>
        <w:t xml:space="preserve"> затрат – с учетом дополнительных з</w:t>
      </w:r>
      <w:r w:rsidR="009042A6" w:rsidRPr="002929C2">
        <w:rPr>
          <w:sz w:val="28"/>
          <w:szCs w:val="28"/>
          <w:lang w:eastAsia="en-US"/>
        </w:rPr>
        <w:t>а</w:t>
      </w:r>
      <w:r w:rsidR="009042A6" w:rsidRPr="002929C2">
        <w:rPr>
          <w:sz w:val="28"/>
          <w:szCs w:val="28"/>
          <w:lang w:eastAsia="en-US"/>
        </w:rPr>
        <w:t>трат, связанных с доставкой, регистрацией, установкой и пр. имущества.</w:t>
      </w:r>
    </w:p>
    <w:p w:rsidR="009042A6" w:rsidRPr="002929C2" w:rsidRDefault="009042A6" w:rsidP="002929C2">
      <w:pPr>
        <w:autoSpaceDE w:val="0"/>
        <w:autoSpaceDN w:val="0"/>
        <w:adjustRightInd w:val="0"/>
        <w:spacing w:after="40"/>
        <w:ind w:firstLine="539"/>
        <w:jc w:val="both"/>
        <w:outlineLvl w:val="1"/>
        <w:rPr>
          <w:sz w:val="28"/>
          <w:szCs w:val="28"/>
        </w:rPr>
      </w:pPr>
      <w:r w:rsidRPr="002929C2">
        <w:rPr>
          <w:sz w:val="28"/>
          <w:szCs w:val="28"/>
          <w:lang w:eastAsia="en-US"/>
        </w:rPr>
        <w:t>3.</w:t>
      </w:r>
      <w:r w:rsidR="007E1DB5" w:rsidRPr="002929C2">
        <w:rPr>
          <w:sz w:val="28"/>
          <w:szCs w:val="28"/>
          <w:lang w:eastAsia="en-US"/>
        </w:rPr>
        <w:t>3</w:t>
      </w:r>
      <w:r w:rsidR="00873AD6" w:rsidRPr="002929C2">
        <w:rPr>
          <w:sz w:val="28"/>
          <w:szCs w:val="28"/>
          <w:lang w:eastAsia="en-US"/>
        </w:rPr>
        <w:t>7</w:t>
      </w:r>
      <w:r w:rsidRPr="002929C2">
        <w:rPr>
          <w:sz w:val="28"/>
          <w:szCs w:val="28"/>
          <w:lang w:eastAsia="en-US"/>
        </w:rPr>
        <w:t xml:space="preserve">. При отчуждении основных средств не </w:t>
      </w:r>
      <w:r w:rsidR="00873AD6" w:rsidRPr="002929C2">
        <w:rPr>
          <w:sz w:val="28"/>
          <w:szCs w:val="28"/>
          <w:lang w:eastAsia="en-US"/>
        </w:rPr>
        <w:t xml:space="preserve">в </w:t>
      </w:r>
      <w:r w:rsidRPr="002929C2">
        <w:rPr>
          <w:sz w:val="28"/>
          <w:szCs w:val="28"/>
          <w:lang w:eastAsia="en-US"/>
        </w:rPr>
        <w:t xml:space="preserve">пользу государственного сектора, </w:t>
      </w:r>
      <w:r w:rsidR="00F94626" w:rsidRPr="002929C2">
        <w:rPr>
          <w:sz w:val="28"/>
          <w:szCs w:val="28"/>
          <w:lang w:eastAsia="en-US"/>
        </w:rPr>
        <w:t>департамент</w:t>
      </w:r>
      <w:r w:rsidRPr="002929C2">
        <w:rPr>
          <w:sz w:val="28"/>
          <w:szCs w:val="28"/>
        </w:rPr>
        <w:t xml:space="preserve"> проводит переоценку стоимости объектов (</w:t>
      </w:r>
      <w:r w:rsidR="0039636B" w:rsidRPr="002929C2">
        <w:rPr>
          <w:sz w:val="28"/>
          <w:szCs w:val="28"/>
        </w:rPr>
        <w:t xml:space="preserve">п. </w:t>
      </w:r>
      <w:r w:rsidRPr="002929C2">
        <w:rPr>
          <w:sz w:val="28"/>
          <w:szCs w:val="28"/>
        </w:rPr>
        <w:t>41 СГС «Основные средства»).</w:t>
      </w:r>
    </w:p>
    <w:p w:rsidR="009042A6" w:rsidRPr="002929C2" w:rsidRDefault="009042A6" w:rsidP="002929C2">
      <w:pPr>
        <w:autoSpaceDE w:val="0"/>
        <w:autoSpaceDN w:val="0"/>
        <w:adjustRightInd w:val="0"/>
        <w:ind w:firstLine="539"/>
        <w:jc w:val="both"/>
        <w:rPr>
          <w:sz w:val="28"/>
          <w:szCs w:val="28"/>
        </w:rPr>
      </w:pPr>
      <w:r w:rsidRPr="002929C2">
        <w:rPr>
          <w:sz w:val="28"/>
          <w:szCs w:val="28"/>
          <w:lang w:eastAsia="en-US"/>
        </w:rPr>
        <w:t xml:space="preserve">Результат переоценки до справедливой стоимости, определяемой методом рыночных цен, отражается в бухгалтерском учете и раскрывается в </w:t>
      </w:r>
      <w:r w:rsidRPr="002929C2">
        <w:rPr>
          <w:sz w:val="28"/>
          <w:szCs w:val="28"/>
          <w:lang w:eastAsia="en-US"/>
        </w:rPr>
        <w:lastRenderedPageBreak/>
        <w:t>бухгалтерской (финансовой) отче</w:t>
      </w:r>
      <w:r w:rsidRPr="002929C2">
        <w:rPr>
          <w:sz w:val="28"/>
          <w:szCs w:val="28"/>
          <w:lang w:eastAsia="en-US"/>
        </w:rPr>
        <w:t>т</w:t>
      </w:r>
      <w:r w:rsidRPr="002929C2">
        <w:rPr>
          <w:sz w:val="28"/>
          <w:szCs w:val="28"/>
          <w:lang w:eastAsia="en-US"/>
        </w:rPr>
        <w:t>ности обособленно в составе финансового результата текущего периода (</w:t>
      </w:r>
      <w:r w:rsidR="0039636B" w:rsidRPr="002929C2">
        <w:rPr>
          <w:sz w:val="28"/>
          <w:szCs w:val="28"/>
          <w:lang w:eastAsia="en-US"/>
        </w:rPr>
        <w:t xml:space="preserve">п. </w:t>
      </w:r>
      <w:r w:rsidRPr="002929C2">
        <w:rPr>
          <w:sz w:val="28"/>
          <w:szCs w:val="28"/>
          <w:lang w:eastAsia="en-US"/>
        </w:rPr>
        <w:t>28 Приказа № 157н).</w:t>
      </w:r>
    </w:p>
    <w:p w:rsidR="009042A6" w:rsidRPr="002929C2" w:rsidRDefault="009042A6" w:rsidP="002929C2">
      <w:pPr>
        <w:autoSpaceDE w:val="0"/>
        <w:autoSpaceDN w:val="0"/>
        <w:adjustRightInd w:val="0"/>
        <w:ind w:firstLine="539"/>
        <w:jc w:val="both"/>
        <w:rPr>
          <w:sz w:val="28"/>
          <w:szCs w:val="28"/>
          <w:lang w:eastAsia="en-US"/>
        </w:rPr>
      </w:pPr>
      <w:r w:rsidRPr="002929C2">
        <w:rPr>
          <w:sz w:val="28"/>
          <w:szCs w:val="28"/>
          <w:lang w:eastAsia="en-US"/>
        </w:rPr>
        <w:t>Пересчет накопленной амортизации, при котором накопленная амортиз</w:t>
      </w:r>
      <w:r w:rsidRPr="002929C2">
        <w:rPr>
          <w:sz w:val="28"/>
          <w:szCs w:val="28"/>
          <w:lang w:eastAsia="en-US"/>
        </w:rPr>
        <w:t>а</w:t>
      </w:r>
      <w:r w:rsidRPr="002929C2">
        <w:rPr>
          <w:sz w:val="28"/>
          <w:szCs w:val="28"/>
          <w:lang w:eastAsia="en-US"/>
        </w:rPr>
        <w:t>ция, исчисленная на дату переоценки, пересчитывается пропорционально изменению перв</w:t>
      </w:r>
      <w:r w:rsidRPr="002929C2">
        <w:rPr>
          <w:sz w:val="28"/>
          <w:szCs w:val="28"/>
          <w:lang w:eastAsia="en-US"/>
        </w:rPr>
        <w:t>о</w:t>
      </w:r>
      <w:r w:rsidRPr="002929C2">
        <w:rPr>
          <w:sz w:val="28"/>
          <w:szCs w:val="28"/>
          <w:lang w:eastAsia="en-US"/>
        </w:rPr>
        <w:t>начальной стоимости объекта основных средств таким образом, чтобы его остаточная стоимость после переоценки равнялась его переоцененной стоимости. Указанный способ предусматривает увеличение (умножение) балансовой стоимости и накопленной амортиз</w:t>
      </w:r>
      <w:r w:rsidRPr="002929C2">
        <w:rPr>
          <w:sz w:val="28"/>
          <w:szCs w:val="28"/>
          <w:lang w:eastAsia="en-US"/>
        </w:rPr>
        <w:t>а</w:t>
      </w:r>
      <w:r w:rsidRPr="002929C2">
        <w:rPr>
          <w:sz w:val="28"/>
          <w:szCs w:val="28"/>
          <w:lang w:eastAsia="en-US"/>
        </w:rPr>
        <w:t>ции на одинаковый коэффициент таким образом, чтобы при их суммировании получить п</w:t>
      </w:r>
      <w:r w:rsidRPr="002929C2">
        <w:rPr>
          <w:sz w:val="28"/>
          <w:szCs w:val="28"/>
          <w:lang w:eastAsia="en-US"/>
        </w:rPr>
        <w:t>е</w:t>
      </w:r>
      <w:r w:rsidRPr="002929C2">
        <w:rPr>
          <w:sz w:val="28"/>
          <w:szCs w:val="28"/>
          <w:lang w:eastAsia="en-US"/>
        </w:rPr>
        <w:t>реоцененную стоимость на дату проведения переоценки.</w:t>
      </w:r>
    </w:p>
    <w:p w:rsidR="009042A6" w:rsidRPr="002929C2" w:rsidRDefault="009042A6" w:rsidP="002929C2">
      <w:pPr>
        <w:pStyle w:val="ConsNormal"/>
        <w:ind w:right="0" w:firstLine="539"/>
        <w:jc w:val="both"/>
        <w:rPr>
          <w:rFonts w:ascii="Times New Roman" w:hAnsi="Times New Roman" w:cs="Times New Roman"/>
          <w:sz w:val="28"/>
          <w:szCs w:val="28"/>
        </w:rPr>
      </w:pPr>
      <w:r w:rsidRPr="002929C2">
        <w:rPr>
          <w:rFonts w:ascii="Times New Roman" w:hAnsi="Times New Roman" w:cs="Times New Roman"/>
          <w:sz w:val="28"/>
          <w:szCs w:val="28"/>
        </w:rPr>
        <w:t>Суммы дооценки основных средств в результате проведенной переоценки отражать бухгалтерской записью:</w:t>
      </w:r>
    </w:p>
    <w:p w:rsidR="00F46F05" w:rsidRPr="002929C2" w:rsidRDefault="00F46F05" w:rsidP="002929C2">
      <w:pPr>
        <w:pStyle w:val="ConsNormal"/>
        <w:spacing w:before="40"/>
        <w:ind w:right="0" w:firstLine="539"/>
        <w:jc w:val="both"/>
        <w:rPr>
          <w:rFonts w:ascii="Times New Roman" w:hAnsi="Times New Roman" w:cs="Times New Roman"/>
          <w:sz w:val="28"/>
          <w:szCs w:val="28"/>
        </w:rPr>
      </w:pPr>
      <w:r w:rsidRPr="002929C2">
        <w:rPr>
          <w:rFonts w:ascii="Times New Roman" w:hAnsi="Times New Roman" w:cs="Times New Roman"/>
          <w:sz w:val="28"/>
          <w:szCs w:val="28"/>
        </w:rPr>
        <w:t>Дебет хххх 0000000000 000 1101хх000 – Кредит 0000 0000000000 000 140130000.</w:t>
      </w:r>
    </w:p>
    <w:p w:rsidR="009042A6" w:rsidRPr="002929C2" w:rsidRDefault="009042A6" w:rsidP="002929C2">
      <w:pPr>
        <w:pStyle w:val="ConsNormal"/>
        <w:spacing w:before="40"/>
        <w:ind w:right="0" w:firstLine="539"/>
        <w:jc w:val="both"/>
        <w:rPr>
          <w:rFonts w:ascii="Times New Roman" w:hAnsi="Times New Roman" w:cs="Times New Roman"/>
          <w:sz w:val="28"/>
          <w:szCs w:val="28"/>
        </w:rPr>
      </w:pPr>
      <w:r w:rsidRPr="002929C2">
        <w:rPr>
          <w:rFonts w:ascii="Times New Roman" w:hAnsi="Times New Roman" w:cs="Times New Roman"/>
          <w:sz w:val="28"/>
          <w:szCs w:val="28"/>
        </w:rPr>
        <w:t>Суммы уценки основных средств отражать записью:</w:t>
      </w:r>
    </w:p>
    <w:p w:rsidR="00F46F05" w:rsidRPr="002929C2" w:rsidRDefault="00F46F05" w:rsidP="002929C2">
      <w:pPr>
        <w:pStyle w:val="ConsNormal"/>
        <w:spacing w:before="40"/>
        <w:ind w:right="0" w:firstLine="539"/>
        <w:jc w:val="both"/>
        <w:rPr>
          <w:rFonts w:ascii="Times New Roman" w:hAnsi="Times New Roman" w:cs="Times New Roman"/>
          <w:sz w:val="28"/>
          <w:szCs w:val="28"/>
        </w:rPr>
      </w:pPr>
      <w:r w:rsidRPr="002929C2">
        <w:rPr>
          <w:rFonts w:ascii="Times New Roman" w:hAnsi="Times New Roman" w:cs="Times New Roman"/>
          <w:sz w:val="28"/>
          <w:szCs w:val="28"/>
        </w:rPr>
        <w:t>Дебет 0000 0000000000 000 140130000 – Кредит хххх 0000000000 000 1101хх000</w:t>
      </w:r>
    </w:p>
    <w:p w:rsidR="009042A6" w:rsidRPr="002929C2" w:rsidRDefault="00F46F05" w:rsidP="002929C2">
      <w:pPr>
        <w:pStyle w:val="ConsNormal"/>
        <w:spacing w:before="40"/>
        <w:ind w:right="0" w:firstLine="539"/>
        <w:jc w:val="both"/>
        <w:rPr>
          <w:rFonts w:ascii="Times New Roman" w:hAnsi="Times New Roman" w:cs="Times New Roman"/>
          <w:sz w:val="28"/>
          <w:szCs w:val="28"/>
        </w:rPr>
      </w:pPr>
      <w:r w:rsidRPr="002929C2">
        <w:rPr>
          <w:rFonts w:ascii="Times New Roman" w:hAnsi="Times New Roman" w:cs="Times New Roman"/>
          <w:sz w:val="28"/>
          <w:szCs w:val="28"/>
        </w:rPr>
        <w:t>3.</w:t>
      </w:r>
      <w:r w:rsidR="009042A6" w:rsidRPr="002929C2">
        <w:rPr>
          <w:rFonts w:ascii="Times New Roman" w:hAnsi="Times New Roman" w:cs="Times New Roman"/>
          <w:sz w:val="28"/>
          <w:szCs w:val="28"/>
        </w:rPr>
        <w:t>3</w:t>
      </w:r>
      <w:r w:rsidRPr="002929C2">
        <w:rPr>
          <w:rFonts w:ascii="Times New Roman" w:hAnsi="Times New Roman" w:cs="Times New Roman"/>
          <w:sz w:val="28"/>
          <w:szCs w:val="28"/>
        </w:rPr>
        <w:t>8</w:t>
      </w:r>
      <w:r w:rsidR="009042A6" w:rsidRPr="002929C2">
        <w:rPr>
          <w:rFonts w:ascii="Times New Roman" w:hAnsi="Times New Roman" w:cs="Times New Roman"/>
          <w:sz w:val="28"/>
          <w:szCs w:val="28"/>
        </w:rPr>
        <w:t xml:space="preserve"> Перевод объектов в иную группу при реклассификации осуществлять следующими бухгалтерскими записями:</w:t>
      </w:r>
    </w:p>
    <w:p w:rsidR="009042A6" w:rsidRPr="002929C2" w:rsidRDefault="009F6AC6" w:rsidP="002929C2">
      <w:pPr>
        <w:pStyle w:val="ConsNormal"/>
        <w:spacing w:before="40"/>
        <w:ind w:right="0" w:firstLine="539"/>
        <w:jc w:val="both"/>
        <w:rPr>
          <w:rFonts w:ascii="Times New Roman" w:hAnsi="Times New Roman" w:cs="Times New Roman"/>
          <w:sz w:val="28"/>
          <w:szCs w:val="28"/>
        </w:rPr>
      </w:pPr>
      <w:r w:rsidRPr="002929C2">
        <w:rPr>
          <w:rFonts w:ascii="Times New Roman" w:hAnsi="Times New Roman" w:cs="Times New Roman"/>
          <w:sz w:val="28"/>
          <w:szCs w:val="28"/>
        </w:rPr>
        <w:t>Дебет</w:t>
      </w:r>
      <w:r w:rsidR="009042A6" w:rsidRPr="002929C2">
        <w:rPr>
          <w:rFonts w:ascii="Times New Roman" w:hAnsi="Times New Roman" w:cs="Times New Roman"/>
          <w:sz w:val="28"/>
          <w:szCs w:val="28"/>
        </w:rPr>
        <w:t xml:space="preserve"> хххх хххххххххх 410 140110172 </w:t>
      </w:r>
      <w:r w:rsidRPr="002929C2">
        <w:rPr>
          <w:rFonts w:ascii="Times New Roman" w:hAnsi="Times New Roman" w:cs="Times New Roman"/>
          <w:sz w:val="28"/>
          <w:szCs w:val="28"/>
        </w:rPr>
        <w:t>– Кредит</w:t>
      </w:r>
      <w:r w:rsidR="009042A6" w:rsidRPr="002929C2">
        <w:rPr>
          <w:rFonts w:ascii="Times New Roman" w:hAnsi="Times New Roman" w:cs="Times New Roman"/>
          <w:sz w:val="28"/>
          <w:szCs w:val="28"/>
        </w:rPr>
        <w:t xml:space="preserve"> хххх 00000000000 000 1101хх</w:t>
      </w:r>
      <w:r w:rsidR="003577A5">
        <w:rPr>
          <w:rFonts w:ascii="Times New Roman" w:hAnsi="Times New Roman" w:cs="Times New Roman"/>
          <w:sz w:val="28"/>
          <w:szCs w:val="28"/>
        </w:rPr>
        <w:t>3</w:t>
      </w:r>
      <w:r w:rsidR="009042A6" w:rsidRPr="002929C2">
        <w:rPr>
          <w:rFonts w:ascii="Times New Roman" w:hAnsi="Times New Roman" w:cs="Times New Roman"/>
          <w:sz w:val="28"/>
          <w:szCs w:val="28"/>
        </w:rPr>
        <w:t>10 – по балансовой стоимости объекта;</w:t>
      </w:r>
    </w:p>
    <w:p w:rsidR="009042A6" w:rsidRPr="002929C2" w:rsidRDefault="009F6AC6" w:rsidP="002929C2">
      <w:pPr>
        <w:pStyle w:val="ConsNormal"/>
        <w:spacing w:before="40"/>
        <w:ind w:right="0" w:firstLine="539"/>
        <w:jc w:val="both"/>
        <w:rPr>
          <w:rFonts w:ascii="Times New Roman" w:hAnsi="Times New Roman" w:cs="Times New Roman"/>
          <w:sz w:val="28"/>
          <w:szCs w:val="28"/>
        </w:rPr>
      </w:pPr>
      <w:r w:rsidRPr="002929C2">
        <w:rPr>
          <w:rFonts w:ascii="Times New Roman" w:hAnsi="Times New Roman" w:cs="Times New Roman"/>
          <w:sz w:val="28"/>
          <w:szCs w:val="28"/>
        </w:rPr>
        <w:t>Дебет</w:t>
      </w:r>
      <w:r w:rsidR="009042A6" w:rsidRPr="002929C2">
        <w:rPr>
          <w:rFonts w:ascii="Times New Roman" w:hAnsi="Times New Roman" w:cs="Times New Roman"/>
          <w:sz w:val="28"/>
          <w:szCs w:val="28"/>
        </w:rPr>
        <w:t xml:space="preserve"> хххх 0000000000 000 1104хх411, хххх 00000000000 000 1114хх412 </w:t>
      </w:r>
      <w:r w:rsidRPr="002929C2">
        <w:rPr>
          <w:rFonts w:ascii="Times New Roman" w:hAnsi="Times New Roman" w:cs="Times New Roman"/>
          <w:sz w:val="28"/>
          <w:szCs w:val="28"/>
        </w:rPr>
        <w:t>– Кредит</w:t>
      </w:r>
      <w:r w:rsidR="009042A6" w:rsidRPr="002929C2">
        <w:rPr>
          <w:rFonts w:ascii="Times New Roman" w:hAnsi="Times New Roman" w:cs="Times New Roman"/>
          <w:sz w:val="28"/>
          <w:szCs w:val="28"/>
        </w:rPr>
        <w:t xml:space="preserve"> хххх ххххххххх 410 140110172 – на сумму начисленной амортизации и убытка от обесценения а</w:t>
      </w:r>
      <w:r w:rsidR="009042A6" w:rsidRPr="002929C2">
        <w:rPr>
          <w:rFonts w:ascii="Times New Roman" w:hAnsi="Times New Roman" w:cs="Times New Roman"/>
          <w:sz w:val="28"/>
          <w:szCs w:val="28"/>
        </w:rPr>
        <w:t>к</w:t>
      </w:r>
      <w:r w:rsidR="009042A6" w:rsidRPr="002929C2">
        <w:rPr>
          <w:rFonts w:ascii="Times New Roman" w:hAnsi="Times New Roman" w:cs="Times New Roman"/>
          <w:sz w:val="28"/>
          <w:szCs w:val="28"/>
        </w:rPr>
        <w:t>тива.</w:t>
      </w:r>
    </w:p>
    <w:p w:rsidR="009042A6" w:rsidRPr="002929C2" w:rsidRDefault="009042A6" w:rsidP="002929C2">
      <w:pPr>
        <w:autoSpaceDE w:val="0"/>
        <w:autoSpaceDN w:val="0"/>
        <w:adjustRightInd w:val="0"/>
        <w:spacing w:before="40"/>
        <w:ind w:firstLine="539"/>
        <w:jc w:val="both"/>
        <w:rPr>
          <w:sz w:val="28"/>
          <w:szCs w:val="28"/>
          <w:lang w:eastAsia="en-US"/>
        </w:rPr>
      </w:pPr>
      <w:r w:rsidRPr="002929C2">
        <w:rPr>
          <w:sz w:val="28"/>
          <w:szCs w:val="28"/>
        </w:rPr>
        <w:t>3.</w:t>
      </w:r>
      <w:r w:rsidR="008632F4" w:rsidRPr="002929C2">
        <w:rPr>
          <w:sz w:val="28"/>
          <w:szCs w:val="28"/>
        </w:rPr>
        <w:t>39</w:t>
      </w:r>
      <w:r w:rsidRPr="002929C2">
        <w:rPr>
          <w:sz w:val="28"/>
          <w:szCs w:val="28"/>
        </w:rPr>
        <w:t>.</w:t>
      </w:r>
      <w:r w:rsidR="009F6AC6" w:rsidRPr="002929C2">
        <w:rPr>
          <w:sz w:val="28"/>
          <w:szCs w:val="28"/>
        </w:rPr>
        <w:t xml:space="preserve"> </w:t>
      </w:r>
      <w:r w:rsidRPr="002929C2">
        <w:rPr>
          <w:sz w:val="28"/>
          <w:szCs w:val="28"/>
          <w:lang w:eastAsia="en-US"/>
        </w:rPr>
        <w:t xml:space="preserve">В соответствии с </w:t>
      </w:r>
      <w:hyperlink r:id="rId48" w:history="1">
        <w:r w:rsidR="0039636B" w:rsidRPr="002929C2">
          <w:rPr>
            <w:sz w:val="28"/>
            <w:szCs w:val="28"/>
            <w:lang w:eastAsia="en-US"/>
          </w:rPr>
          <w:t xml:space="preserve">п. </w:t>
        </w:r>
        <w:r w:rsidRPr="002929C2">
          <w:rPr>
            <w:sz w:val="28"/>
            <w:szCs w:val="28"/>
            <w:lang w:eastAsia="en-US"/>
          </w:rPr>
          <w:t>45</w:t>
        </w:r>
      </w:hyperlink>
      <w:r w:rsidRPr="002929C2">
        <w:rPr>
          <w:sz w:val="28"/>
          <w:szCs w:val="28"/>
          <w:lang w:eastAsia="en-US"/>
        </w:rPr>
        <w:t xml:space="preserve"> СГС «Основные средства» признание объекта основных средств в бухгалтерском учете в качестве актива прекращается в случае выбытия объекта имущества:</w:t>
      </w:r>
    </w:p>
    <w:p w:rsidR="009042A6" w:rsidRPr="002929C2" w:rsidRDefault="009042A6" w:rsidP="002929C2">
      <w:pPr>
        <w:autoSpaceDE w:val="0"/>
        <w:autoSpaceDN w:val="0"/>
        <w:adjustRightInd w:val="0"/>
        <w:ind w:firstLine="539"/>
        <w:jc w:val="both"/>
        <w:rPr>
          <w:sz w:val="28"/>
          <w:szCs w:val="28"/>
          <w:lang w:eastAsia="en-US"/>
        </w:rPr>
      </w:pPr>
      <w:r w:rsidRPr="002929C2">
        <w:rPr>
          <w:sz w:val="28"/>
          <w:szCs w:val="28"/>
          <w:lang w:eastAsia="en-US"/>
        </w:rPr>
        <w:t>а) при принятии решения о списании субъектом учета государственного (муниципал</w:t>
      </w:r>
      <w:r w:rsidRPr="002929C2">
        <w:rPr>
          <w:sz w:val="28"/>
          <w:szCs w:val="28"/>
          <w:lang w:eastAsia="en-US"/>
        </w:rPr>
        <w:t>ь</w:t>
      </w:r>
      <w:r w:rsidRPr="002929C2">
        <w:rPr>
          <w:sz w:val="28"/>
          <w:szCs w:val="28"/>
          <w:lang w:eastAsia="en-US"/>
        </w:rPr>
        <w:t>ного) имущества;</w:t>
      </w:r>
    </w:p>
    <w:p w:rsidR="009042A6" w:rsidRPr="002929C2" w:rsidRDefault="009042A6" w:rsidP="002929C2">
      <w:pPr>
        <w:autoSpaceDE w:val="0"/>
        <w:autoSpaceDN w:val="0"/>
        <w:adjustRightInd w:val="0"/>
        <w:ind w:firstLine="539"/>
        <w:jc w:val="both"/>
        <w:rPr>
          <w:sz w:val="28"/>
          <w:szCs w:val="28"/>
          <w:lang w:eastAsia="en-US"/>
        </w:rPr>
      </w:pPr>
      <w:r w:rsidRPr="002929C2">
        <w:rPr>
          <w:sz w:val="28"/>
          <w:szCs w:val="28"/>
          <w:lang w:eastAsia="en-US"/>
        </w:rPr>
        <w:t>б) при решении субъекта учета о прекращении использования объекта основных средств для целей, предусмотренных при признании объекта основных средств, и прекращ</w:t>
      </w:r>
      <w:r w:rsidRPr="002929C2">
        <w:rPr>
          <w:sz w:val="28"/>
          <w:szCs w:val="28"/>
          <w:lang w:eastAsia="en-US"/>
        </w:rPr>
        <w:t>е</w:t>
      </w:r>
      <w:r w:rsidRPr="002929C2">
        <w:rPr>
          <w:sz w:val="28"/>
          <w:szCs w:val="28"/>
          <w:lang w:eastAsia="en-US"/>
        </w:rPr>
        <w:t>нии получения субъектом учета экономических выгод или полезного потенциала от дал</w:t>
      </w:r>
      <w:r w:rsidRPr="002929C2">
        <w:rPr>
          <w:sz w:val="28"/>
          <w:szCs w:val="28"/>
          <w:lang w:eastAsia="en-US"/>
        </w:rPr>
        <w:t>ь</w:t>
      </w:r>
      <w:r w:rsidRPr="002929C2">
        <w:rPr>
          <w:sz w:val="28"/>
          <w:szCs w:val="28"/>
          <w:lang w:eastAsia="en-US"/>
        </w:rPr>
        <w:t>нейшего использования субъектом учета объекта основных средств;</w:t>
      </w:r>
    </w:p>
    <w:p w:rsidR="009042A6" w:rsidRPr="002929C2" w:rsidRDefault="009042A6" w:rsidP="002929C2">
      <w:pPr>
        <w:autoSpaceDE w:val="0"/>
        <w:autoSpaceDN w:val="0"/>
        <w:adjustRightInd w:val="0"/>
        <w:ind w:firstLine="539"/>
        <w:jc w:val="both"/>
        <w:rPr>
          <w:sz w:val="28"/>
          <w:szCs w:val="28"/>
          <w:lang w:eastAsia="en-US"/>
        </w:rPr>
      </w:pPr>
      <w:r w:rsidRPr="002929C2">
        <w:rPr>
          <w:sz w:val="28"/>
          <w:szCs w:val="28"/>
          <w:lang w:eastAsia="en-US"/>
        </w:rPr>
        <w:t>в) при передаче в соответствии с договором аренды (имущественного найма) либо д</w:t>
      </w:r>
      <w:r w:rsidRPr="002929C2">
        <w:rPr>
          <w:sz w:val="28"/>
          <w:szCs w:val="28"/>
          <w:lang w:eastAsia="en-US"/>
        </w:rPr>
        <w:t>о</w:t>
      </w:r>
      <w:r w:rsidRPr="002929C2">
        <w:rPr>
          <w:sz w:val="28"/>
          <w:szCs w:val="28"/>
          <w:lang w:eastAsia="en-US"/>
        </w:rPr>
        <w:t>говором безвозмездного пользования, в случае возникновения у получателя такого имущес</w:t>
      </w:r>
      <w:r w:rsidRPr="002929C2">
        <w:rPr>
          <w:sz w:val="28"/>
          <w:szCs w:val="28"/>
          <w:lang w:eastAsia="en-US"/>
        </w:rPr>
        <w:t>т</w:t>
      </w:r>
      <w:r w:rsidRPr="002929C2">
        <w:rPr>
          <w:sz w:val="28"/>
          <w:szCs w:val="28"/>
          <w:lang w:eastAsia="en-US"/>
        </w:rPr>
        <w:t>ва объекта бюджетного учета в составе основных средств;</w:t>
      </w:r>
    </w:p>
    <w:p w:rsidR="009042A6" w:rsidRPr="002929C2" w:rsidRDefault="009042A6" w:rsidP="002929C2">
      <w:pPr>
        <w:autoSpaceDE w:val="0"/>
        <w:autoSpaceDN w:val="0"/>
        <w:adjustRightInd w:val="0"/>
        <w:ind w:firstLine="539"/>
        <w:jc w:val="both"/>
        <w:rPr>
          <w:sz w:val="28"/>
          <w:szCs w:val="28"/>
          <w:lang w:eastAsia="en-US"/>
        </w:rPr>
      </w:pPr>
      <w:r w:rsidRPr="002929C2">
        <w:rPr>
          <w:sz w:val="28"/>
          <w:szCs w:val="28"/>
          <w:lang w:eastAsia="en-US"/>
        </w:rPr>
        <w:t>г) при передаче другой организации государственного сектора;</w:t>
      </w:r>
    </w:p>
    <w:p w:rsidR="009042A6" w:rsidRPr="002929C2" w:rsidRDefault="009042A6" w:rsidP="002929C2">
      <w:pPr>
        <w:autoSpaceDE w:val="0"/>
        <w:autoSpaceDN w:val="0"/>
        <w:adjustRightInd w:val="0"/>
        <w:ind w:firstLine="539"/>
        <w:jc w:val="both"/>
        <w:rPr>
          <w:sz w:val="28"/>
          <w:szCs w:val="28"/>
          <w:lang w:eastAsia="en-US"/>
        </w:rPr>
      </w:pPr>
      <w:r w:rsidRPr="002929C2">
        <w:rPr>
          <w:sz w:val="28"/>
          <w:szCs w:val="28"/>
          <w:lang w:eastAsia="en-US"/>
        </w:rPr>
        <w:t>д) при передаче в результате продажи (дарения);</w:t>
      </w:r>
    </w:p>
    <w:p w:rsidR="009042A6" w:rsidRPr="002929C2" w:rsidRDefault="009042A6" w:rsidP="002929C2">
      <w:pPr>
        <w:autoSpaceDE w:val="0"/>
        <w:autoSpaceDN w:val="0"/>
        <w:adjustRightInd w:val="0"/>
        <w:ind w:firstLine="539"/>
        <w:jc w:val="both"/>
        <w:rPr>
          <w:sz w:val="28"/>
          <w:szCs w:val="28"/>
          <w:lang w:eastAsia="en-US"/>
        </w:rPr>
      </w:pPr>
      <w:r w:rsidRPr="002929C2">
        <w:rPr>
          <w:sz w:val="28"/>
          <w:szCs w:val="28"/>
          <w:lang w:eastAsia="en-US"/>
        </w:rPr>
        <w:t>е) по иным основаниям, предусматривающим в соответствии с законодательством Ро</w:t>
      </w:r>
      <w:r w:rsidRPr="002929C2">
        <w:rPr>
          <w:sz w:val="28"/>
          <w:szCs w:val="28"/>
          <w:lang w:eastAsia="en-US"/>
        </w:rPr>
        <w:t>с</w:t>
      </w:r>
      <w:r w:rsidRPr="002929C2">
        <w:rPr>
          <w:sz w:val="28"/>
          <w:szCs w:val="28"/>
          <w:lang w:eastAsia="en-US"/>
        </w:rPr>
        <w:t>сийской Федерации прекращение права оперативного управления имуществом (права влад</w:t>
      </w:r>
      <w:r w:rsidRPr="002929C2">
        <w:rPr>
          <w:sz w:val="28"/>
          <w:szCs w:val="28"/>
          <w:lang w:eastAsia="en-US"/>
        </w:rPr>
        <w:t>е</w:t>
      </w:r>
      <w:r w:rsidRPr="002929C2">
        <w:rPr>
          <w:sz w:val="28"/>
          <w:szCs w:val="28"/>
          <w:lang w:eastAsia="en-US"/>
        </w:rPr>
        <w:t xml:space="preserve">ния и (или) пользования имуществом, </w:t>
      </w:r>
      <w:r w:rsidRPr="002929C2">
        <w:rPr>
          <w:sz w:val="28"/>
          <w:szCs w:val="28"/>
          <w:lang w:eastAsia="en-US"/>
        </w:rPr>
        <w:lastRenderedPageBreak/>
        <w:t>полученным по договору аренды (имущественного найма) либо договору безвозмездного пользования).</w:t>
      </w:r>
    </w:p>
    <w:p w:rsidR="009042A6" w:rsidRPr="002929C2" w:rsidRDefault="009042A6" w:rsidP="002929C2">
      <w:pPr>
        <w:autoSpaceDE w:val="0"/>
        <w:autoSpaceDN w:val="0"/>
        <w:adjustRightInd w:val="0"/>
        <w:ind w:firstLine="539"/>
        <w:jc w:val="both"/>
        <w:rPr>
          <w:sz w:val="28"/>
          <w:szCs w:val="28"/>
          <w:lang w:eastAsia="en-US"/>
        </w:rPr>
      </w:pPr>
      <w:r w:rsidRPr="002929C2">
        <w:rPr>
          <w:sz w:val="28"/>
          <w:szCs w:val="28"/>
          <w:lang w:eastAsia="en-US"/>
        </w:rPr>
        <w:t xml:space="preserve">При принятии решения об отражении выбытия с бюджетного учета объекта основных средств </w:t>
      </w:r>
      <w:r w:rsidR="00F94626" w:rsidRPr="002929C2">
        <w:rPr>
          <w:sz w:val="28"/>
          <w:szCs w:val="28"/>
          <w:lang w:eastAsia="en-US"/>
        </w:rPr>
        <w:t>департаментом</w:t>
      </w:r>
      <w:r w:rsidRPr="002929C2">
        <w:rPr>
          <w:sz w:val="28"/>
          <w:szCs w:val="28"/>
          <w:lang w:eastAsia="en-US"/>
        </w:rPr>
        <w:t xml:space="preserve"> применяются следующие критерии прекращения признания объекта основных средств:</w:t>
      </w:r>
    </w:p>
    <w:p w:rsidR="009042A6" w:rsidRPr="002929C2" w:rsidRDefault="009042A6" w:rsidP="002929C2">
      <w:pPr>
        <w:autoSpaceDE w:val="0"/>
        <w:autoSpaceDN w:val="0"/>
        <w:adjustRightInd w:val="0"/>
        <w:ind w:firstLine="539"/>
        <w:jc w:val="both"/>
        <w:rPr>
          <w:sz w:val="28"/>
          <w:szCs w:val="28"/>
          <w:lang w:eastAsia="en-US"/>
        </w:rPr>
      </w:pPr>
      <w:r w:rsidRPr="002929C2">
        <w:rPr>
          <w:sz w:val="28"/>
          <w:szCs w:val="28"/>
          <w:lang w:eastAsia="en-US"/>
        </w:rPr>
        <w:t xml:space="preserve">а) </w:t>
      </w:r>
      <w:r w:rsidR="00F94626" w:rsidRPr="002929C2">
        <w:rPr>
          <w:sz w:val="28"/>
          <w:szCs w:val="28"/>
          <w:lang w:eastAsia="en-US"/>
        </w:rPr>
        <w:t>департамент</w:t>
      </w:r>
      <w:r w:rsidRPr="002929C2">
        <w:rPr>
          <w:sz w:val="28"/>
          <w:szCs w:val="28"/>
          <w:lang w:eastAsia="en-US"/>
        </w:rPr>
        <w:t xml:space="preserve"> не осуществляет контроль над активом, признанным в составе основных средств, не несет расходов и не обладает правом получения экономических выгод, извлеч</w:t>
      </w:r>
      <w:r w:rsidRPr="002929C2">
        <w:rPr>
          <w:sz w:val="28"/>
          <w:szCs w:val="28"/>
          <w:lang w:eastAsia="en-US"/>
        </w:rPr>
        <w:t>е</w:t>
      </w:r>
      <w:r w:rsidRPr="002929C2">
        <w:rPr>
          <w:sz w:val="28"/>
          <w:szCs w:val="28"/>
          <w:lang w:eastAsia="en-US"/>
        </w:rPr>
        <w:t>ния полезного потенциала, связанных с распоряжением (владением и (или) пользованием) объектом имущества, отраженного в бухгалтерском учете в составе основных средств;</w:t>
      </w:r>
    </w:p>
    <w:p w:rsidR="009042A6" w:rsidRPr="002929C2" w:rsidRDefault="009042A6" w:rsidP="002929C2">
      <w:pPr>
        <w:autoSpaceDE w:val="0"/>
        <w:autoSpaceDN w:val="0"/>
        <w:adjustRightInd w:val="0"/>
        <w:ind w:firstLine="539"/>
        <w:jc w:val="both"/>
        <w:rPr>
          <w:sz w:val="28"/>
          <w:szCs w:val="28"/>
          <w:lang w:eastAsia="en-US"/>
        </w:rPr>
      </w:pPr>
      <w:r w:rsidRPr="002929C2">
        <w:rPr>
          <w:sz w:val="28"/>
          <w:szCs w:val="28"/>
          <w:lang w:eastAsia="en-US"/>
        </w:rPr>
        <w:t>б</w:t>
      </w:r>
      <w:r w:rsidR="00BD6A64">
        <w:rPr>
          <w:sz w:val="28"/>
          <w:szCs w:val="28"/>
          <w:lang w:eastAsia="en-US"/>
        </w:rPr>
        <w:t xml:space="preserve">) </w:t>
      </w:r>
      <w:r w:rsidR="00F94626" w:rsidRPr="002929C2">
        <w:rPr>
          <w:sz w:val="28"/>
          <w:szCs w:val="28"/>
          <w:lang w:eastAsia="en-US"/>
        </w:rPr>
        <w:t>департамент</w:t>
      </w:r>
      <w:r w:rsidRPr="002929C2">
        <w:rPr>
          <w:sz w:val="28"/>
          <w:szCs w:val="28"/>
          <w:lang w:eastAsia="en-US"/>
        </w:rPr>
        <w:t xml:space="preserve"> не участвует в распоряжении (владении и (или) пользовании) выбывшим объектом имущества, отраженным в бухгалтерском учете в составе основных средств или в осуществлении его использования в той степени, которая предусматривалась при признании объекта имущества в составе основных средств;</w:t>
      </w:r>
    </w:p>
    <w:p w:rsidR="009042A6" w:rsidRPr="002929C2" w:rsidRDefault="009042A6" w:rsidP="002929C2">
      <w:pPr>
        <w:autoSpaceDE w:val="0"/>
        <w:autoSpaceDN w:val="0"/>
        <w:adjustRightInd w:val="0"/>
        <w:ind w:firstLine="539"/>
        <w:jc w:val="both"/>
        <w:rPr>
          <w:sz w:val="28"/>
          <w:szCs w:val="28"/>
          <w:lang w:eastAsia="en-US"/>
        </w:rPr>
      </w:pPr>
      <w:r w:rsidRPr="002929C2">
        <w:rPr>
          <w:sz w:val="28"/>
          <w:szCs w:val="28"/>
          <w:lang w:eastAsia="en-US"/>
        </w:rPr>
        <w:t>в) величина дохода (расхода) от выбытия объекта основных средств имеет оценку;</w:t>
      </w:r>
    </w:p>
    <w:p w:rsidR="009042A6" w:rsidRPr="002929C2" w:rsidRDefault="009042A6" w:rsidP="002929C2">
      <w:pPr>
        <w:autoSpaceDE w:val="0"/>
        <w:autoSpaceDN w:val="0"/>
        <w:adjustRightInd w:val="0"/>
        <w:ind w:firstLine="539"/>
        <w:jc w:val="both"/>
        <w:rPr>
          <w:sz w:val="28"/>
          <w:szCs w:val="28"/>
          <w:lang w:eastAsia="en-US"/>
        </w:rPr>
      </w:pPr>
      <w:r w:rsidRPr="002929C2">
        <w:rPr>
          <w:sz w:val="28"/>
          <w:szCs w:val="28"/>
          <w:lang w:eastAsia="en-US"/>
        </w:rPr>
        <w:t>г) прогнозируемые к получению экономические выгоды или полезный потенциал, св</w:t>
      </w:r>
      <w:r w:rsidRPr="002929C2">
        <w:rPr>
          <w:sz w:val="28"/>
          <w:szCs w:val="28"/>
          <w:lang w:eastAsia="en-US"/>
        </w:rPr>
        <w:t>я</w:t>
      </w:r>
      <w:r w:rsidRPr="002929C2">
        <w:rPr>
          <w:sz w:val="28"/>
          <w:szCs w:val="28"/>
          <w:lang w:eastAsia="en-US"/>
        </w:rPr>
        <w:t>занные с объектом основных средств, а также прогнозируемые (понесенные) затраты (убы</w:t>
      </w:r>
      <w:r w:rsidRPr="002929C2">
        <w:rPr>
          <w:sz w:val="28"/>
          <w:szCs w:val="28"/>
          <w:lang w:eastAsia="en-US"/>
        </w:rPr>
        <w:t>т</w:t>
      </w:r>
      <w:r w:rsidRPr="002929C2">
        <w:rPr>
          <w:sz w:val="28"/>
          <w:szCs w:val="28"/>
          <w:lang w:eastAsia="en-US"/>
        </w:rPr>
        <w:t>ки), связанные с выбытием объекта основных средств, имеют оценку.</w:t>
      </w:r>
    </w:p>
    <w:p w:rsidR="009042A6" w:rsidRPr="002929C2" w:rsidRDefault="009042A6" w:rsidP="002929C2">
      <w:pPr>
        <w:autoSpaceDE w:val="0"/>
        <w:autoSpaceDN w:val="0"/>
        <w:adjustRightInd w:val="0"/>
        <w:ind w:firstLine="539"/>
        <w:jc w:val="both"/>
        <w:rPr>
          <w:sz w:val="28"/>
          <w:szCs w:val="28"/>
          <w:lang w:eastAsia="en-US"/>
        </w:rPr>
      </w:pPr>
      <w:r w:rsidRPr="002929C2">
        <w:rPr>
          <w:sz w:val="28"/>
          <w:szCs w:val="28"/>
        </w:rPr>
        <w:t>3.4</w:t>
      </w:r>
      <w:r w:rsidR="00B0378C" w:rsidRPr="002929C2">
        <w:rPr>
          <w:sz w:val="28"/>
          <w:szCs w:val="28"/>
        </w:rPr>
        <w:t>0</w:t>
      </w:r>
      <w:r w:rsidR="007E1DB5" w:rsidRPr="002929C2">
        <w:rPr>
          <w:sz w:val="28"/>
          <w:szCs w:val="28"/>
        </w:rPr>
        <w:t>.</w:t>
      </w:r>
      <w:r w:rsidRPr="002929C2">
        <w:rPr>
          <w:sz w:val="28"/>
          <w:szCs w:val="28"/>
        </w:rPr>
        <w:t xml:space="preserve"> </w:t>
      </w:r>
      <w:r w:rsidRPr="002929C2">
        <w:rPr>
          <w:sz w:val="28"/>
          <w:szCs w:val="28"/>
          <w:lang w:eastAsia="en-US"/>
        </w:rPr>
        <w:t xml:space="preserve">Комиссия по поступлению и выбытию составляет акты о списании </w:t>
      </w:r>
      <w:hyperlink r:id="rId49" w:history="1">
        <w:r w:rsidRPr="002929C2">
          <w:rPr>
            <w:sz w:val="28"/>
            <w:szCs w:val="28"/>
            <w:lang w:eastAsia="en-US"/>
          </w:rPr>
          <w:t>нефинансовых</w:t>
        </w:r>
      </w:hyperlink>
      <w:r w:rsidRPr="002929C2">
        <w:rPr>
          <w:sz w:val="28"/>
          <w:szCs w:val="28"/>
          <w:lang w:eastAsia="en-US"/>
        </w:rPr>
        <w:t xml:space="preserve"> активов по унифицированным формам, предусмотренным Приказом № 52н, в которых должно быть основание для принятия решения о прекращении использования объекта о</w:t>
      </w:r>
      <w:r w:rsidRPr="002929C2">
        <w:rPr>
          <w:sz w:val="28"/>
          <w:szCs w:val="28"/>
          <w:lang w:eastAsia="en-US"/>
        </w:rPr>
        <w:t>с</w:t>
      </w:r>
      <w:r w:rsidRPr="002929C2">
        <w:rPr>
          <w:sz w:val="28"/>
          <w:szCs w:val="28"/>
          <w:lang w:eastAsia="en-US"/>
        </w:rPr>
        <w:t xml:space="preserve">новных средств. Такое решение также может принять инвентаризационная комиссия, о чем составляется Акт о результатах инвентаризации </w:t>
      </w:r>
      <w:hyperlink r:id="rId50" w:history="1">
        <w:r w:rsidRPr="002929C2">
          <w:rPr>
            <w:sz w:val="28"/>
            <w:szCs w:val="28"/>
            <w:lang w:eastAsia="en-US"/>
          </w:rPr>
          <w:t>(форма 0504835)</w:t>
        </w:r>
      </w:hyperlink>
      <w:r w:rsidRPr="002929C2">
        <w:rPr>
          <w:sz w:val="28"/>
          <w:szCs w:val="28"/>
          <w:lang w:eastAsia="en-US"/>
        </w:rPr>
        <w:t>, который служит основан</w:t>
      </w:r>
      <w:r w:rsidRPr="002929C2">
        <w:rPr>
          <w:sz w:val="28"/>
          <w:szCs w:val="28"/>
          <w:lang w:eastAsia="en-US"/>
        </w:rPr>
        <w:t>и</w:t>
      </w:r>
      <w:r w:rsidRPr="002929C2">
        <w:rPr>
          <w:sz w:val="28"/>
          <w:szCs w:val="28"/>
          <w:lang w:eastAsia="en-US"/>
        </w:rPr>
        <w:t xml:space="preserve">ем для выбытия основного средства с баланса. На основании принятых комиссией решений </w:t>
      </w:r>
      <w:r w:rsidR="00CD75CF" w:rsidRPr="002929C2">
        <w:rPr>
          <w:sz w:val="28"/>
          <w:szCs w:val="28"/>
          <w:lang w:eastAsia="en-US"/>
        </w:rPr>
        <w:t>финансово-экономическим отделом</w:t>
      </w:r>
      <w:r w:rsidRPr="002929C2">
        <w:rPr>
          <w:sz w:val="28"/>
          <w:szCs w:val="28"/>
          <w:lang w:eastAsia="en-US"/>
        </w:rPr>
        <w:t xml:space="preserve"> составляется Бухгалтерская справка </w:t>
      </w:r>
      <w:hyperlink r:id="rId51" w:history="1">
        <w:r w:rsidRPr="002929C2">
          <w:rPr>
            <w:sz w:val="28"/>
            <w:szCs w:val="28"/>
            <w:lang w:eastAsia="en-US"/>
          </w:rPr>
          <w:t>(форма 0504833)</w:t>
        </w:r>
      </w:hyperlink>
      <w:r w:rsidRPr="002929C2">
        <w:rPr>
          <w:sz w:val="28"/>
          <w:szCs w:val="28"/>
          <w:lang w:eastAsia="en-US"/>
        </w:rPr>
        <w:t>, в которой отражаются бухгалтерские записи по выбытию основных средств с баланса с одновременным отражен</w:t>
      </w:r>
      <w:r w:rsidRPr="002929C2">
        <w:rPr>
          <w:sz w:val="28"/>
          <w:szCs w:val="28"/>
          <w:lang w:eastAsia="en-US"/>
        </w:rPr>
        <w:t>и</w:t>
      </w:r>
      <w:r w:rsidRPr="002929C2">
        <w:rPr>
          <w:sz w:val="28"/>
          <w:szCs w:val="28"/>
          <w:lang w:eastAsia="en-US"/>
        </w:rPr>
        <w:t>ем информации об указанных объектах имущества на забалансовом счете 02 «Материальные ценности, принятые на хранение» (письмо Минфина России от 15.12.2017 № 02-07-07/84237).</w:t>
      </w:r>
    </w:p>
    <w:p w:rsidR="009042A6" w:rsidRPr="002929C2" w:rsidRDefault="009042A6" w:rsidP="002929C2">
      <w:pPr>
        <w:autoSpaceDE w:val="0"/>
        <w:autoSpaceDN w:val="0"/>
        <w:adjustRightInd w:val="0"/>
        <w:ind w:firstLine="539"/>
        <w:jc w:val="both"/>
        <w:rPr>
          <w:sz w:val="28"/>
          <w:szCs w:val="28"/>
        </w:rPr>
      </w:pPr>
      <w:r w:rsidRPr="002929C2">
        <w:rPr>
          <w:sz w:val="28"/>
          <w:szCs w:val="28"/>
        </w:rPr>
        <w:t>К оформленным актам о списании нефинансовых активов прикладываются копии И</w:t>
      </w:r>
      <w:r w:rsidRPr="002929C2">
        <w:rPr>
          <w:sz w:val="28"/>
          <w:szCs w:val="28"/>
        </w:rPr>
        <w:t>н</w:t>
      </w:r>
      <w:r w:rsidRPr="002929C2">
        <w:rPr>
          <w:sz w:val="28"/>
          <w:szCs w:val="28"/>
        </w:rPr>
        <w:t xml:space="preserve">вентарных карточек учета нефинансовых активов </w:t>
      </w:r>
      <w:hyperlink r:id="rId52" w:history="1">
        <w:r w:rsidRPr="002929C2">
          <w:rPr>
            <w:sz w:val="28"/>
            <w:szCs w:val="28"/>
          </w:rPr>
          <w:t>(форма 0504031)</w:t>
        </w:r>
      </w:hyperlink>
      <w:r w:rsidRPr="002929C2">
        <w:rPr>
          <w:sz w:val="28"/>
          <w:szCs w:val="28"/>
        </w:rPr>
        <w:t>, сформированные на дату составления.</w:t>
      </w:r>
    </w:p>
    <w:p w:rsidR="009042A6" w:rsidRPr="002929C2" w:rsidRDefault="009042A6" w:rsidP="002929C2">
      <w:pPr>
        <w:pStyle w:val="ConsNormal"/>
        <w:ind w:right="0" w:firstLine="539"/>
        <w:jc w:val="both"/>
        <w:rPr>
          <w:rFonts w:ascii="Times New Roman" w:hAnsi="Times New Roman" w:cs="Times New Roman"/>
          <w:sz w:val="28"/>
          <w:szCs w:val="28"/>
        </w:rPr>
      </w:pPr>
      <w:r w:rsidRPr="002929C2">
        <w:rPr>
          <w:rFonts w:ascii="Times New Roman" w:hAnsi="Times New Roman" w:cs="Times New Roman"/>
          <w:sz w:val="28"/>
          <w:szCs w:val="28"/>
        </w:rPr>
        <w:t>3.4</w:t>
      </w:r>
      <w:r w:rsidR="00B0378C" w:rsidRPr="002929C2">
        <w:rPr>
          <w:rFonts w:ascii="Times New Roman" w:hAnsi="Times New Roman" w:cs="Times New Roman"/>
          <w:sz w:val="28"/>
          <w:szCs w:val="28"/>
        </w:rPr>
        <w:t>1</w:t>
      </w:r>
      <w:r w:rsidRPr="002929C2">
        <w:rPr>
          <w:rFonts w:ascii="Times New Roman" w:hAnsi="Times New Roman" w:cs="Times New Roman"/>
          <w:sz w:val="28"/>
          <w:szCs w:val="28"/>
        </w:rPr>
        <w:t>. Лица, ответственные за хранение основных средств, ведут Инвентарные списки</w:t>
      </w:r>
      <w:r w:rsidR="009F6AC6" w:rsidRPr="002929C2">
        <w:rPr>
          <w:rFonts w:ascii="Times New Roman" w:hAnsi="Times New Roman" w:cs="Times New Roman"/>
          <w:sz w:val="28"/>
          <w:szCs w:val="28"/>
        </w:rPr>
        <w:t xml:space="preserve"> </w:t>
      </w:r>
      <w:r w:rsidRPr="002929C2">
        <w:rPr>
          <w:rFonts w:ascii="Times New Roman" w:hAnsi="Times New Roman" w:cs="Times New Roman"/>
          <w:sz w:val="28"/>
          <w:szCs w:val="28"/>
        </w:rPr>
        <w:t>нефинансовых активов, за исключением библиотечных фондов (форма 0504034). Инвента</w:t>
      </w:r>
      <w:r w:rsidRPr="002929C2">
        <w:rPr>
          <w:rFonts w:ascii="Times New Roman" w:hAnsi="Times New Roman" w:cs="Times New Roman"/>
          <w:sz w:val="28"/>
          <w:szCs w:val="28"/>
        </w:rPr>
        <w:t>р</w:t>
      </w:r>
      <w:r w:rsidRPr="002929C2">
        <w:rPr>
          <w:rFonts w:ascii="Times New Roman" w:hAnsi="Times New Roman" w:cs="Times New Roman"/>
          <w:sz w:val="28"/>
          <w:szCs w:val="28"/>
        </w:rPr>
        <w:t>ный список (форма 0504034) применяется для учета объектов основных средств (кроме об</w:t>
      </w:r>
      <w:r w:rsidRPr="002929C2">
        <w:rPr>
          <w:rFonts w:ascii="Times New Roman" w:hAnsi="Times New Roman" w:cs="Times New Roman"/>
          <w:sz w:val="28"/>
          <w:szCs w:val="28"/>
        </w:rPr>
        <w:t>ъ</w:t>
      </w:r>
      <w:r w:rsidRPr="002929C2">
        <w:rPr>
          <w:rFonts w:ascii="Times New Roman" w:hAnsi="Times New Roman" w:cs="Times New Roman"/>
          <w:sz w:val="28"/>
          <w:szCs w:val="28"/>
        </w:rPr>
        <w:t>ектов библиотечных фондов, предметов мягкого инвентаря, посуды), а также нематериал</w:t>
      </w:r>
      <w:r w:rsidRPr="002929C2">
        <w:rPr>
          <w:rFonts w:ascii="Times New Roman" w:hAnsi="Times New Roman" w:cs="Times New Roman"/>
          <w:sz w:val="28"/>
          <w:szCs w:val="28"/>
        </w:rPr>
        <w:t>ь</w:t>
      </w:r>
      <w:r w:rsidRPr="002929C2">
        <w:rPr>
          <w:rFonts w:ascii="Times New Roman" w:hAnsi="Times New Roman" w:cs="Times New Roman"/>
          <w:sz w:val="28"/>
          <w:szCs w:val="28"/>
        </w:rPr>
        <w:t xml:space="preserve">ных и непроизведенных активов в местах их нахождения (хранения, эксплуатации). Ведется материально ответственным лицом </w:t>
      </w:r>
      <w:r w:rsidR="000E1645" w:rsidRPr="002929C2">
        <w:rPr>
          <w:rFonts w:ascii="Times New Roman" w:hAnsi="Times New Roman" w:cs="Times New Roman"/>
          <w:sz w:val="28"/>
          <w:szCs w:val="28"/>
        </w:rPr>
        <w:t>департамента</w:t>
      </w:r>
      <w:r w:rsidRPr="002929C2">
        <w:rPr>
          <w:rFonts w:ascii="Times New Roman" w:hAnsi="Times New Roman" w:cs="Times New Roman"/>
          <w:sz w:val="28"/>
          <w:szCs w:val="28"/>
        </w:rPr>
        <w:t xml:space="preserve">. В Инвентарный список </w:t>
      </w:r>
      <w:hyperlink r:id="rId53" w:history="1">
        <w:r w:rsidRPr="002929C2">
          <w:rPr>
            <w:rFonts w:ascii="Times New Roman" w:hAnsi="Times New Roman" w:cs="Times New Roman"/>
            <w:sz w:val="28"/>
            <w:szCs w:val="28"/>
          </w:rPr>
          <w:t>(форма 0504034)</w:t>
        </w:r>
      </w:hyperlink>
      <w:r w:rsidRPr="002929C2">
        <w:rPr>
          <w:rFonts w:ascii="Times New Roman" w:hAnsi="Times New Roman" w:cs="Times New Roman"/>
          <w:sz w:val="28"/>
          <w:szCs w:val="28"/>
        </w:rPr>
        <w:t xml:space="preserve"> з</w:t>
      </w:r>
      <w:r w:rsidRPr="002929C2">
        <w:rPr>
          <w:rFonts w:ascii="Times New Roman" w:hAnsi="Times New Roman" w:cs="Times New Roman"/>
          <w:sz w:val="28"/>
          <w:szCs w:val="28"/>
        </w:rPr>
        <w:t>а</w:t>
      </w:r>
      <w:r w:rsidRPr="002929C2">
        <w:rPr>
          <w:rFonts w:ascii="Times New Roman" w:hAnsi="Times New Roman" w:cs="Times New Roman"/>
          <w:sz w:val="28"/>
          <w:szCs w:val="28"/>
        </w:rPr>
        <w:t xml:space="preserve">писывается каждый объект с указанием номера </w:t>
      </w:r>
      <w:r w:rsidRPr="002929C2">
        <w:rPr>
          <w:rFonts w:ascii="Times New Roman" w:hAnsi="Times New Roman" w:cs="Times New Roman"/>
          <w:sz w:val="28"/>
          <w:szCs w:val="28"/>
        </w:rPr>
        <w:lastRenderedPageBreak/>
        <w:t>инвентарной карточки, заводского номера, инвентарного номера, наименования объекта. При выбытии объектов указывается дата и н</w:t>
      </w:r>
      <w:r w:rsidRPr="002929C2">
        <w:rPr>
          <w:rFonts w:ascii="Times New Roman" w:hAnsi="Times New Roman" w:cs="Times New Roman"/>
          <w:sz w:val="28"/>
          <w:szCs w:val="28"/>
        </w:rPr>
        <w:t>о</w:t>
      </w:r>
      <w:r w:rsidRPr="002929C2">
        <w:rPr>
          <w:rFonts w:ascii="Times New Roman" w:hAnsi="Times New Roman" w:cs="Times New Roman"/>
          <w:sz w:val="28"/>
          <w:szCs w:val="28"/>
        </w:rPr>
        <w:t>мер документа и причина выбытия.</w:t>
      </w:r>
    </w:p>
    <w:p w:rsidR="009042A6" w:rsidRPr="002929C2" w:rsidRDefault="009042A6" w:rsidP="002929C2">
      <w:pPr>
        <w:pStyle w:val="ConsNormal"/>
        <w:ind w:right="0" w:firstLine="539"/>
        <w:jc w:val="both"/>
        <w:rPr>
          <w:rFonts w:ascii="Times New Roman" w:hAnsi="Times New Roman" w:cs="Times New Roman"/>
          <w:sz w:val="28"/>
          <w:szCs w:val="28"/>
        </w:rPr>
      </w:pPr>
      <w:r w:rsidRPr="002929C2">
        <w:rPr>
          <w:rFonts w:ascii="Times New Roman" w:hAnsi="Times New Roman" w:cs="Times New Roman"/>
          <w:sz w:val="28"/>
          <w:szCs w:val="28"/>
        </w:rPr>
        <w:t>3.4</w:t>
      </w:r>
      <w:r w:rsidR="00B0378C" w:rsidRPr="002929C2">
        <w:rPr>
          <w:rFonts w:ascii="Times New Roman" w:hAnsi="Times New Roman" w:cs="Times New Roman"/>
          <w:sz w:val="28"/>
          <w:szCs w:val="28"/>
        </w:rPr>
        <w:t>2</w:t>
      </w:r>
      <w:r w:rsidRPr="002929C2">
        <w:rPr>
          <w:rFonts w:ascii="Times New Roman" w:hAnsi="Times New Roman" w:cs="Times New Roman"/>
          <w:sz w:val="28"/>
          <w:szCs w:val="28"/>
        </w:rPr>
        <w:t>. Амортизация основных средств осуществляется в следующем порядке (</w:t>
      </w:r>
      <w:r w:rsidR="0039636B" w:rsidRPr="002929C2">
        <w:rPr>
          <w:rFonts w:ascii="Times New Roman" w:hAnsi="Times New Roman" w:cs="Times New Roman"/>
          <w:sz w:val="28"/>
          <w:szCs w:val="28"/>
        </w:rPr>
        <w:t xml:space="preserve">п. </w:t>
      </w:r>
      <w:r w:rsidRPr="002929C2">
        <w:rPr>
          <w:rFonts w:ascii="Times New Roman" w:hAnsi="Times New Roman" w:cs="Times New Roman"/>
          <w:sz w:val="28"/>
          <w:szCs w:val="28"/>
        </w:rPr>
        <w:t>39 СГС «Основные средства»).</w:t>
      </w:r>
    </w:p>
    <w:p w:rsidR="009042A6" w:rsidRPr="002929C2" w:rsidRDefault="009042A6" w:rsidP="002929C2">
      <w:pPr>
        <w:autoSpaceDE w:val="0"/>
        <w:autoSpaceDN w:val="0"/>
        <w:adjustRightInd w:val="0"/>
        <w:ind w:firstLine="539"/>
        <w:jc w:val="both"/>
        <w:rPr>
          <w:sz w:val="28"/>
          <w:szCs w:val="28"/>
          <w:lang w:eastAsia="en-US"/>
        </w:rPr>
      </w:pPr>
      <w:r w:rsidRPr="002929C2">
        <w:rPr>
          <w:sz w:val="28"/>
          <w:szCs w:val="28"/>
          <w:lang w:eastAsia="en-US"/>
        </w:rPr>
        <w:t>Начисление амортизации по объекту основных средств производится линейным методом.</w:t>
      </w:r>
    </w:p>
    <w:p w:rsidR="009042A6" w:rsidRPr="002929C2" w:rsidRDefault="009042A6" w:rsidP="002929C2">
      <w:pPr>
        <w:autoSpaceDE w:val="0"/>
        <w:autoSpaceDN w:val="0"/>
        <w:adjustRightInd w:val="0"/>
        <w:ind w:firstLine="539"/>
        <w:jc w:val="both"/>
        <w:rPr>
          <w:sz w:val="28"/>
          <w:szCs w:val="28"/>
          <w:lang w:eastAsia="en-US"/>
        </w:rPr>
      </w:pPr>
      <w:r w:rsidRPr="002929C2">
        <w:rPr>
          <w:sz w:val="28"/>
          <w:szCs w:val="28"/>
          <w:lang w:eastAsia="en-US"/>
        </w:rPr>
        <w:t xml:space="preserve">Линейный метод </w:t>
      </w:r>
      <w:r w:rsidR="00B0378C" w:rsidRPr="002929C2">
        <w:rPr>
          <w:sz w:val="28"/>
          <w:szCs w:val="28"/>
          <w:lang w:eastAsia="en-US"/>
        </w:rPr>
        <w:t>-</w:t>
      </w:r>
      <w:r w:rsidRPr="002929C2">
        <w:rPr>
          <w:sz w:val="28"/>
          <w:szCs w:val="28"/>
          <w:lang w:eastAsia="en-US"/>
        </w:rPr>
        <w:t xml:space="preserve"> равномерное начисление постоянной суммы амортиз</w:t>
      </w:r>
      <w:r w:rsidRPr="002929C2">
        <w:rPr>
          <w:sz w:val="28"/>
          <w:szCs w:val="28"/>
          <w:lang w:eastAsia="en-US"/>
        </w:rPr>
        <w:t>а</w:t>
      </w:r>
      <w:r w:rsidRPr="002929C2">
        <w:rPr>
          <w:sz w:val="28"/>
          <w:szCs w:val="28"/>
          <w:lang w:eastAsia="en-US"/>
        </w:rPr>
        <w:t>ции на протяжении всего срока полезного использования актива.</w:t>
      </w:r>
    </w:p>
    <w:p w:rsidR="009042A6" w:rsidRPr="002929C2" w:rsidRDefault="009042A6" w:rsidP="002929C2">
      <w:pPr>
        <w:autoSpaceDE w:val="0"/>
        <w:autoSpaceDN w:val="0"/>
        <w:adjustRightInd w:val="0"/>
        <w:ind w:firstLine="539"/>
        <w:jc w:val="both"/>
        <w:rPr>
          <w:sz w:val="28"/>
          <w:szCs w:val="28"/>
          <w:lang w:eastAsia="en-US"/>
        </w:rPr>
      </w:pPr>
      <w:r w:rsidRPr="002929C2">
        <w:rPr>
          <w:sz w:val="28"/>
          <w:szCs w:val="28"/>
        </w:rPr>
        <w:t>М</w:t>
      </w:r>
      <w:r w:rsidRPr="002929C2">
        <w:rPr>
          <w:sz w:val="28"/>
          <w:szCs w:val="28"/>
          <w:lang w:eastAsia="en-US"/>
        </w:rPr>
        <w:t>етод начисления амортизации применяется относительно объекта основных средств последовательно от периода к периоду, кроме случаев изменения ожидаемого способа пол</w:t>
      </w:r>
      <w:r w:rsidRPr="002929C2">
        <w:rPr>
          <w:sz w:val="28"/>
          <w:szCs w:val="28"/>
          <w:lang w:eastAsia="en-US"/>
        </w:rPr>
        <w:t>у</w:t>
      </w:r>
      <w:r w:rsidRPr="002929C2">
        <w:rPr>
          <w:sz w:val="28"/>
          <w:szCs w:val="28"/>
          <w:lang w:eastAsia="en-US"/>
        </w:rPr>
        <w:t>чения будущих экономических выгод или полезного потенциала от использования объекта основных средств.</w:t>
      </w:r>
    </w:p>
    <w:p w:rsidR="000A0BE9" w:rsidRPr="002929C2" w:rsidRDefault="009042A6" w:rsidP="002929C2">
      <w:pPr>
        <w:autoSpaceDE w:val="0"/>
        <w:autoSpaceDN w:val="0"/>
        <w:adjustRightInd w:val="0"/>
        <w:ind w:firstLine="539"/>
        <w:jc w:val="both"/>
        <w:rPr>
          <w:rFonts w:eastAsia="SimSun"/>
          <w:sz w:val="28"/>
          <w:szCs w:val="28"/>
          <w:lang w:eastAsia="zh-CN"/>
        </w:rPr>
      </w:pPr>
      <w:r w:rsidRPr="002929C2">
        <w:rPr>
          <w:rFonts w:eastAsia="SimSun"/>
          <w:sz w:val="28"/>
          <w:szCs w:val="28"/>
          <w:lang w:eastAsia="zh-CN"/>
        </w:rPr>
        <w:t>3.4</w:t>
      </w:r>
      <w:r w:rsidR="00B0378C" w:rsidRPr="002929C2">
        <w:rPr>
          <w:rFonts w:eastAsia="SimSun"/>
          <w:sz w:val="28"/>
          <w:szCs w:val="28"/>
          <w:lang w:eastAsia="zh-CN"/>
        </w:rPr>
        <w:t>3</w:t>
      </w:r>
      <w:r w:rsidR="007E1DB5" w:rsidRPr="002929C2">
        <w:rPr>
          <w:rFonts w:eastAsia="SimSun"/>
          <w:sz w:val="28"/>
          <w:szCs w:val="28"/>
          <w:lang w:eastAsia="zh-CN"/>
        </w:rPr>
        <w:t>.</w:t>
      </w:r>
      <w:r w:rsidRPr="002929C2">
        <w:rPr>
          <w:rFonts w:eastAsia="SimSun"/>
          <w:sz w:val="28"/>
          <w:szCs w:val="28"/>
          <w:lang w:eastAsia="zh-CN"/>
        </w:rPr>
        <w:t xml:space="preserve"> Выявленные при инвентаризации излишки основных средств отражать записью</w:t>
      </w:r>
      <w:r w:rsidR="000A0BE9" w:rsidRPr="002929C2">
        <w:rPr>
          <w:rFonts w:eastAsia="SimSun"/>
          <w:sz w:val="28"/>
          <w:szCs w:val="28"/>
          <w:lang w:eastAsia="zh-CN"/>
        </w:rPr>
        <w:t>:</w:t>
      </w:r>
    </w:p>
    <w:p w:rsidR="009042A6" w:rsidRPr="002929C2" w:rsidRDefault="009F6AC6" w:rsidP="002929C2">
      <w:pPr>
        <w:autoSpaceDE w:val="0"/>
        <w:autoSpaceDN w:val="0"/>
        <w:adjustRightInd w:val="0"/>
        <w:spacing w:before="40"/>
        <w:ind w:firstLine="539"/>
        <w:jc w:val="both"/>
        <w:rPr>
          <w:rFonts w:eastAsia="SimSun"/>
          <w:sz w:val="28"/>
          <w:szCs w:val="28"/>
          <w:lang w:eastAsia="zh-CN"/>
        </w:rPr>
      </w:pPr>
      <w:r w:rsidRPr="002929C2">
        <w:rPr>
          <w:rFonts w:eastAsia="SimSun"/>
          <w:sz w:val="28"/>
          <w:szCs w:val="28"/>
          <w:lang w:eastAsia="zh-CN"/>
        </w:rPr>
        <w:t>Дебет</w:t>
      </w:r>
      <w:r w:rsidR="009042A6" w:rsidRPr="002929C2">
        <w:rPr>
          <w:rFonts w:eastAsia="SimSun"/>
          <w:sz w:val="28"/>
          <w:szCs w:val="28"/>
          <w:lang w:eastAsia="zh-CN"/>
        </w:rPr>
        <w:t xml:space="preserve"> хххх 0000000000 000 11013х310 </w:t>
      </w:r>
      <w:r w:rsidRPr="002929C2">
        <w:rPr>
          <w:rFonts w:eastAsia="SimSun"/>
          <w:sz w:val="28"/>
          <w:szCs w:val="28"/>
          <w:lang w:eastAsia="zh-CN"/>
        </w:rPr>
        <w:t>– Кредит</w:t>
      </w:r>
      <w:r w:rsidR="009042A6" w:rsidRPr="002929C2">
        <w:rPr>
          <w:rFonts w:eastAsia="SimSun"/>
          <w:sz w:val="28"/>
          <w:szCs w:val="28"/>
          <w:lang w:eastAsia="zh-CN"/>
        </w:rPr>
        <w:t xml:space="preserve"> хххх хххххххххх 1</w:t>
      </w:r>
      <w:r w:rsidR="00BD1F60">
        <w:rPr>
          <w:rFonts w:eastAsia="SimSun"/>
          <w:sz w:val="28"/>
          <w:szCs w:val="28"/>
          <w:lang w:eastAsia="zh-CN"/>
        </w:rPr>
        <w:t>9</w:t>
      </w:r>
      <w:r w:rsidR="009042A6" w:rsidRPr="002929C2">
        <w:rPr>
          <w:rFonts w:eastAsia="SimSun"/>
          <w:sz w:val="28"/>
          <w:szCs w:val="28"/>
          <w:lang w:eastAsia="zh-CN"/>
        </w:rPr>
        <w:t>0 1401101</w:t>
      </w:r>
      <w:r w:rsidR="00BD1F60">
        <w:rPr>
          <w:rFonts w:eastAsia="SimSun"/>
          <w:sz w:val="28"/>
          <w:szCs w:val="28"/>
          <w:lang w:eastAsia="zh-CN"/>
        </w:rPr>
        <w:t>9</w:t>
      </w:r>
      <w:r w:rsidR="009042A6" w:rsidRPr="002929C2">
        <w:rPr>
          <w:rFonts w:eastAsia="SimSun"/>
          <w:sz w:val="28"/>
          <w:szCs w:val="28"/>
          <w:lang w:eastAsia="zh-CN"/>
        </w:rPr>
        <w:t>9 по спр</w:t>
      </w:r>
      <w:r w:rsidR="009042A6" w:rsidRPr="002929C2">
        <w:rPr>
          <w:rFonts w:eastAsia="SimSun"/>
          <w:sz w:val="28"/>
          <w:szCs w:val="28"/>
          <w:lang w:eastAsia="zh-CN"/>
        </w:rPr>
        <w:t>а</w:t>
      </w:r>
      <w:r w:rsidR="009042A6" w:rsidRPr="002929C2">
        <w:rPr>
          <w:rFonts w:eastAsia="SimSun"/>
          <w:sz w:val="28"/>
          <w:szCs w:val="28"/>
          <w:lang w:eastAsia="zh-CN"/>
        </w:rPr>
        <w:t>ведливой стоимости.</w:t>
      </w:r>
    </w:p>
    <w:p w:rsidR="000A0BE9" w:rsidRPr="002929C2" w:rsidRDefault="009042A6" w:rsidP="002929C2">
      <w:pPr>
        <w:spacing w:before="40"/>
        <w:ind w:firstLine="539"/>
        <w:jc w:val="both"/>
        <w:rPr>
          <w:sz w:val="28"/>
          <w:szCs w:val="28"/>
        </w:rPr>
      </w:pPr>
      <w:r w:rsidRPr="002929C2">
        <w:rPr>
          <w:sz w:val="28"/>
          <w:szCs w:val="28"/>
        </w:rPr>
        <w:t xml:space="preserve">Принятие к учету объектов основных средств, поступивших в натуральной форме при возмещении ущерба, причиненного виновным лицом, отражать корреспонденцией счетов: </w:t>
      </w:r>
    </w:p>
    <w:p w:rsidR="009042A6" w:rsidRPr="002929C2" w:rsidRDefault="000A0BE9" w:rsidP="002929C2">
      <w:pPr>
        <w:spacing w:before="40"/>
        <w:ind w:firstLine="539"/>
        <w:jc w:val="both"/>
        <w:rPr>
          <w:sz w:val="28"/>
          <w:szCs w:val="28"/>
        </w:rPr>
      </w:pPr>
      <w:r w:rsidRPr="002929C2">
        <w:rPr>
          <w:sz w:val="28"/>
          <w:szCs w:val="28"/>
        </w:rPr>
        <w:t>Д</w:t>
      </w:r>
      <w:r w:rsidR="009F6AC6" w:rsidRPr="002929C2">
        <w:rPr>
          <w:sz w:val="28"/>
          <w:szCs w:val="28"/>
        </w:rPr>
        <w:t>ебет</w:t>
      </w:r>
      <w:r w:rsidR="009042A6" w:rsidRPr="002929C2">
        <w:rPr>
          <w:sz w:val="28"/>
          <w:szCs w:val="28"/>
        </w:rPr>
        <w:t xml:space="preserve"> хххх 0000000000 000 1101хх310 </w:t>
      </w:r>
      <w:r w:rsidR="009F6AC6" w:rsidRPr="002929C2">
        <w:rPr>
          <w:sz w:val="28"/>
          <w:szCs w:val="28"/>
        </w:rPr>
        <w:t>– Кредит</w:t>
      </w:r>
      <w:r w:rsidR="009042A6" w:rsidRPr="002929C2">
        <w:rPr>
          <w:sz w:val="28"/>
          <w:szCs w:val="28"/>
        </w:rPr>
        <w:t xml:space="preserve"> хххх ххххххххххх 410 140110172.</w:t>
      </w:r>
    </w:p>
    <w:p w:rsidR="009042A6" w:rsidRPr="002929C2" w:rsidRDefault="009042A6" w:rsidP="002929C2">
      <w:pPr>
        <w:autoSpaceDE w:val="0"/>
        <w:autoSpaceDN w:val="0"/>
        <w:adjustRightInd w:val="0"/>
        <w:spacing w:before="40"/>
        <w:ind w:firstLine="539"/>
        <w:jc w:val="both"/>
        <w:rPr>
          <w:sz w:val="28"/>
          <w:szCs w:val="28"/>
        </w:rPr>
      </w:pPr>
      <w:r w:rsidRPr="002929C2">
        <w:rPr>
          <w:sz w:val="28"/>
          <w:szCs w:val="28"/>
        </w:rPr>
        <w:t>3.4</w:t>
      </w:r>
      <w:r w:rsidR="00B0378C" w:rsidRPr="002929C2">
        <w:rPr>
          <w:sz w:val="28"/>
          <w:szCs w:val="28"/>
        </w:rPr>
        <w:t>4</w:t>
      </w:r>
      <w:r w:rsidR="007E1DB5" w:rsidRPr="002929C2">
        <w:rPr>
          <w:sz w:val="28"/>
          <w:szCs w:val="28"/>
        </w:rPr>
        <w:t>.</w:t>
      </w:r>
      <w:r w:rsidRPr="002929C2">
        <w:rPr>
          <w:sz w:val="28"/>
          <w:szCs w:val="28"/>
        </w:rPr>
        <w:t xml:space="preserve"> В случае если замена отдельной части в составе объекта основного средства п</w:t>
      </w:r>
      <w:r w:rsidRPr="002929C2">
        <w:rPr>
          <w:sz w:val="28"/>
          <w:szCs w:val="28"/>
        </w:rPr>
        <w:t>о</w:t>
      </w:r>
      <w:r w:rsidRPr="002929C2">
        <w:rPr>
          <w:sz w:val="28"/>
          <w:szCs w:val="28"/>
        </w:rPr>
        <w:t>зволит поддержать его рабочее состояние, производить частичную ликвидацию (разуко</w:t>
      </w:r>
      <w:r w:rsidRPr="002929C2">
        <w:rPr>
          <w:sz w:val="28"/>
          <w:szCs w:val="28"/>
        </w:rPr>
        <w:t>м</w:t>
      </w:r>
      <w:r w:rsidRPr="002929C2">
        <w:rPr>
          <w:sz w:val="28"/>
          <w:szCs w:val="28"/>
        </w:rPr>
        <w:t>плектацию) этого объекта. Если дальнейшая эксплуатация объекта как единого комплекса невозможна, этот инвентарный объект подлежит списанию с балансового учета, а его с</w:t>
      </w:r>
      <w:r w:rsidRPr="002929C2">
        <w:rPr>
          <w:sz w:val="28"/>
          <w:szCs w:val="28"/>
        </w:rPr>
        <w:t>о</w:t>
      </w:r>
      <w:r w:rsidRPr="002929C2">
        <w:rPr>
          <w:sz w:val="28"/>
          <w:szCs w:val="28"/>
        </w:rPr>
        <w:t>ставные части следует оприходовать в качестве других объектов основных средств или мат</w:t>
      </w:r>
      <w:r w:rsidRPr="002929C2">
        <w:rPr>
          <w:sz w:val="28"/>
          <w:szCs w:val="28"/>
        </w:rPr>
        <w:t>е</w:t>
      </w:r>
      <w:r w:rsidRPr="002929C2">
        <w:rPr>
          <w:sz w:val="28"/>
          <w:szCs w:val="28"/>
        </w:rPr>
        <w:t>риальных запасов, если они могут быть использованы в качестве запасных частей.</w:t>
      </w:r>
    </w:p>
    <w:p w:rsidR="009042A6" w:rsidRPr="002929C2" w:rsidRDefault="009042A6" w:rsidP="002929C2">
      <w:pPr>
        <w:autoSpaceDE w:val="0"/>
        <w:autoSpaceDN w:val="0"/>
        <w:adjustRightInd w:val="0"/>
        <w:ind w:firstLine="539"/>
        <w:jc w:val="both"/>
        <w:rPr>
          <w:sz w:val="28"/>
          <w:szCs w:val="28"/>
        </w:rPr>
      </w:pPr>
      <w:r w:rsidRPr="002929C2">
        <w:rPr>
          <w:sz w:val="28"/>
          <w:szCs w:val="28"/>
        </w:rPr>
        <w:t>Если частичная разборка основного средства не влияет на его функциональное назнач</w:t>
      </w:r>
      <w:r w:rsidRPr="002929C2">
        <w:rPr>
          <w:sz w:val="28"/>
          <w:szCs w:val="28"/>
        </w:rPr>
        <w:t>е</w:t>
      </w:r>
      <w:r w:rsidRPr="002929C2">
        <w:rPr>
          <w:sz w:val="28"/>
          <w:szCs w:val="28"/>
        </w:rPr>
        <w:t>ние и возможна его дальнейшая эксплуатация, то первоначальная стоимость основного сре</w:t>
      </w:r>
      <w:r w:rsidRPr="002929C2">
        <w:rPr>
          <w:sz w:val="28"/>
          <w:szCs w:val="28"/>
        </w:rPr>
        <w:t>д</w:t>
      </w:r>
      <w:r w:rsidRPr="002929C2">
        <w:rPr>
          <w:sz w:val="28"/>
          <w:szCs w:val="28"/>
        </w:rPr>
        <w:t>ства уменьшается на стоимость пришедших в негодность составных частей, а затем увелич</w:t>
      </w:r>
      <w:r w:rsidRPr="002929C2">
        <w:rPr>
          <w:sz w:val="28"/>
          <w:szCs w:val="28"/>
        </w:rPr>
        <w:t>и</w:t>
      </w:r>
      <w:r w:rsidRPr="002929C2">
        <w:rPr>
          <w:sz w:val="28"/>
          <w:szCs w:val="28"/>
        </w:rPr>
        <w:t xml:space="preserve">вается на стоимость установления новых в соответствии с </w:t>
      </w:r>
      <w:hyperlink r:id="rId54" w:history="1">
        <w:r w:rsidR="0039636B" w:rsidRPr="002929C2">
          <w:rPr>
            <w:sz w:val="28"/>
            <w:szCs w:val="28"/>
          </w:rPr>
          <w:t xml:space="preserve">п. </w:t>
        </w:r>
        <w:r w:rsidRPr="002929C2">
          <w:rPr>
            <w:sz w:val="28"/>
            <w:szCs w:val="28"/>
          </w:rPr>
          <w:t>27</w:t>
        </w:r>
      </w:hyperlink>
      <w:r w:rsidRPr="002929C2">
        <w:rPr>
          <w:sz w:val="28"/>
          <w:szCs w:val="28"/>
        </w:rPr>
        <w:t xml:space="preserve"> Приказа № 157н. Необход</w:t>
      </w:r>
      <w:r w:rsidRPr="002929C2">
        <w:rPr>
          <w:sz w:val="28"/>
          <w:szCs w:val="28"/>
        </w:rPr>
        <w:t>и</w:t>
      </w:r>
      <w:r w:rsidRPr="002929C2">
        <w:rPr>
          <w:sz w:val="28"/>
          <w:szCs w:val="28"/>
        </w:rPr>
        <w:t>мо также пересчитать начисленную амортизацию и уменьшить ее на сумму амортизации списываемых составных частей.</w:t>
      </w:r>
    </w:p>
    <w:p w:rsidR="009042A6" w:rsidRPr="002929C2" w:rsidRDefault="009042A6" w:rsidP="002929C2">
      <w:pPr>
        <w:autoSpaceDE w:val="0"/>
        <w:autoSpaceDN w:val="0"/>
        <w:adjustRightInd w:val="0"/>
        <w:ind w:firstLine="539"/>
        <w:jc w:val="both"/>
        <w:rPr>
          <w:sz w:val="28"/>
          <w:szCs w:val="28"/>
        </w:rPr>
      </w:pPr>
      <w:r w:rsidRPr="002929C2">
        <w:rPr>
          <w:sz w:val="28"/>
          <w:szCs w:val="28"/>
        </w:rPr>
        <w:t>Если стоимость частей не указана либо ее невозможно определить на основании да</w:t>
      </w:r>
      <w:r w:rsidRPr="002929C2">
        <w:rPr>
          <w:sz w:val="28"/>
          <w:szCs w:val="28"/>
        </w:rPr>
        <w:t>н</w:t>
      </w:r>
      <w:r w:rsidRPr="002929C2">
        <w:rPr>
          <w:sz w:val="28"/>
          <w:szCs w:val="28"/>
        </w:rPr>
        <w:t>ных первичных учетных документов, которыми была оформлена постановка объекта на учет, то ее определяет комиссия по поступлению и выбытию активов либо экспертным путем.</w:t>
      </w:r>
    </w:p>
    <w:p w:rsidR="009042A6" w:rsidRPr="002929C2" w:rsidRDefault="009042A6" w:rsidP="002929C2">
      <w:pPr>
        <w:autoSpaceDE w:val="0"/>
        <w:autoSpaceDN w:val="0"/>
        <w:adjustRightInd w:val="0"/>
        <w:ind w:firstLine="539"/>
        <w:jc w:val="both"/>
        <w:rPr>
          <w:sz w:val="28"/>
          <w:szCs w:val="28"/>
        </w:rPr>
      </w:pPr>
      <w:r w:rsidRPr="002929C2">
        <w:rPr>
          <w:sz w:val="28"/>
          <w:szCs w:val="28"/>
        </w:rPr>
        <w:t>Определение цены разукомплектованного объекта основного средства определять в следующем порядке:</w:t>
      </w:r>
    </w:p>
    <w:p w:rsidR="009042A6" w:rsidRPr="002929C2" w:rsidRDefault="009042A6" w:rsidP="002929C2">
      <w:pPr>
        <w:autoSpaceDE w:val="0"/>
        <w:autoSpaceDN w:val="0"/>
        <w:adjustRightInd w:val="0"/>
        <w:ind w:firstLine="539"/>
        <w:jc w:val="both"/>
        <w:rPr>
          <w:sz w:val="28"/>
          <w:szCs w:val="28"/>
        </w:rPr>
      </w:pPr>
      <w:r w:rsidRPr="002929C2">
        <w:rPr>
          <w:sz w:val="28"/>
          <w:szCs w:val="28"/>
        </w:rPr>
        <w:lastRenderedPageBreak/>
        <w:t>- определять стоимость объекта основного средства в укомплектованном состоянии;</w:t>
      </w:r>
    </w:p>
    <w:p w:rsidR="009042A6" w:rsidRPr="002929C2" w:rsidRDefault="009042A6" w:rsidP="002929C2">
      <w:pPr>
        <w:autoSpaceDE w:val="0"/>
        <w:autoSpaceDN w:val="0"/>
        <w:adjustRightInd w:val="0"/>
        <w:ind w:firstLine="539"/>
        <w:jc w:val="both"/>
        <w:rPr>
          <w:sz w:val="28"/>
          <w:szCs w:val="28"/>
        </w:rPr>
      </w:pPr>
      <w:r w:rsidRPr="002929C2">
        <w:rPr>
          <w:sz w:val="28"/>
          <w:szCs w:val="28"/>
        </w:rPr>
        <w:t>- устанавливать перечень и цен отсутствующих деталей и узлов;</w:t>
      </w:r>
    </w:p>
    <w:p w:rsidR="009042A6" w:rsidRPr="002929C2" w:rsidRDefault="009042A6" w:rsidP="002929C2">
      <w:pPr>
        <w:autoSpaceDE w:val="0"/>
        <w:autoSpaceDN w:val="0"/>
        <w:adjustRightInd w:val="0"/>
        <w:ind w:firstLine="539"/>
        <w:jc w:val="both"/>
        <w:rPr>
          <w:sz w:val="28"/>
          <w:szCs w:val="28"/>
        </w:rPr>
      </w:pPr>
      <w:r w:rsidRPr="002929C2">
        <w:rPr>
          <w:sz w:val="28"/>
          <w:szCs w:val="28"/>
        </w:rPr>
        <w:t>- устанавливать перечень и цен работ по установке недостающих деталей и узлов;</w:t>
      </w:r>
    </w:p>
    <w:p w:rsidR="009042A6" w:rsidRPr="002929C2" w:rsidRDefault="009042A6" w:rsidP="002929C2">
      <w:pPr>
        <w:autoSpaceDE w:val="0"/>
        <w:autoSpaceDN w:val="0"/>
        <w:adjustRightInd w:val="0"/>
        <w:ind w:firstLine="539"/>
        <w:jc w:val="both"/>
        <w:rPr>
          <w:sz w:val="28"/>
          <w:szCs w:val="28"/>
        </w:rPr>
      </w:pPr>
      <w:r w:rsidRPr="002929C2">
        <w:rPr>
          <w:sz w:val="28"/>
          <w:szCs w:val="28"/>
        </w:rPr>
        <w:t>- определяется окончательная стоимость объекта основного средства путем вычета ц</w:t>
      </w:r>
      <w:r w:rsidRPr="002929C2">
        <w:rPr>
          <w:sz w:val="28"/>
          <w:szCs w:val="28"/>
        </w:rPr>
        <w:t>е</w:t>
      </w:r>
      <w:r w:rsidRPr="002929C2">
        <w:rPr>
          <w:sz w:val="28"/>
          <w:szCs w:val="28"/>
        </w:rPr>
        <w:t>ны отсутствующих деталей, узлов, агрегатов и работ из стоимости укомплектованного об</w:t>
      </w:r>
      <w:r w:rsidRPr="002929C2">
        <w:rPr>
          <w:sz w:val="28"/>
          <w:szCs w:val="28"/>
        </w:rPr>
        <w:t>ъ</w:t>
      </w:r>
      <w:r w:rsidRPr="002929C2">
        <w:rPr>
          <w:sz w:val="28"/>
          <w:szCs w:val="28"/>
        </w:rPr>
        <w:t>екта (т.е. вычета стоимости доукомплектования).</w:t>
      </w:r>
    </w:p>
    <w:p w:rsidR="009042A6" w:rsidRPr="002929C2" w:rsidRDefault="009042A6" w:rsidP="002929C2">
      <w:pPr>
        <w:ind w:firstLine="539"/>
        <w:jc w:val="both"/>
        <w:rPr>
          <w:sz w:val="28"/>
          <w:szCs w:val="28"/>
        </w:rPr>
      </w:pPr>
      <w:r w:rsidRPr="002929C2">
        <w:rPr>
          <w:sz w:val="28"/>
          <w:szCs w:val="28"/>
        </w:rPr>
        <w:t>Заключение о принятом решении делает комиссия по поступлению и выбытию неф</w:t>
      </w:r>
      <w:r w:rsidRPr="002929C2">
        <w:rPr>
          <w:sz w:val="28"/>
          <w:szCs w:val="28"/>
        </w:rPr>
        <w:t>и</w:t>
      </w:r>
      <w:r w:rsidRPr="002929C2">
        <w:rPr>
          <w:sz w:val="28"/>
          <w:szCs w:val="28"/>
        </w:rPr>
        <w:t xml:space="preserve">нансовых активов. </w:t>
      </w:r>
    </w:p>
    <w:p w:rsidR="009042A6" w:rsidRPr="002929C2" w:rsidRDefault="009042A6" w:rsidP="002929C2">
      <w:pPr>
        <w:autoSpaceDE w:val="0"/>
        <w:autoSpaceDN w:val="0"/>
        <w:adjustRightInd w:val="0"/>
        <w:ind w:firstLine="539"/>
        <w:jc w:val="both"/>
        <w:rPr>
          <w:sz w:val="28"/>
          <w:szCs w:val="28"/>
        </w:rPr>
      </w:pPr>
      <w:r w:rsidRPr="002929C2">
        <w:rPr>
          <w:sz w:val="28"/>
          <w:szCs w:val="28"/>
        </w:rPr>
        <w:t>Частичная ликвидация объекта основных средств при принятии комиссией решения о списании имущества оформляется актом о списании объекта основных средств (кроме авт</w:t>
      </w:r>
      <w:r w:rsidRPr="002929C2">
        <w:rPr>
          <w:sz w:val="28"/>
          <w:szCs w:val="28"/>
        </w:rPr>
        <w:t>о</w:t>
      </w:r>
      <w:r w:rsidRPr="002929C2">
        <w:rPr>
          <w:sz w:val="28"/>
          <w:szCs w:val="28"/>
        </w:rPr>
        <w:t xml:space="preserve">транспортных средств) </w:t>
      </w:r>
      <w:hyperlink r:id="rId55" w:history="1">
        <w:r w:rsidRPr="002929C2">
          <w:rPr>
            <w:sz w:val="28"/>
            <w:szCs w:val="28"/>
          </w:rPr>
          <w:t>(форма 0306003)</w:t>
        </w:r>
      </w:hyperlink>
      <w:r w:rsidR="00B02A2A" w:rsidRPr="002929C2">
        <w:rPr>
          <w:sz w:val="28"/>
          <w:szCs w:val="28"/>
        </w:rPr>
        <w:t>, актом о списании объектов нефинансового актива (кроме транспортных средств) (форма 0504104)</w:t>
      </w:r>
      <w:r w:rsidRPr="002929C2">
        <w:rPr>
          <w:sz w:val="28"/>
          <w:szCs w:val="28"/>
        </w:rPr>
        <w:t>.</w:t>
      </w:r>
    </w:p>
    <w:p w:rsidR="009042A6" w:rsidRPr="002929C2" w:rsidRDefault="009042A6" w:rsidP="002929C2">
      <w:pPr>
        <w:autoSpaceDE w:val="0"/>
        <w:autoSpaceDN w:val="0"/>
        <w:adjustRightInd w:val="0"/>
        <w:ind w:firstLine="539"/>
        <w:jc w:val="both"/>
        <w:rPr>
          <w:sz w:val="28"/>
          <w:szCs w:val="28"/>
        </w:rPr>
      </w:pPr>
      <w:r w:rsidRPr="002929C2">
        <w:rPr>
          <w:sz w:val="28"/>
          <w:szCs w:val="28"/>
        </w:rPr>
        <w:t>Для оформления в учете дальнейшего дооборудования объекта</w:t>
      </w:r>
      <w:r w:rsidR="009F6AC6" w:rsidRPr="002929C2">
        <w:rPr>
          <w:sz w:val="28"/>
          <w:szCs w:val="28"/>
        </w:rPr>
        <w:t xml:space="preserve"> </w:t>
      </w:r>
      <w:r w:rsidRPr="002929C2">
        <w:rPr>
          <w:sz w:val="28"/>
          <w:szCs w:val="28"/>
        </w:rPr>
        <w:t>применять акт о при</w:t>
      </w:r>
      <w:r w:rsidRPr="002929C2">
        <w:rPr>
          <w:sz w:val="28"/>
          <w:szCs w:val="28"/>
        </w:rPr>
        <w:t>е</w:t>
      </w:r>
      <w:r w:rsidRPr="002929C2">
        <w:rPr>
          <w:sz w:val="28"/>
          <w:szCs w:val="28"/>
        </w:rPr>
        <w:t>ме-сдаче отремонтированных, реконструированных и модернизированных объектов осно</w:t>
      </w:r>
      <w:r w:rsidRPr="002929C2">
        <w:rPr>
          <w:sz w:val="28"/>
          <w:szCs w:val="28"/>
        </w:rPr>
        <w:t>в</w:t>
      </w:r>
      <w:r w:rsidRPr="002929C2">
        <w:rPr>
          <w:sz w:val="28"/>
          <w:szCs w:val="28"/>
        </w:rPr>
        <w:t xml:space="preserve">ных средств </w:t>
      </w:r>
      <w:hyperlink r:id="rId56" w:history="1">
        <w:r w:rsidRPr="002929C2">
          <w:rPr>
            <w:sz w:val="28"/>
            <w:szCs w:val="28"/>
          </w:rPr>
          <w:t>(форма 0504103)</w:t>
        </w:r>
      </w:hyperlink>
      <w:r w:rsidRPr="002929C2">
        <w:rPr>
          <w:sz w:val="28"/>
          <w:szCs w:val="28"/>
        </w:rPr>
        <w:t xml:space="preserve">. В инвентарной карточке учета основных средств </w:t>
      </w:r>
      <w:hyperlink r:id="rId57" w:history="1">
        <w:r w:rsidRPr="002929C2">
          <w:rPr>
            <w:sz w:val="28"/>
            <w:szCs w:val="28"/>
          </w:rPr>
          <w:t>(форма 0504031)</w:t>
        </w:r>
      </w:hyperlink>
      <w:r w:rsidRPr="002929C2">
        <w:rPr>
          <w:sz w:val="28"/>
          <w:szCs w:val="28"/>
        </w:rPr>
        <w:t xml:space="preserve"> ставить соответствующую отметку о разукомплектации данного объекта.</w:t>
      </w:r>
    </w:p>
    <w:p w:rsidR="009042A6" w:rsidRPr="002929C2" w:rsidRDefault="009042A6" w:rsidP="002929C2">
      <w:pPr>
        <w:ind w:firstLine="539"/>
        <w:jc w:val="both"/>
        <w:rPr>
          <w:spacing w:val="-2"/>
          <w:sz w:val="28"/>
          <w:szCs w:val="28"/>
        </w:rPr>
      </w:pPr>
      <w:r w:rsidRPr="002929C2">
        <w:rPr>
          <w:spacing w:val="-2"/>
          <w:sz w:val="28"/>
          <w:szCs w:val="28"/>
        </w:rPr>
        <w:t>В бухгалтерском учете разукомплектацию (частичную ликвидацию) отражать запис</w:t>
      </w:r>
      <w:r w:rsidRPr="002929C2">
        <w:rPr>
          <w:spacing w:val="-2"/>
          <w:sz w:val="28"/>
          <w:szCs w:val="28"/>
        </w:rPr>
        <w:t>я</w:t>
      </w:r>
      <w:r w:rsidRPr="002929C2">
        <w:rPr>
          <w:spacing w:val="-2"/>
          <w:sz w:val="28"/>
          <w:szCs w:val="28"/>
        </w:rPr>
        <w:t>ми:</w:t>
      </w:r>
    </w:p>
    <w:p w:rsidR="009042A6" w:rsidRPr="002929C2" w:rsidRDefault="009F6AC6" w:rsidP="002929C2">
      <w:pPr>
        <w:spacing w:before="40"/>
        <w:ind w:firstLine="539"/>
        <w:jc w:val="both"/>
        <w:rPr>
          <w:sz w:val="28"/>
          <w:szCs w:val="28"/>
        </w:rPr>
      </w:pPr>
      <w:r w:rsidRPr="002929C2">
        <w:rPr>
          <w:sz w:val="28"/>
          <w:szCs w:val="28"/>
        </w:rPr>
        <w:t>Дебет</w:t>
      </w:r>
      <w:r w:rsidR="009042A6" w:rsidRPr="002929C2">
        <w:rPr>
          <w:sz w:val="28"/>
          <w:szCs w:val="28"/>
        </w:rPr>
        <w:t xml:space="preserve"> хххх хххххххххх 410 140110172 </w:t>
      </w:r>
      <w:r w:rsidRPr="002929C2">
        <w:rPr>
          <w:sz w:val="28"/>
          <w:szCs w:val="28"/>
        </w:rPr>
        <w:t>– Кредит</w:t>
      </w:r>
      <w:r w:rsidR="009042A6" w:rsidRPr="002929C2">
        <w:rPr>
          <w:sz w:val="28"/>
          <w:szCs w:val="28"/>
        </w:rPr>
        <w:t xml:space="preserve"> хххх 0000000000 000 1101хх410 – на сумму остаточной стоимости;</w:t>
      </w:r>
    </w:p>
    <w:p w:rsidR="009042A6" w:rsidRPr="002929C2" w:rsidRDefault="009042A6" w:rsidP="002929C2">
      <w:pPr>
        <w:spacing w:before="40"/>
        <w:ind w:firstLine="539"/>
        <w:jc w:val="both"/>
        <w:rPr>
          <w:sz w:val="28"/>
          <w:szCs w:val="28"/>
        </w:rPr>
      </w:pPr>
      <w:r w:rsidRPr="002929C2">
        <w:rPr>
          <w:sz w:val="28"/>
          <w:szCs w:val="28"/>
        </w:rPr>
        <w:t>с одновременным отражением:</w:t>
      </w:r>
    </w:p>
    <w:p w:rsidR="009042A6" w:rsidRPr="002929C2" w:rsidRDefault="009F6AC6" w:rsidP="002929C2">
      <w:pPr>
        <w:spacing w:before="40"/>
        <w:ind w:firstLine="539"/>
        <w:jc w:val="both"/>
        <w:rPr>
          <w:sz w:val="28"/>
          <w:szCs w:val="28"/>
        </w:rPr>
      </w:pPr>
      <w:r w:rsidRPr="002929C2">
        <w:rPr>
          <w:sz w:val="28"/>
          <w:szCs w:val="28"/>
        </w:rPr>
        <w:t>Дебет</w:t>
      </w:r>
      <w:r w:rsidR="009042A6" w:rsidRPr="002929C2">
        <w:rPr>
          <w:sz w:val="28"/>
          <w:szCs w:val="28"/>
        </w:rPr>
        <w:t xml:space="preserve"> хххх 0000000000 000 1104хх411</w:t>
      </w:r>
      <w:r w:rsidR="007D758E">
        <w:rPr>
          <w:sz w:val="28"/>
          <w:szCs w:val="28"/>
        </w:rPr>
        <w:t xml:space="preserve">, </w:t>
      </w:r>
      <w:r w:rsidR="007D758E" w:rsidRPr="002929C2">
        <w:rPr>
          <w:sz w:val="28"/>
          <w:szCs w:val="28"/>
        </w:rPr>
        <w:t>хххх 0000000000 000 11</w:t>
      </w:r>
      <w:r w:rsidR="007D758E">
        <w:rPr>
          <w:sz w:val="28"/>
          <w:szCs w:val="28"/>
        </w:rPr>
        <w:t>1</w:t>
      </w:r>
      <w:r w:rsidR="007D758E" w:rsidRPr="002929C2">
        <w:rPr>
          <w:sz w:val="28"/>
          <w:szCs w:val="28"/>
        </w:rPr>
        <w:t>4хх41</w:t>
      </w:r>
      <w:r w:rsidR="007D758E">
        <w:rPr>
          <w:sz w:val="28"/>
          <w:szCs w:val="28"/>
        </w:rPr>
        <w:t>2</w:t>
      </w:r>
      <w:r w:rsidR="007D758E" w:rsidRPr="002929C2">
        <w:rPr>
          <w:sz w:val="28"/>
          <w:szCs w:val="28"/>
        </w:rPr>
        <w:t xml:space="preserve"> </w:t>
      </w:r>
      <w:r w:rsidR="007D758E">
        <w:rPr>
          <w:sz w:val="28"/>
          <w:szCs w:val="28"/>
        </w:rPr>
        <w:t xml:space="preserve">    </w:t>
      </w:r>
      <w:r w:rsidR="007D758E">
        <w:rPr>
          <w:b/>
          <w:sz w:val="28"/>
          <w:szCs w:val="28"/>
        </w:rPr>
        <w:t xml:space="preserve"> </w:t>
      </w:r>
      <w:r w:rsidR="007D758E">
        <w:rPr>
          <w:sz w:val="28"/>
          <w:szCs w:val="28"/>
        </w:rPr>
        <w:t xml:space="preserve"> </w:t>
      </w:r>
      <w:r w:rsidR="009042A6" w:rsidRPr="002929C2">
        <w:rPr>
          <w:sz w:val="28"/>
          <w:szCs w:val="28"/>
        </w:rPr>
        <w:t xml:space="preserve"> </w:t>
      </w:r>
      <w:r w:rsidRPr="002929C2">
        <w:rPr>
          <w:sz w:val="28"/>
          <w:szCs w:val="28"/>
        </w:rPr>
        <w:t>– Кредит</w:t>
      </w:r>
      <w:r w:rsidR="009042A6" w:rsidRPr="002929C2">
        <w:rPr>
          <w:sz w:val="28"/>
          <w:szCs w:val="28"/>
        </w:rPr>
        <w:t xml:space="preserve"> хххх хххххххххх 410 140110172 – на сумму начисленной ранее амортизации</w:t>
      </w:r>
      <w:r w:rsidR="00EF1847">
        <w:rPr>
          <w:sz w:val="28"/>
          <w:szCs w:val="28"/>
        </w:rPr>
        <w:t xml:space="preserve"> и убытка от обесценения актива</w:t>
      </w:r>
      <w:r w:rsidR="009042A6" w:rsidRPr="002929C2">
        <w:rPr>
          <w:sz w:val="28"/>
          <w:szCs w:val="28"/>
        </w:rPr>
        <w:t>;</w:t>
      </w:r>
    </w:p>
    <w:p w:rsidR="009042A6" w:rsidRPr="002929C2" w:rsidRDefault="009F6AC6" w:rsidP="002929C2">
      <w:pPr>
        <w:spacing w:before="40"/>
        <w:ind w:firstLine="539"/>
        <w:jc w:val="both"/>
        <w:rPr>
          <w:sz w:val="28"/>
          <w:szCs w:val="28"/>
        </w:rPr>
      </w:pPr>
      <w:r w:rsidRPr="002929C2">
        <w:rPr>
          <w:sz w:val="28"/>
          <w:szCs w:val="28"/>
        </w:rPr>
        <w:t>Дебет</w:t>
      </w:r>
      <w:r w:rsidR="009042A6" w:rsidRPr="002929C2">
        <w:rPr>
          <w:sz w:val="28"/>
          <w:szCs w:val="28"/>
        </w:rPr>
        <w:t xml:space="preserve"> хххх 0000000000 000 1101хх310, 11053х340 </w:t>
      </w:r>
      <w:r w:rsidRPr="002929C2">
        <w:rPr>
          <w:sz w:val="28"/>
          <w:szCs w:val="28"/>
        </w:rPr>
        <w:t>– Кредит</w:t>
      </w:r>
      <w:r w:rsidR="009042A6" w:rsidRPr="002929C2">
        <w:rPr>
          <w:sz w:val="28"/>
          <w:szCs w:val="28"/>
        </w:rPr>
        <w:t xml:space="preserve"> хххх</w:t>
      </w:r>
      <w:r w:rsidRPr="002929C2">
        <w:rPr>
          <w:sz w:val="28"/>
          <w:szCs w:val="28"/>
        </w:rPr>
        <w:t xml:space="preserve"> </w:t>
      </w:r>
      <w:r w:rsidR="009042A6" w:rsidRPr="002929C2">
        <w:rPr>
          <w:sz w:val="28"/>
          <w:szCs w:val="28"/>
        </w:rPr>
        <w:t>хххххххххх 4хх 140110172 – по справедливой стоимости оприходованных в результате разукомплектации основных средств или материальных запасов.</w:t>
      </w:r>
    </w:p>
    <w:p w:rsidR="009042A6" w:rsidRPr="002929C2" w:rsidRDefault="009042A6" w:rsidP="002929C2">
      <w:pPr>
        <w:autoSpaceDE w:val="0"/>
        <w:autoSpaceDN w:val="0"/>
        <w:adjustRightInd w:val="0"/>
        <w:spacing w:before="40"/>
        <w:ind w:firstLine="539"/>
        <w:jc w:val="both"/>
        <w:rPr>
          <w:sz w:val="28"/>
          <w:szCs w:val="28"/>
        </w:rPr>
      </w:pPr>
      <w:r w:rsidRPr="002929C2">
        <w:rPr>
          <w:sz w:val="28"/>
          <w:szCs w:val="28"/>
        </w:rPr>
        <w:t>3.</w:t>
      </w:r>
      <w:r w:rsidR="00516BC7" w:rsidRPr="002929C2">
        <w:rPr>
          <w:sz w:val="28"/>
          <w:szCs w:val="28"/>
        </w:rPr>
        <w:t>4</w:t>
      </w:r>
      <w:r w:rsidRPr="002929C2">
        <w:rPr>
          <w:sz w:val="28"/>
          <w:szCs w:val="28"/>
        </w:rPr>
        <w:t>5</w:t>
      </w:r>
      <w:r w:rsidR="007E1DB5" w:rsidRPr="002929C2">
        <w:rPr>
          <w:sz w:val="28"/>
          <w:szCs w:val="28"/>
        </w:rPr>
        <w:t>.</w:t>
      </w:r>
      <w:r w:rsidRPr="002929C2">
        <w:rPr>
          <w:sz w:val="28"/>
          <w:szCs w:val="28"/>
        </w:rPr>
        <w:t xml:space="preserve"> Основные средства, находящиеся в личном пользовании сотрудника (сотовый т</w:t>
      </w:r>
      <w:r w:rsidRPr="002929C2">
        <w:rPr>
          <w:sz w:val="28"/>
          <w:szCs w:val="28"/>
        </w:rPr>
        <w:t>е</w:t>
      </w:r>
      <w:r w:rsidRPr="002929C2">
        <w:rPr>
          <w:sz w:val="28"/>
          <w:szCs w:val="28"/>
        </w:rPr>
        <w:t>лефон, ноутбук и пр.), учитывать в период нахождения на забалансовом счете 27 «Матер</w:t>
      </w:r>
      <w:r w:rsidRPr="002929C2">
        <w:rPr>
          <w:sz w:val="28"/>
          <w:szCs w:val="28"/>
        </w:rPr>
        <w:t>и</w:t>
      </w:r>
      <w:r w:rsidRPr="002929C2">
        <w:rPr>
          <w:sz w:val="28"/>
          <w:szCs w:val="28"/>
        </w:rPr>
        <w:t>альные ценности, выданные в личное пользование работникам (сотрудникам)» без списания объекта с балансового учета.</w:t>
      </w:r>
    </w:p>
    <w:p w:rsidR="009042A6" w:rsidRPr="002929C2" w:rsidRDefault="009042A6" w:rsidP="002929C2">
      <w:pPr>
        <w:autoSpaceDE w:val="0"/>
        <w:autoSpaceDN w:val="0"/>
        <w:adjustRightInd w:val="0"/>
        <w:ind w:firstLine="539"/>
        <w:jc w:val="both"/>
        <w:rPr>
          <w:sz w:val="28"/>
          <w:szCs w:val="28"/>
        </w:rPr>
      </w:pPr>
      <w:r w:rsidRPr="002929C2">
        <w:rPr>
          <w:sz w:val="28"/>
          <w:szCs w:val="28"/>
        </w:rPr>
        <w:t xml:space="preserve">Аналитический учет по забалансовому счету 27 ведется в Карточке количественно-суммового учета материальных ценностей </w:t>
      </w:r>
      <w:hyperlink r:id="rId58" w:history="1">
        <w:r w:rsidRPr="002929C2">
          <w:rPr>
            <w:sz w:val="28"/>
            <w:szCs w:val="28"/>
          </w:rPr>
          <w:t>(форма 0504041)</w:t>
        </w:r>
      </w:hyperlink>
      <w:r w:rsidRPr="002929C2">
        <w:rPr>
          <w:sz w:val="28"/>
          <w:szCs w:val="28"/>
        </w:rPr>
        <w:t xml:space="preserve"> в разрезе пользователей имущ</w:t>
      </w:r>
      <w:r w:rsidRPr="002929C2">
        <w:rPr>
          <w:sz w:val="28"/>
          <w:szCs w:val="28"/>
        </w:rPr>
        <w:t>е</w:t>
      </w:r>
      <w:r w:rsidRPr="002929C2">
        <w:rPr>
          <w:sz w:val="28"/>
          <w:szCs w:val="28"/>
        </w:rPr>
        <w:t>ства, мест его нахождения, по видам имущества, его количеству и стоимости (</w:t>
      </w:r>
      <w:hyperlink r:id="rId59" w:history="1">
        <w:r w:rsidR="0039636B" w:rsidRPr="002929C2">
          <w:rPr>
            <w:sz w:val="28"/>
            <w:szCs w:val="28"/>
          </w:rPr>
          <w:t xml:space="preserve">п. </w:t>
        </w:r>
        <w:r w:rsidRPr="002929C2">
          <w:rPr>
            <w:sz w:val="28"/>
            <w:szCs w:val="28"/>
          </w:rPr>
          <w:t>386</w:t>
        </w:r>
      </w:hyperlink>
      <w:r w:rsidRPr="002929C2">
        <w:rPr>
          <w:sz w:val="28"/>
          <w:szCs w:val="28"/>
        </w:rPr>
        <w:t xml:space="preserve"> Приказа № 157н).</w:t>
      </w:r>
    </w:p>
    <w:p w:rsidR="00C22A0E" w:rsidRPr="002929C2" w:rsidRDefault="00C22A0E" w:rsidP="002929C2">
      <w:pPr>
        <w:autoSpaceDE w:val="0"/>
        <w:autoSpaceDN w:val="0"/>
        <w:adjustRightInd w:val="0"/>
        <w:ind w:firstLine="539"/>
        <w:jc w:val="both"/>
        <w:rPr>
          <w:sz w:val="28"/>
          <w:szCs w:val="28"/>
        </w:rPr>
      </w:pPr>
    </w:p>
    <w:p w:rsidR="009042A6" w:rsidRPr="002929C2" w:rsidRDefault="009042A6" w:rsidP="002929C2">
      <w:pPr>
        <w:autoSpaceDE w:val="0"/>
        <w:autoSpaceDN w:val="0"/>
        <w:adjustRightInd w:val="0"/>
        <w:jc w:val="center"/>
        <w:outlineLvl w:val="2"/>
        <w:rPr>
          <w:sz w:val="28"/>
          <w:szCs w:val="28"/>
        </w:rPr>
      </w:pPr>
      <w:r w:rsidRPr="002929C2">
        <w:rPr>
          <w:sz w:val="28"/>
          <w:szCs w:val="28"/>
        </w:rPr>
        <w:t>4. УЧЕТ ИМУЩЕСТВА, ПОЛУЧЕННОГО (ПЕРЕДАННОГО) В АРЕНДУ</w:t>
      </w:r>
    </w:p>
    <w:p w:rsidR="009042A6" w:rsidRPr="002929C2" w:rsidRDefault="009042A6" w:rsidP="002929C2">
      <w:pPr>
        <w:ind w:firstLine="539"/>
        <w:jc w:val="both"/>
        <w:rPr>
          <w:sz w:val="28"/>
          <w:szCs w:val="28"/>
        </w:rPr>
      </w:pPr>
      <w:r w:rsidRPr="002929C2">
        <w:rPr>
          <w:sz w:val="28"/>
          <w:szCs w:val="28"/>
        </w:rPr>
        <w:lastRenderedPageBreak/>
        <w:t>4.1</w:t>
      </w:r>
      <w:r w:rsidR="007E1DB5" w:rsidRPr="002929C2">
        <w:rPr>
          <w:sz w:val="28"/>
          <w:szCs w:val="28"/>
        </w:rPr>
        <w:t>.</w:t>
      </w:r>
      <w:r w:rsidRPr="002929C2">
        <w:rPr>
          <w:sz w:val="28"/>
          <w:szCs w:val="28"/>
        </w:rPr>
        <w:t xml:space="preserve"> Передача имущества в аренду и безвозмездное пользование регулируются полож</w:t>
      </w:r>
      <w:r w:rsidRPr="002929C2">
        <w:rPr>
          <w:sz w:val="28"/>
          <w:szCs w:val="28"/>
        </w:rPr>
        <w:t>е</w:t>
      </w:r>
      <w:r w:rsidRPr="002929C2">
        <w:rPr>
          <w:sz w:val="28"/>
          <w:szCs w:val="28"/>
        </w:rPr>
        <w:t>ниями СГС «Аренда».</w:t>
      </w:r>
    </w:p>
    <w:p w:rsidR="009042A6" w:rsidRPr="002929C2" w:rsidRDefault="009042A6" w:rsidP="002929C2">
      <w:pPr>
        <w:autoSpaceDE w:val="0"/>
        <w:autoSpaceDN w:val="0"/>
        <w:adjustRightInd w:val="0"/>
        <w:ind w:firstLine="539"/>
        <w:jc w:val="both"/>
        <w:rPr>
          <w:sz w:val="28"/>
          <w:szCs w:val="28"/>
          <w:lang w:eastAsia="en-US"/>
        </w:rPr>
      </w:pPr>
      <w:r w:rsidRPr="002929C2">
        <w:rPr>
          <w:sz w:val="28"/>
          <w:szCs w:val="28"/>
        </w:rPr>
        <w:t>4.2</w:t>
      </w:r>
      <w:r w:rsidR="007E1DB5" w:rsidRPr="002929C2">
        <w:rPr>
          <w:sz w:val="28"/>
          <w:szCs w:val="28"/>
        </w:rPr>
        <w:t>.</w:t>
      </w:r>
      <w:r w:rsidRPr="002929C2">
        <w:rPr>
          <w:sz w:val="28"/>
          <w:szCs w:val="28"/>
        </w:rPr>
        <w:t xml:space="preserve"> </w:t>
      </w:r>
      <w:r w:rsidR="00F94626" w:rsidRPr="002929C2">
        <w:rPr>
          <w:sz w:val="28"/>
          <w:szCs w:val="28"/>
        </w:rPr>
        <w:t>Департамент</w:t>
      </w:r>
      <w:r w:rsidRPr="002929C2">
        <w:rPr>
          <w:sz w:val="28"/>
          <w:szCs w:val="28"/>
        </w:rPr>
        <w:t xml:space="preserve"> в своей деятельности применяет положения операционной аренды </w:t>
      </w:r>
      <w:r w:rsidRPr="002929C2">
        <w:rPr>
          <w:sz w:val="28"/>
          <w:szCs w:val="28"/>
          <w:lang w:eastAsia="en-US"/>
        </w:rPr>
        <w:t>Объекты учета аренды, возникающие по договору аренды, в рамках которого арендные пл</w:t>
      </w:r>
      <w:r w:rsidRPr="002929C2">
        <w:rPr>
          <w:sz w:val="28"/>
          <w:szCs w:val="28"/>
          <w:lang w:eastAsia="en-US"/>
        </w:rPr>
        <w:t>а</w:t>
      </w:r>
      <w:r w:rsidRPr="002929C2">
        <w:rPr>
          <w:sz w:val="28"/>
          <w:szCs w:val="28"/>
          <w:lang w:eastAsia="en-US"/>
        </w:rPr>
        <w:t>тежи являются только платой за пользование арендованного имущества (арендной платой) классифицируются как объекты учета операционной аренды (</w:t>
      </w:r>
      <w:hyperlink r:id="rId60" w:history="1">
        <w:r w:rsidR="0039636B" w:rsidRPr="002929C2">
          <w:rPr>
            <w:sz w:val="28"/>
            <w:szCs w:val="28"/>
            <w:lang w:eastAsia="en-US"/>
          </w:rPr>
          <w:t xml:space="preserve">п. </w:t>
        </w:r>
        <w:r w:rsidRPr="002929C2">
          <w:rPr>
            <w:sz w:val="28"/>
            <w:szCs w:val="28"/>
            <w:lang w:eastAsia="en-US"/>
          </w:rPr>
          <w:t>15</w:t>
        </w:r>
      </w:hyperlink>
      <w:r w:rsidRPr="002929C2">
        <w:rPr>
          <w:sz w:val="28"/>
          <w:szCs w:val="28"/>
          <w:lang w:eastAsia="en-US"/>
        </w:rPr>
        <w:t xml:space="preserve"> СГС «Аренда»).</w:t>
      </w:r>
    </w:p>
    <w:p w:rsidR="009042A6" w:rsidRPr="002929C2" w:rsidRDefault="009042A6" w:rsidP="002929C2">
      <w:pPr>
        <w:autoSpaceDE w:val="0"/>
        <w:autoSpaceDN w:val="0"/>
        <w:adjustRightInd w:val="0"/>
        <w:ind w:firstLine="539"/>
        <w:jc w:val="both"/>
        <w:rPr>
          <w:sz w:val="28"/>
          <w:szCs w:val="28"/>
          <w:lang w:eastAsia="en-US"/>
        </w:rPr>
      </w:pPr>
      <w:r w:rsidRPr="002929C2">
        <w:rPr>
          <w:sz w:val="28"/>
          <w:szCs w:val="28"/>
        </w:rPr>
        <w:t xml:space="preserve">4.3. </w:t>
      </w:r>
      <w:r w:rsidRPr="002929C2">
        <w:rPr>
          <w:sz w:val="28"/>
          <w:szCs w:val="28"/>
          <w:lang w:eastAsia="en-US"/>
        </w:rPr>
        <w:t>Основными объектами учета при операционной аренде являются:</w:t>
      </w:r>
    </w:p>
    <w:p w:rsidR="009042A6" w:rsidRPr="002929C2" w:rsidRDefault="009042A6" w:rsidP="002929C2">
      <w:pPr>
        <w:autoSpaceDE w:val="0"/>
        <w:autoSpaceDN w:val="0"/>
        <w:adjustRightInd w:val="0"/>
        <w:ind w:firstLine="539"/>
        <w:jc w:val="both"/>
        <w:rPr>
          <w:sz w:val="28"/>
          <w:szCs w:val="28"/>
          <w:lang w:eastAsia="en-US"/>
        </w:rPr>
      </w:pPr>
      <w:r w:rsidRPr="002929C2">
        <w:rPr>
          <w:sz w:val="28"/>
          <w:szCs w:val="28"/>
          <w:lang w:eastAsia="en-US"/>
        </w:rPr>
        <w:t xml:space="preserve">если </w:t>
      </w:r>
      <w:r w:rsidR="00911C94" w:rsidRPr="002929C2">
        <w:rPr>
          <w:sz w:val="28"/>
          <w:szCs w:val="28"/>
          <w:lang w:eastAsia="en-US"/>
        </w:rPr>
        <w:t>департамент</w:t>
      </w:r>
      <w:r w:rsidRPr="002929C2">
        <w:rPr>
          <w:sz w:val="28"/>
          <w:szCs w:val="28"/>
          <w:lang w:eastAsia="en-US"/>
        </w:rPr>
        <w:t xml:space="preserve"> является принимающей стороной:</w:t>
      </w:r>
    </w:p>
    <w:p w:rsidR="009042A6" w:rsidRPr="002929C2" w:rsidRDefault="000A0BE9" w:rsidP="002929C2">
      <w:pPr>
        <w:autoSpaceDE w:val="0"/>
        <w:autoSpaceDN w:val="0"/>
        <w:adjustRightInd w:val="0"/>
        <w:ind w:firstLine="539"/>
        <w:jc w:val="both"/>
        <w:rPr>
          <w:sz w:val="28"/>
          <w:szCs w:val="28"/>
          <w:lang w:eastAsia="en-US"/>
        </w:rPr>
      </w:pPr>
      <w:r w:rsidRPr="002929C2">
        <w:rPr>
          <w:sz w:val="28"/>
          <w:szCs w:val="28"/>
        </w:rPr>
        <w:t xml:space="preserve">– </w:t>
      </w:r>
      <w:r w:rsidR="009042A6" w:rsidRPr="002929C2">
        <w:rPr>
          <w:sz w:val="28"/>
          <w:szCs w:val="28"/>
          <w:lang w:eastAsia="en-US"/>
        </w:rPr>
        <w:t>право пользования имуществом (счет 111140000 «Право пользования имуществом»);</w:t>
      </w:r>
    </w:p>
    <w:p w:rsidR="009042A6" w:rsidRPr="002929C2" w:rsidRDefault="000A0BE9" w:rsidP="002929C2">
      <w:pPr>
        <w:autoSpaceDE w:val="0"/>
        <w:autoSpaceDN w:val="0"/>
        <w:adjustRightInd w:val="0"/>
        <w:ind w:firstLine="539"/>
        <w:jc w:val="both"/>
        <w:rPr>
          <w:sz w:val="28"/>
          <w:szCs w:val="28"/>
          <w:lang w:eastAsia="en-US"/>
        </w:rPr>
      </w:pPr>
      <w:r w:rsidRPr="002929C2">
        <w:rPr>
          <w:sz w:val="28"/>
          <w:szCs w:val="28"/>
        </w:rPr>
        <w:t xml:space="preserve">– </w:t>
      </w:r>
      <w:r w:rsidR="009042A6" w:rsidRPr="002929C2">
        <w:rPr>
          <w:sz w:val="28"/>
          <w:szCs w:val="28"/>
          <w:lang w:eastAsia="en-US"/>
        </w:rPr>
        <w:t>обязательства по уплате арендных платежей (счет 130224000 «Расчеты по арендной плате за пользование имуществом»);</w:t>
      </w:r>
    </w:p>
    <w:p w:rsidR="009042A6" w:rsidRPr="002929C2" w:rsidRDefault="000A0BE9" w:rsidP="002929C2">
      <w:pPr>
        <w:autoSpaceDE w:val="0"/>
        <w:autoSpaceDN w:val="0"/>
        <w:adjustRightInd w:val="0"/>
        <w:ind w:firstLine="539"/>
        <w:jc w:val="both"/>
        <w:rPr>
          <w:sz w:val="28"/>
          <w:szCs w:val="28"/>
          <w:lang w:eastAsia="en-US"/>
        </w:rPr>
      </w:pPr>
      <w:r w:rsidRPr="002929C2">
        <w:rPr>
          <w:sz w:val="28"/>
          <w:szCs w:val="28"/>
        </w:rPr>
        <w:t xml:space="preserve">– </w:t>
      </w:r>
      <w:r w:rsidR="009042A6" w:rsidRPr="002929C2">
        <w:rPr>
          <w:sz w:val="28"/>
          <w:szCs w:val="28"/>
          <w:lang w:eastAsia="en-US"/>
        </w:rPr>
        <w:t>амортизация права пользования имуществом (счет 110440450 «Амортизация права пользования имуществом»);</w:t>
      </w:r>
    </w:p>
    <w:p w:rsidR="009042A6" w:rsidRPr="002929C2" w:rsidRDefault="000A0BE9" w:rsidP="002929C2">
      <w:pPr>
        <w:autoSpaceDE w:val="0"/>
        <w:autoSpaceDN w:val="0"/>
        <w:adjustRightInd w:val="0"/>
        <w:ind w:firstLine="539"/>
        <w:jc w:val="both"/>
        <w:rPr>
          <w:sz w:val="28"/>
          <w:szCs w:val="28"/>
          <w:lang w:eastAsia="en-US"/>
        </w:rPr>
      </w:pPr>
      <w:r w:rsidRPr="002929C2">
        <w:rPr>
          <w:sz w:val="28"/>
          <w:szCs w:val="28"/>
        </w:rPr>
        <w:t xml:space="preserve">– </w:t>
      </w:r>
      <w:r w:rsidR="009042A6" w:rsidRPr="002929C2">
        <w:rPr>
          <w:sz w:val="28"/>
          <w:szCs w:val="28"/>
          <w:lang w:eastAsia="en-US"/>
        </w:rPr>
        <w:t>расходы (обязательства) по условным арендным платежам, возникающие на дату о</w:t>
      </w:r>
      <w:r w:rsidR="009042A6" w:rsidRPr="002929C2">
        <w:rPr>
          <w:sz w:val="28"/>
          <w:szCs w:val="28"/>
          <w:lang w:eastAsia="en-US"/>
        </w:rPr>
        <w:t>п</w:t>
      </w:r>
      <w:r w:rsidR="009042A6" w:rsidRPr="002929C2">
        <w:rPr>
          <w:sz w:val="28"/>
          <w:szCs w:val="28"/>
          <w:lang w:eastAsia="en-US"/>
        </w:rPr>
        <w:t>ределения их величины (как правило, ежемесячно): соответствующие счета аналитического учета счетов 130200000 «Обязательства», 140120200 «Расходы текущего финансового года»;</w:t>
      </w:r>
    </w:p>
    <w:p w:rsidR="009042A6" w:rsidRPr="002929C2" w:rsidRDefault="009042A6" w:rsidP="002929C2">
      <w:pPr>
        <w:autoSpaceDE w:val="0"/>
        <w:autoSpaceDN w:val="0"/>
        <w:adjustRightInd w:val="0"/>
        <w:ind w:firstLine="539"/>
        <w:jc w:val="both"/>
        <w:rPr>
          <w:sz w:val="28"/>
          <w:szCs w:val="28"/>
          <w:lang w:eastAsia="en-US"/>
        </w:rPr>
      </w:pPr>
      <w:r w:rsidRPr="002929C2">
        <w:rPr>
          <w:sz w:val="28"/>
          <w:szCs w:val="28"/>
          <w:lang w:eastAsia="en-US"/>
        </w:rPr>
        <w:t xml:space="preserve">если </w:t>
      </w:r>
      <w:r w:rsidR="00911C94" w:rsidRPr="002929C2">
        <w:rPr>
          <w:sz w:val="28"/>
          <w:szCs w:val="28"/>
          <w:lang w:eastAsia="en-US"/>
        </w:rPr>
        <w:t>департамент</w:t>
      </w:r>
      <w:r w:rsidRPr="002929C2">
        <w:rPr>
          <w:sz w:val="28"/>
          <w:szCs w:val="28"/>
          <w:lang w:eastAsia="en-US"/>
        </w:rPr>
        <w:t xml:space="preserve"> является передающей стороной:</w:t>
      </w:r>
    </w:p>
    <w:p w:rsidR="009042A6" w:rsidRPr="002929C2" w:rsidRDefault="000A0BE9" w:rsidP="002929C2">
      <w:pPr>
        <w:autoSpaceDE w:val="0"/>
        <w:autoSpaceDN w:val="0"/>
        <w:adjustRightInd w:val="0"/>
        <w:ind w:firstLine="539"/>
        <w:jc w:val="both"/>
        <w:rPr>
          <w:sz w:val="28"/>
          <w:szCs w:val="28"/>
          <w:lang w:eastAsia="en-US"/>
        </w:rPr>
      </w:pPr>
      <w:r w:rsidRPr="002929C2">
        <w:rPr>
          <w:sz w:val="28"/>
          <w:szCs w:val="28"/>
        </w:rPr>
        <w:t xml:space="preserve">– </w:t>
      </w:r>
      <w:r w:rsidR="009042A6" w:rsidRPr="002929C2">
        <w:rPr>
          <w:sz w:val="28"/>
          <w:szCs w:val="28"/>
          <w:lang w:eastAsia="en-US"/>
        </w:rPr>
        <w:t>расчеты по арендным платежам с пользователем имущества (счет 120521000 «Расч</w:t>
      </w:r>
      <w:r w:rsidR="009042A6" w:rsidRPr="002929C2">
        <w:rPr>
          <w:sz w:val="28"/>
          <w:szCs w:val="28"/>
          <w:lang w:eastAsia="en-US"/>
        </w:rPr>
        <w:t>е</w:t>
      </w:r>
      <w:r w:rsidR="009042A6" w:rsidRPr="002929C2">
        <w:rPr>
          <w:sz w:val="28"/>
          <w:szCs w:val="28"/>
          <w:lang w:eastAsia="en-US"/>
        </w:rPr>
        <w:t>ты с плательщиками доходов от операционной аренды»);</w:t>
      </w:r>
    </w:p>
    <w:p w:rsidR="009042A6" w:rsidRPr="002929C2" w:rsidRDefault="000A0BE9" w:rsidP="002929C2">
      <w:pPr>
        <w:autoSpaceDE w:val="0"/>
        <w:autoSpaceDN w:val="0"/>
        <w:adjustRightInd w:val="0"/>
        <w:ind w:firstLine="539"/>
        <w:jc w:val="both"/>
        <w:rPr>
          <w:sz w:val="28"/>
          <w:szCs w:val="28"/>
          <w:lang w:eastAsia="en-US"/>
        </w:rPr>
      </w:pPr>
      <w:r w:rsidRPr="002929C2">
        <w:rPr>
          <w:sz w:val="28"/>
          <w:szCs w:val="28"/>
        </w:rPr>
        <w:t xml:space="preserve">– </w:t>
      </w:r>
      <w:r w:rsidR="009042A6" w:rsidRPr="002929C2">
        <w:rPr>
          <w:sz w:val="28"/>
          <w:szCs w:val="28"/>
          <w:lang w:eastAsia="en-US"/>
        </w:rPr>
        <w:t>информация об объектах имущества, переданных в пользование (соответствующие забалансовые счета 25 «Имущество, переданное в возмездное пользование (аренду)», 26 «Имущество, переданное в безвозмездное пользование»);</w:t>
      </w:r>
    </w:p>
    <w:p w:rsidR="009042A6" w:rsidRPr="002929C2" w:rsidRDefault="000A0BE9" w:rsidP="002929C2">
      <w:pPr>
        <w:autoSpaceDE w:val="0"/>
        <w:autoSpaceDN w:val="0"/>
        <w:adjustRightInd w:val="0"/>
        <w:ind w:firstLine="539"/>
        <w:jc w:val="both"/>
        <w:rPr>
          <w:sz w:val="28"/>
          <w:szCs w:val="28"/>
          <w:lang w:eastAsia="en-US"/>
        </w:rPr>
      </w:pPr>
      <w:r w:rsidRPr="002929C2">
        <w:rPr>
          <w:sz w:val="28"/>
          <w:szCs w:val="28"/>
        </w:rPr>
        <w:t xml:space="preserve">– </w:t>
      </w:r>
      <w:r w:rsidR="009042A6" w:rsidRPr="002929C2">
        <w:rPr>
          <w:sz w:val="28"/>
          <w:szCs w:val="28"/>
          <w:lang w:eastAsia="en-US"/>
        </w:rPr>
        <w:t>ожидаемый доход от арендных платежей, рассчитанный за весь срок пользования имуществом, предусмотренный на дату заключения договора (контракта) (счет 140140121 «Доходы будущих периодов по операционной аренде»;</w:t>
      </w:r>
    </w:p>
    <w:p w:rsidR="009042A6" w:rsidRPr="002929C2" w:rsidRDefault="000A0BE9" w:rsidP="002929C2">
      <w:pPr>
        <w:autoSpaceDE w:val="0"/>
        <w:autoSpaceDN w:val="0"/>
        <w:adjustRightInd w:val="0"/>
        <w:ind w:firstLine="539"/>
        <w:jc w:val="both"/>
        <w:rPr>
          <w:sz w:val="28"/>
          <w:szCs w:val="28"/>
          <w:lang w:eastAsia="en-US"/>
        </w:rPr>
      </w:pPr>
      <w:r w:rsidRPr="002929C2">
        <w:rPr>
          <w:sz w:val="28"/>
          <w:szCs w:val="28"/>
        </w:rPr>
        <w:t xml:space="preserve">– </w:t>
      </w:r>
      <w:r w:rsidR="009042A6" w:rsidRPr="002929C2">
        <w:rPr>
          <w:sz w:val="28"/>
          <w:szCs w:val="28"/>
          <w:lang w:eastAsia="en-US"/>
        </w:rPr>
        <w:t>доходы (расчеты) по условным арендным платежам, возникающие на дату определ</w:t>
      </w:r>
      <w:r w:rsidR="009042A6" w:rsidRPr="002929C2">
        <w:rPr>
          <w:sz w:val="28"/>
          <w:szCs w:val="28"/>
          <w:lang w:eastAsia="en-US"/>
        </w:rPr>
        <w:t>е</w:t>
      </w:r>
      <w:r w:rsidR="009042A6" w:rsidRPr="002929C2">
        <w:rPr>
          <w:sz w:val="28"/>
          <w:szCs w:val="28"/>
          <w:lang w:eastAsia="en-US"/>
        </w:rPr>
        <w:t>ния их величины (как правило, ежемесячно):</w:t>
      </w:r>
    </w:p>
    <w:p w:rsidR="009042A6" w:rsidRPr="002929C2" w:rsidRDefault="009042A6" w:rsidP="002929C2">
      <w:pPr>
        <w:autoSpaceDE w:val="0"/>
        <w:autoSpaceDN w:val="0"/>
        <w:adjustRightInd w:val="0"/>
        <w:ind w:firstLine="539"/>
        <w:jc w:val="both"/>
        <w:rPr>
          <w:sz w:val="28"/>
          <w:szCs w:val="28"/>
          <w:lang w:eastAsia="en-US"/>
        </w:rPr>
      </w:pPr>
      <w:r w:rsidRPr="002929C2">
        <w:rPr>
          <w:sz w:val="28"/>
          <w:szCs w:val="28"/>
          <w:lang w:eastAsia="en-US"/>
        </w:rPr>
        <w:t>соответствующие счета 120535000 «Расчеты по доходам по условным арендным плат</w:t>
      </w:r>
      <w:r w:rsidRPr="002929C2">
        <w:rPr>
          <w:sz w:val="28"/>
          <w:szCs w:val="28"/>
          <w:lang w:eastAsia="en-US"/>
        </w:rPr>
        <w:t>е</w:t>
      </w:r>
      <w:r w:rsidRPr="002929C2">
        <w:rPr>
          <w:sz w:val="28"/>
          <w:szCs w:val="28"/>
          <w:lang w:eastAsia="en-US"/>
        </w:rPr>
        <w:t>жам», 140110135 «Доходы текущего финансового года по условным арендным платежам».</w:t>
      </w:r>
    </w:p>
    <w:p w:rsidR="009042A6" w:rsidRPr="002929C2" w:rsidRDefault="009042A6" w:rsidP="002929C2">
      <w:pPr>
        <w:autoSpaceDE w:val="0"/>
        <w:autoSpaceDN w:val="0"/>
        <w:adjustRightInd w:val="0"/>
        <w:ind w:firstLine="539"/>
        <w:jc w:val="both"/>
        <w:outlineLvl w:val="0"/>
        <w:rPr>
          <w:bCs/>
          <w:sz w:val="28"/>
          <w:szCs w:val="28"/>
          <w:lang w:eastAsia="en-US"/>
        </w:rPr>
      </w:pPr>
      <w:r w:rsidRPr="002929C2">
        <w:rPr>
          <w:sz w:val="28"/>
          <w:szCs w:val="28"/>
        </w:rPr>
        <w:t>4.4</w:t>
      </w:r>
      <w:r w:rsidR="007E1DB5" w:rsidRPr="002929C2">
        <w:rPr>
          <w:sz w:val="28"/>
          <w:szCs w:val="28"/>
        </w:rPr>
        <w:t>.</w:t>
      </w:r>
      <w:r w:rsidR="009F6AC6" w:rsidRPr="002929C2">
        <w:rPr>
          <w:sz w:val="28"/>
          <w:szCs w:val="28"/>
        </w:rPr>
        <w:t xml:space="preserve"> </w:t>
      </w:r>
      <w:r w:rsidRPr="002929C2">
        <w:rPr>
          <w:bCs/>
          <w:sz w:val="28"/>
          <w:szCs w:val="28"/>
          <w:lang w:eastAsia="en-US"/>
        </w:rPr>
        <w:t>Отражать получение имущества в операционную аренду в учете бухгалтерской з</w:t>
      </w:r>
      <w:r w:rsidRPr="002929C2">
        <w:rPr>
          <w:bCs/>
          <w:sz w:val="28"/>
          <w:szCs w:val="28"/>
          <w:lang w:eastAsia="en-US"/>
        </w:rPr>
        <w:t>а</w:t>
      </w:r>
      <w:r w:rsidRPr="002929C2">
        <w:rPr>
          <w:bCs/>
          <w:sz w:val="28"/>
          <w:szCs w:val="28"/>
          <w:lang w:eastAsia="en-US"/>
        </w:rPr>
        <w:t>писью на день заключения договора операционной аренды:</w:t>
      </w:r>
    </w:p>
    <w:p w:rsidR="009042A6" w:rsidRPr="002929C2" w:rsidRDefault="009F6AC6" w:rsidP="002929C2">
      <w:pPr>
        <w:autoSpaceDE w:val="0"/>
        <w:autoSpaceDN w:val="0"/>
        <w:adjustRightInd w:val="0"/>
        <w:spacing w:before="40"/>
        <w:ind w:firstLine="539"/>
        <w:jc w:val="both"/>
        <w:outlineLvl w:val="0"/>
        <w:rPr>
          <w:bCs/>
          <w:spacing w:val="-2"/>
          <w:sz w:val="28"/>
          <w:szCs w:val="28"/>
          <w:lang w:eastAsia="en-US"/>
        </w:rPr>
      </w:pPr>
      <w:r w:rsidRPr="002929C2">
        <w:rPr>
          <w:bCs/>
          <w:spacing w:val="-2"/>
          <w:sz w:val="28"/>
          <w:szCs w:val="28"/>
          <w:lang w:eastAsia="en-US"/>
        </w:rPr>
        <w:t>Дебет</w:t>
      </w:r>
      <w:r w:rsidR="009042A6" w:rsidRPr="002929C2">
        <w:rPr>
          <w:bCs/>
          <w:spacing w:val="-2"/>
          <w:sz w:val="28"/>
          <w:szCs w:val="28"/>
          <w:lang w:eastAsia="en-US"/>
        </w:rPr>
        <w:t xml:space="preserve"> 000 11114х350 </w:t>
      </w:r>
      <w:r w:rsidRPr="002929C2">
        <w:rPr>
          <w:bCs/>
          <w:spacing w:val="-2"/>
          <w:sz w:val="28"/>
          <w:szCs w:val="28"/>
          <w:lang w:eastAsia="en-US"/>
        </w:rPr>
        <w:t>– Кредит</w:t>
      </w:r>
      <w:r w:rsidR="009042A6" w:rsidRPr="002929C2">
        <w:rPr>
          <w:bCs/>
          <w:spacing w:val="-2"/>
          <w:sz w:val="28"/>
          <w:szCs w:val="28"/>
          <w:lang w:eastAsia="en-US"/>
        </w:rPr>
        <w:t xml:space="preserve"> 244 130224730 – на сумму заключенного договора аре</w:t>
      </w:r>
      <w:r w:rsidR="009042A6" w:rsidRPr="002929C2">
        <w:rPr>
          <w:bCs/>
          <w:spacing w:val="-2"/>
          <w:sz w:val="28"/>
          <w:szCs w:val="28"/>
          <w:lang w:eastAsia="en-US"/>
        </w:rPr>
        <w:t>н</w:t>
      </w:r>
      <w:r w:rsidR="009042A6" w:rsidRPr="002929C2">
        <w:rPr>
          <w:bCs/>
          <w:spacing w:val="-2"/>
          <w:sz w:val="28"/>
          <w:szCs w:val="28"/>
          <w:lang w:eastAsia="en-US"/>
        </w:rPr>
        <w:t>ды.</w:t>
      </w:r>
    </w:p>
    <w:p w:rsidR="009042A6" w:rsidRPr="002929C2" w:rsidRDefault="009042A6" w:rsidP="002929C2">
      <w:pPr>
        <w:tabs>
          <w:tab w:val="left" w:pos="4454"/>
        </w:tabs>
        <w:autoSpaceDE w:val="0"/>
        <w:autoSpaceDN w:val="0"/>
        <w:adjustRightInd w:val="0"/>
        <w:spacing w:before="40"/>
        <w:ind w:firstLine="539"/>
        <w:jc w:val="both"/>
        <w:outlineLvl w:val="0"/>
        <w:rPr>
          <w:bCs/>
          <w:spacing w:val="-2"/>
          <w:sz w:val="28"/>
          <w:szCs w:val="28"/>
          <w:lang w:eastAsia="en-US"/>
        </w:rPr>
      </w:pPr>
      <w:r w:rsidRPr="002929C2">
        <w:rPr>
          <w:bCs/>
          <w:spacing w:val="-2"/>
          <w:sz w:val="28"/>
          <w:szCs w:val="28"/>
          <w:lang w:eastAsia="en-US"/>
        </w:rPr>
        <w:t>4.5</w:t>
      </w:r>
      <w:r w:rsidR="007E1DB5" w:rsidRPr="002929C2">
        <w:rPr>
          <w:bCs/>
          <w:spacing w:val="-2"/>
          <w:sz w:val="28"/>
          <w:szCs w:val="28"/>
          <w:lang w:eastAsia="en-US"/>
        </w:rPr>
        <w:t>.</w:t>
      </w:r>
      <w:r w:rsidRPr="002929C2">
        <w:rPr>
          <w:bCs/>
          <w:spacing w:val="-2"/>
          <w:sz w:val="28"/>
          <w:szCs w:val="28"/>
          <w:lang w:eastAsia="en-US"/>
        </w:rPr>
        <w:t xml:space="preserve"> Отражать получение имущества в безвозмездное пользование по рыночной стоим</w:t>
      </w:r>
      <w:r w:rsidRPr="002929C2">
        <w:rPr>
          <w:bCs/>
          <w:spacing w:val="-2"/>
          <w:sz w:val="28"/>
          <w:szCs w:val="28"/>
          <w:lang w:eastAsia="en-US"/>
        </w:rPr>
        <w:t>о</w:t>
      </w:r>
      <w:r w:rsidRPr="002929C2">
        <w:rPr>
          <w:bCs/>
          <w:spacing w:val="-2"/>
          <w:sz w:val="28"/>
          <w:szCs w:val="28"/>
          <w:lang w:eastAsia="en-US"/>
        </w:rPr>
        <w:t>сти арендных платежей аналогичных объектов на день заключения договора безвозмездного пользования на срок бюджетного цикла (4 года), если иное не оговорено условиями догов</w:t>
      </w:r>
      <w:r w:rsidRPr="002929C2">
        <w:rPr>
          <w:bCs/>
          <w:spacing w:val="-2"/>
          <w:sz w:val="28"/>
          <w:szCs w:val="28"/>
          <w:lang w:eastAsia="en-US"/>
        </w:rPr>
        <w:t>о</w:t>
      </w:r>
      <w:r w:rsidRPr="002929C2">
        <w:rPr>
          <w:bCs/>
          <w:spacing w:val="-2"/>
          <w:sz w:val="28"/>
          <w:szCs w:val="28"/>
          <w:lang w:eastAsia="en-US"/>
        </w:rPr>
        <w:t>ра:</w:t>
      </w:r>
    </w:p>
    <w:p w:rsidR="009042A6" w:rsidRPr="002929C2" w:rsidRDefault="009F6AC6" w:rsidP="002929C2">
      <w:pPr>
        <w:tabs>
          <w:tab w:val="left" w:pos="4454"/>
        </w:tabs>
        <w:autoSpaceDE w:val="0"/>
        <w:autoSpaceDN w:val="0"/>
        <w:adjustRightInd w:val="0"/>
        <w:spacing w:before="40"/>
        <w:ind w:firstLine="539"/>
        <w:jc w:val="both"/>
        <w:outlineLvl w:val="0"/>
        <w:rPr>
          <w:bCs/>
          <w:sz w:val="28"/>
          <w:szCs w:val="28"/>
          <w:lang w:eastAsia="en-US"/>
        </w:rPr>
      </w:pPr>
      <w:r w:rsidRPr="002929C2">
        <w:rPr>
          <w:bCs/>
          <w:sz w:val="28"/>
          <w:szCs w:val="28"/>
          <w:lang w:eastAsia="en-US"/>
        </w:rPr>
        <w:t>Дебет</w:t>
      </w:r>
      <w:r w:rsidR="009042A6" w:rsidRPr="002929C2">
        <w:rPr>
          <w:bCs/>
          <w:sz w:val="28"/>
          <w:szCs w:val="28"/>
          <w:lang w:eastAsia="en-US"/>
        </w:rPr>
        <w:t xml:space="preserve"> 000 11114х350 </w:t>
      </w:r>
      <w:r w:rsidRPr="002929C2">
        <w:rPr>
          <w:bCs/>
          <w:sz w:val="28"/>
          <w:szCs w:val="28"/>
          <w:lang w:eastAsia="en-US"/>
        </w:rPr>
        <w:t>– Кредит</w:t>
      </w:r>
      <w:r w:rsidR="009042A6" w:rsidRPr="002929C2">
        <w:rPr>
          <w:bCs/>
          <w:sz w:val="28"/>
          <w:szCs w:val="28"/>
          <w:lang w:eastAsia="en-US"/>
        </w:rPr>
        <w:t xml:space="preserve"> 180 14014018</w:t>
      </w:r>
      <w:r w:rsidR="00EB54E0">
        <w:rPr>
          <w:bCs/>
          <w:sz w:val="28"/>
          <w:szCs w:val="28"/>
          <w:lang w:eastAsia="en-US"/>
        </w:rPr>
        <w:t>х</w:t>
      </w:r>
      <w:r w:rsidR="009042A6" w:rsidRPr="002929C2">
        <w:rPr>
          <w:bCs/>
          <w:sz w:val="28"/>
          <w:szCs w:val="28"/>
          <w:lang w:eastAsia="en-US"/>
        </w:rPr>
        <w:t xml:space="preserve"> </w:t>
      </w:r>
    </w:p>
    <w:p w:rsidR="009042A6" w:rsidRPr="002929C2" w:rsidRDefault="009042A6" w:rsidP="002929C2">
      <w:pPr>
        <w:tabs>
          <w:tab w:val="left" w:pos="4454"/>
        </w:tabs>
        <w:autoSpaceDE w:val="0"/>
        <w:autoSpaceDN w:val="0"/>
        <w:adjustRightInd w:val="0"/>
        <w:spacing w:before="40"/>
        <w:ind w:firstLine="539"/>
        <w:jc w:val="both"/>
        <w:outlineLvl w:val="0"/>
        <w:rPr>
          <w:bCs/>
          <w:sz w:val="28"/>
          <w:szCs w:val="28"/>
          <w:lang w:eastAsia="en-US"/>
        </w:rPr>
      </w:pPr>
      <w:r w:rsidRPr="002929C2">
        <w:rPr>
          <w:bCs/>
          <w:sz w:val="28"/>
          <w:szCs w:val="28"/>
          <w:lang w:eastAsia="en-US"/>
        </w:rPr>
        <w:lastRenderedPageBreak/>
        <w:t>Ежемесячно признавать доходы будущих периодов в доходах текущего периода:</w:t>
      </w:r>
    </w:p>
    <w:p w:rsidR="009042A6" w:rsidRPr="002929C2" w:rsidRDefault="009F6AC6" w:rsidP="002929C2">
      <w:pPr>
        <w:tabs>
          <w:tab w:val="left" w:pos="4454"/>
        </w:tabs>
        <w:autoSpaceDE w:val="0"/>
        <w:autoSpaceDN w:val="0"/>
        <w:adjustRightInd w:val="0"/>
        <w:spacing w:before="40"/>
        <w:ind w:firstLine="539"/>
        <w:jc w:val="both"/>
        <w:outlineLvl w:val="0"/>
        <w:rPr>
          <w:bCs/>
          <w:sz w:val="28"/>
          <w:szCs w:val="28"/>
          <w:lang w:eastAsia="en-US"/>
        </w:rPr>
      </w:pPr>
      <w:r w:rsidRPr="002929C2">
        <w:rPr>
          <w:bCs/>
          <w:sz w:val="28"/>
          <w:szCs w:val="28"/>
          <w:lang w:eastAsia="en-US"/>
        </w:rPr>
        <w:t>Дебет</w:t>
      </w:r>
      <w:r w:rsidR="009042A6" w:rsidRPr="002929C2">
        <w:rPr>
          <w:bCs/>
          <w:sz w:val="28"/>
          <w:szCs w:val="28"/>
          <w:lang w:eastAsia="en-US"/>
        </w:rPr>
        <w:t xml:space="preserve"> 180 14014018</w:t>
      </w:r>
      <w:r w:rsidR="00EB54E0">
        <w:rPr>
          <w:bCs/>
          <w:sz w:val="28"/>
          <w:szCs w:val="28"/>
          <w:lang w:eastAsia="en-US"/>
        </w:rPr>
        <w:t>х</w:t>
      </w:r>
      <w:r w:rsidR="009042A6" w:rsidRPr="002929C2">
        <w:rPr>
          <w:bCs/>
          <w:sz w:val="28"/>
          <w:szCs w:val="28"/>
          <w:lang w:eastAsia="en-US"/>
        </w:rPr>
        <w:t xml:space="preserve"> </w:t>
      </w:r>
      <w:r w:rsidRPr="002929C2">
        <w:rPr>
          <w:bCs/>
          <w:sz w:val="28"/>
          <w:szCs w:val="28"/>
          <w:lang w:eastAsia="en-US"/>
        </w:rPr>
        <w:t>– Кредит</w:t>
      </w:r>
      <w:r w:rsidR="009042A6" w:rsidRPr="002929C2">
        <w:rPr>
          <w:bCs/>
          <w:sz w:val="28"/>
          <w:szCs w:val="28"/>
          <w:lang w:eastAsia="en-US"/>
        </w:rPr>
        <w:t xml:space="preserve"> 180 14011018</w:t>
      </w:r>
      <w:r w:rsidR="00EB54E0">
        <w:rPr>
          <w:bCs/>
          <w:sz w:val="28"/>
          <w:szCs w:val="28"/>
          <w:lang w:eastAsia="en-US"/>
        </w:rPr>
        <w:t>х</w:t>
      </w:r>
    </w:p>
    <w:p w:rsidR="009042A6" w:rsidRPr="002929C2" w:rsidRDefault="009042A6" w:rsidP="002929C2">
      <w:pPr>
        <w:tabs>
          <w:tab w:val="left" w:pos="4454"/>
        </w:tabs>
        <w:autoSpaceDE w:val="0"/>
        <w:autoSpaceDN w:val="0"/>
        <w:adjustRightInd w:val="0"/>
        <w:spacing w:before="40"/>
        <w:ind w:firstLine="539"/>
        <w:jc w:val="both"/>
        <w:outlineLvl w:val="0"/>
        <w:rPr>
          <w:sz w:val="28"/>
          <w:szCs w:val="28"/>
          <w:lang w:eastAsia="en-US"/>
        </w:rPr>
      </w:pPr>
      <w:r w:rsidRPr="002929C2">
        <w:rPr>
          <w:bCs/>
          <w:sz w:val="28"/>
          <w:szCs w:val="28"/>
          <w:lang w:eastAsia="en-US"/>
        </w:rPr>
        <w:t>4.6</w:t>
      </w:r>
      <w:r w:rsidR="007E1DB5" w:rsidRPr="002929C2">
        <w:rPr>
          <w:bCs/>
          <w:sz w:val="28"/>
          <w:szCs w:val="28"/>
          <w:lang w:eastAsia="en-US"/>
        </w:rPr>
        <w:t>.</w:t>
      </w:r>
      <w:r w:rsidRPr="002929C2">
        <w:rPr>
          <w:bCs/>
          <w:sz w:val="28"/>
          <w:szCs w:val="28"/>
          <w:lang w:eastAsia="en-US"/>
        </w:rPr>
        <w:t xml:space="preserve"> </w:t>
      </w:r>
      <w:r w:rsidRPr="002929C2">
        <w:rPr>
          <w:sz w:val="28"/>
          <w:szCs w:val="28"/>
          <w:lang w:eastAsia="en-US"/>
        </w:rPr>
        <w:t>Начисление амортизации права пользования активом (признание текущих расходов в сумме начисленной амортизации) осуществляется ежемесячно в сумме арендных платежей, причитающихся к уплате.</w:t>
      </w:r>
    </w:p>
    <w:p w:rsidR="009042A6" w:rsidRPr="002929C2" w:rsidRDefault="009042A6" w:rsidP="002929C2">
      <w:pPr>
        <w:autoSpaceDE w:val="0"/>
        <w:autoSpaceDN w:val="0"/>
        <w:adjustRightInd w:val="0"/>
        <w:ind w:firstLine="539"/>
        <w:jc w:val="both"/>
        <w:rPr>
          <w:sz w:val="28"/>
          <w:szCs w:val="28"/>
          <w:lang w:eastAsia="en-US"/>
        </w:rPr>
      </w:pPr>
      <w:r w:rsidRPr="002929C2">
        <w:rPr>
          <w:sz w:val="28"/>
          <w:szCs w:val="28"/>
          <w:lang w:eastAsia="en-US"/>
        </w:rPr>
        <w:t xml:space="preserve">При прекращении права пользования имуществом (при условии полного исполнения договора) балансовая стоимость принятого на учет актива (права пользования имуществом) уменьшается на сумму накопленной амортизации за период пользования объектом учета аренды (на сумму начисленной амортизации) и отражается по дебету </w:t>
      </w:r>
      <w:r w:rsidR="009F6AC6" w:rsidRPr="002929C2">
        <w:rPr>
          <w:sz w:val="28"/>
          <w:szCs w:val="28"/>
          <w:lang w:eastAsia="en-US"/>
        </w:rPr>
        <w:t xml:space="preserve">счета </w:t>
      </w:r>
      <w:r w:rsidRPr="002929C2">
        <w:rPr>
          <w:sz w:val="28"/>
          <w:szCs w:val="28"/>
          <w:lang w:eastAsia="en-US"/>
        </w:rPr>
        <w:t xml:space="preserve">000 11044х450 </w:t>
      </w:r>
      <w:r w:rsidR="009F6AC6" w:rsidRPr="002929C2">
        <w:rPr>
          <w:sz w:val="28"/>
          <w:szCs w:val="28"/>
          <w:lang w:eastAsia="en-US"/>
        </w:rPr>
        <w:t xml:space="preserve">и </w:t>
      </w:r>
      <w:r w:rsidRPr="002929C2">
        <w:rPr>
          <w:sz w:val="28"/>
          <w:szCs w:val="28"/>
          <w:lang w:eastAsia="en-US"/>
        </w:rPr>
        <w:t>кр</w:t>
      </w:r>
      <w:r w:rsidRPr="002929C2">
        <w:rPr>
          <w:sz w:val="28"/>
          <w:szCs w:val="28"/>
          <w:lang w:eastAsia="en-US"/>
        </w:rPr>
        <w:t>е</w:t>
      </w:r>
      <w:r w:rsidRPr="002929C2">
        <w:rPr>
          <w:sz w:val="28"/>
          <w:szCs w:val="28"/>
          <w:lang w:eastAsia="en-US"/>
        </w:rPr>
        <w:t>диту</w:t>
      </w:r>
      <w:r w:rsidR="009F6AC6" w:rsidRPr="002929C2">
        <w:rPr>
          <w:sz w:val="28"/>
          <w:szCs w:val="28"/>
          <w:lang w:eastAsia="en-US"/>
        </w:rPr>
        <w:t xml:space="preserve"> счета</w:t>
      </w:r>
      <w:r w:rsidRPr="002929C2">
        <w:rPr>
          <w:sz w:val="28"/>
          <w:szCs w:val="28"/>
          <w:lang w:eastAsia="en-US"/>
        </w:rPr>
        <w:t xml:space="preserve"> 000 11114х450.</w:t>
      </w:r>
    </w:p>
    <w:p w:rsidR="009042A6" w:rsidRPr="002929C2" w:rsidRDefault="009042A6" w:rsidP="002929C2">
      <w:pPr>
        <w:autoSpaceDE w:val="0"/>
        <w:autoSpaceDN w:val="0"/>
        <w:adjustRightInd w:val="0"/>
        <w:ind w:firstLine="539"/>
        <w:jc w:val="both"/>
        <w:rPr>
          <w:sz w:val="28"/>
          <w:szCs w:val="28"/>
          <w:lang w:eastAsia="en-US"/>
        </w:rPr>
      </w:pPr>
      <w:r w:rsidRPr="002929C2">
        <w:rPr>
          <w:sz w:val="28"/>
          <w:szCs w:val="28"/>
          <w:lang w:eastAsia="en-US"/>
        </w:rPr>
        <w:t>4.7</w:t>
      </w:r>
      <w:r w:rsidR="007E1DB5" w:rsidRPr="002929C2">
        <w:rPr>
          <w:sz w:val="28"/>
          <w:szCs w:val="28"/>
          <w:lang w:eastAsia="en-US"/>
        </w:rPr>
        <w:t>.</w:t>
      </w:r>
      <w:r w:rsidRPr="002929C2">
        <w:rPr>
          <w:sz w:val="28"/>
          <w:szCs w:val="28"/>
          <w:lang w:eastAsia="en-US"/>
        </w:rPr>
        <w:t xml:space="preserve"> По завершении срока полезного использования объекта учета (завершении догов</w:t>
      </w:r>
      <w:r w:rsidRPr="002929C2">
        <w:rPr>
          <w:sz w:val="28"/>
          <w:szCs w:val="28"/>
          <w:lang w:eastAsia="en-US"/>
        </w:rPr>
        <w:t>о</w:t>
      </w:r>
      <w:r w:rsidRPr="002929C2">
        <w:rPr>
          <w:sz w:val="28"/>
          <w:szCs w:val="28"/>
          <w:lang w:eastAsia="en-US"/>
        </w:rPr>
        <w:t>ра) бухгалтерский учет актива</w:t>
      </w:r>
      <w:r w:rsidR="009F6AC6" w:rsidRPr="002929C2">
        <w:rPr>
          <w:sz w:val="28"/>
          <w:szCs w:val="28"/>
          <w:lang w:eastAsia="en-US"/>
        </w:rPr>
        <w:t xml:space="preserve"> – </w:t>
      </w:r>
      <w:r w:rsidRPr="002929C2">
        <w:rPr>
          <w:sz w:val="28"/>
          <w:szCs w:val="28"/>
          <w:lang w:eastAsia="en-US"/>
        </w:rPr>
        <w:t>права пользования активом прекращается. При этом бала</w:t>
      </w:r>
      <w:r w:rsidRPr="002929C2">
        <w:rPr>
          <w:sz w:val="28"/>
          <w:szCs w:val="28"/>
          <w:lang w:eastAsia="en-US"/>
        </w:rPr>
        <w:t>н</w:t>
      </w:r>
      <w:r w:rsidRPr="002929C2">
        <w:rPr>
          <w:sz w:val="28"/>
          <w:szCs w:val="28"/>
          <w:lang w:eastAsia="en-US"/>
        </w:rPr>
        <w:t>совая стоимость принятого на учет актива (права пользования активом) уменьшается на сумму накопленной амортизации за период пользования объектом учета аренды (на сумму начисленной амортизации).</w:t>
      </w:r>
    </w:p>
    <w:p w:rsidR="009042A6" w:rsidRPr="002929C2" w:rsidRDefault="009042A6" w:rsidP="002929C2">
      <w:pPr>
        <w:autoSpaceDE w:val="0"/>
        <w:autoSpaceDN w:val="0"/>
        <w:adjustRightInd w:val="0"/>
        <w:ind w:firstLine="539"/>
        <w:jc w:val="both"/>
        <w:rPr>
          <w:sz w:val="28"/>
          <w:szCs w:val="28"/>
          <w:lang w:eastAsia="en-US"/>
        </w:rPr>
      </w:pPr>
      <w:r w:rsidRPr="002929C2">
        <w:rPr>
          <w:sz w:val="28"/>
          <w:szCs w:val="28"/>
          <w:lang w:eastAsia="en-US"/>
        </w:rPr>
        <w:t>4.8</w:t>
      </w:r>
      <w:r w:rsidR="007E1DB5" w:rsidRPr="002929C2">
        <w:rPr>
          <w:sz w:val="28"/>
          <w:szCs w:val="28"/>
          <w:lang w:eastAsia="en-US"/>
        </w:rPr>
        <w:t>.</w:t>
      </w:r>
      <w:r w:rsidRPr="002929C2">
        <w:rPr>
          <w:sz w:val="28"/>
          <w:szCs w:val="28"/>
          <w:lang w:eastAsia="en-US"/>
        </w:rPr>
        <w:t xml:space="preserve"> Аналитический учет прав пользования активами ведется по объектам, полученным в пользование, и по правообладателям (арендодателям) в разрезе договоров, мест нахожд</w:t>
      </w:r>
      <w:r w:rsidRPr="002929C2">
        <w:rPr>
          <w:sz w:val="28"/>
          <w:szCs w:val="28"/>
          <w:lang w:eastAsia="en-US"/>
        </w:rPr>
        <w:t>е</w:t>
      </w:r>
      <w:r w:rsidRPr="002929C2">
        <w:rPr>
          <w:sz w:val="28"/>
          <w:szCs w:val="28"/>
          <w:lang w:eastAsia="en-US"/>
        </w:rPr>
        <w:t>ния имущества, полученного в пользование, а также лиц, ответственных за их сохранность и (или) использование по назначению (</w:t>
      </w:r>
      <w:r w:rsidR="0039636B" w:rsidRPr="002929C2">
        <w:rPr>
          <w:sz w:val="28"/>
          <w:szCs w:val="28"/>
          <w:lang w:eastAsia="en-US"/>
        </w:rPr>
        <w:t xml:space="preserve">п. </w:t>
      </w:r>
      <w:r w:rsidRPr="002929C2">
        <w:rPr>
          <w:sz w:val="28"/>
          <w:szCs w:val="28"/>
          <w:lang w:eastAsia="en-US"/>
        </w:rPr>
        <w:t>151.3 Приказа № 157н).</w:t>
      </w:r>
    </w:p>
    <w:p w:rsidR="009042A6" w:rsidRPr="002929C2" w:rsidRDefault="009042A6" w:rsidP="002929C2">
      <w:pPr>
        <w:autoSpaceDE w:val="0"/>
        <w:autoSpaceDN w:val="0"/>
        <w:adjustRightInd w:val="0"/>
        <w:ind w:firstLine="539"/>
        <w:jc w:val="both"/>
        <w:rPr>
          <w:sz w:val="28"/>
          <w:szCs w:val="28"/>
          <w:lang w:eastAsia="en-US"/>
        </w:rPr>
      </w:pPr>
      <w:r w:rsidRPr="002929C2">
        <w:rPr>
          <w:sz w:val="28"/>
          <w:szCs w:val="28"/>
          <w:lang w:eastAsia="en-US"/>
        </w:rPr>
        <w:t>4.9</w:t>
      </w:r>
      <w:r w:rsidR="007E1DB5" w:rsidRPr="002929C2">
        <w:rPr>
          <w:sz w:val="28"/>
          <w:szCs w:val="28"/>
          <w:lang w:eastAsia="en-US"/>
        </w:rPr>
        <w:t>.</w:t>
      </w:r>
      <w:r w:rsidRPr="002929C2">
        <w:rPr>
          <w:sz w:val="28"/>
          <w:szCs w:val="28"/>
          <w:lang w:eastAsia="en-US"/>
        </w:rPr>
        <w:t xml:space="preserve"> При передаче имущества в операционную аренду, в учете отражается бухгалтерская запись:</w:t>
      </w:r>
    </w:p>
    <w:p w:rsidR="009042A6" w:rsidRPr="002929C2" w:rsidRDefault="009F6AC6" w:rsidP="002929C2">
      <w:pPr>
        <w:autoSpaceDE w:val="0"/>
        <w:autoSpaceDN w:val="0"/>
        <w:adjustRightInd w:val="0"/>
        <w:spacing w:before="40"/>
        <w:ind w:firstLine="539"/>
        <w:jc w:val="both"/>
        <w:rPr>
          <w:sz w:val="28"/>
          <w:szCs w:val="28"/>
          <w:lang w:eastAsia="en-US"/>
        </w:rPr>
      </w:pPr>
      <w:r w:rsidRPr="002929C2">
        <w:rPr>
          <w:sz w:val="28"/>
          <w:szCs w:val="28"/>
          <w:lang w:eastAsia="en-US"/>
        </w:rPr>
        <w:t>Дебет</w:t>
      </w:r>
      <w:r w:rsidR="009042A6" w:rsidRPr="002929C2">
        <w:rPr>
          <w:sz w:val="28"/>
          <w:szCs w:val="28"/>
          <w:lang w:eastAsia="en-US"/>
        </w:rPr>
        <w:t xml:space="preserve"> 120 120521560 </w:t>
      </w:r>
      <w:r w:rsidRPr="002929C2">
        <w:rPr>
          <w:sz w:val="28"/>
          <w:szCs w:val="28"/>
          <w:lang w:eastAsia="en-US"/>
        </w:rPr>
        <w:t>– Кредит</w:t>
      </w:r>
      <w:r w:rsidR="009042A6" w:rsidRPr="002929C2">
        <w:rPr>
          <w:sz w:val="28"/>
          <w:szCs w:val="28"/>
          <w:lang w:eastAsia="en-US"/>
        </w:rPr>
        <w:t xml:space="preserve"> 120 140140121 – на всю сумму по договору аренды</w:t>
      </w:r>
    </w:p>
    <w:p w:rsidR="009042A6" w:rsidRPr="002929C2" w:rsidRDefault="009042A6" w:rsidP="002929C2">
      <w:pPr>
        <w:autoSpaceDE w:val="0"/>
        <w:autoSpaceDN w:val="0"/>
        <w:adjustRightInd w:val="0"/>
        <w:spacing w:before="40"/>
        <w:ind w:firstLine="539"/>
        <w:jc w:val="both"/>
        <w:rPr>
          <w:sz w:val="28"/>
          <w:szCs w:val="28"/>
          <w:lang w:eastAsia="en-US"/>
        </w:rPr>
      </w:pPr>
      <w:r w:rsidRPr="002929C2">
        <w:rPr>
          <w:sz w:val="28"/>
          <w:szCs w:val="28"/>
          <w:lang w:eastAsia="en-US"/>
        </w:rPr>
        <w:t>Ежемесячно доходы будущих периодов признаются в доходах текущего финансового периода:</w:t>
      </w:r>
    </w:p>
    <w:p w:rsidR="009042A6" w:rsidRPr="002929C2" w:rsidRDefault="009F6AC6" w:rsidP="002929C2">
      <w:pPr>
        <w:autoSpaceDE w:val="0"/>
        <w:autoSpaceDN w:val="0"/>
        <w:adjustRightInd w:val="0"/>
        <w:spacing w:before="40"/>
        <w:ind w:firstLine="539"/>
        <w:jc w:val="both"/>
        <w:rPr>
          <w:sz w:val="28"/>
          <w:szCs w:val="28"/>
          <w:lang w:eastAsia="en-US"/>
        </w:rPr>
      </w:pPr>
      <w:r w:rsidRPr="002929C2">
        <w:rPr>
          <w:sz w:val="28"/>
          <w:szCs w:val="28"/>
          <w:lang w:eastAsia="en-US"/>
        </w:rPr>
        <w:t>Дебет</w:t>
      </w:r>
      <w:r w:rsidR="009042A6" w:rsidRPr="002929C2">
        <w:rPr>
          <w:sz w:val="28"/>
          <w:szCs w:val="28"/>
          <w:lang w:eastAsia="en-US"/>
        </w:rPr>
        <w:t xml:space="preserve"> 120 140140121 </w:t>
      </w:r>
      <w:r w:rsidRPr="002929C2">
        <w:rPr>
          <w:sz w:val="28"/>
          <w:szCs w:val="28"/>
          <w:lang w:eastAsia="en-US"/>
        </w:rPr>
        <w:t>– Кредит</w:t>
      </w:r>
      <w:r w:rsidR="009042A6" w:rsidRPr="002929C2">
        <w:rPr>
          <w:sz w:val="28"/>
          <w:szCs w:val="28"/>
          <w:lang w:eastAsia="en-US"/>
        </w:rPr>
        <w:t xml:space="preserve"> 120 140110121 – на сумму ежемесячного арендного пл</w:t>
      </w:r>
      <w:r w:rsidR="009042A6" w:rsidRPr="002929C2">
        <w:rPr>
          <w:sz w:val="28"/>
          <w:szCs w:val="28"/>
          <w:lang w:eastAsia="en-US"/>
        </w:rPr>
        <w:t>а</w:t>
      </w:r>
      <w:r w:rsidR="009042A6" w:rsidRPr="002929C2">
        <w:rPr>
          <w:sz w:val="28"/>
          <w:szCs w:val="28"/>
          <w:lang w:eastAsia="en-US"/>
        </w:rPr>
        <w:t>тежа.</w:t>
      </w:r>
    </w:p>
    <w:p w:rsidR="009042A6" w:rsidRPr="002929C2" w:rsidRDefault="009042A6" w:rsidP="002929C2">
      <w:pPr>
        <w:autoSpaceDE w:val="0"/>
        <w:autoSpaceDN w:val="0"/>
        <w:adjustRightInd w:val="0"/>
        <w:spacing w:before="40"/>
        <w:ind w:firstLine="539"/>
        <w:jc w:val="both"/>
        <w:rPr>
          <w:sz w:val="28"/>
          <w:szCs w:val="28"/>
          <w:lang w:eastAsia="en-US"/>
        </w:rPr>
      </w:pPr>
      <w:r w:rsidRPr="002929C2">
        <w:rPr>
          <w:sz w:val="28"/>
          <w:szCs w:val="28"/>
          <w:lang w:eastAsia="en-US"/>
        </w:rPr>
        <w:t>4.10</w:t>
      </w:r>
      <w:r w:rsidR="007E1DB5" w:rsidRPr="002929C2">
        <w:rPr>
          <w:sz w:val="28"/>
          <w:szCs w:val="28"/>
          <w:lang w:eastAsia="en-US"/>
        </w:rPr>
        <w:t>.</w:t>
      </w:r>
      <w:r w:rsidRPr="002929C2">
        <w:rPr>
          <w:sz w:val="28"/>
          <w:szCs w:val="28"/>
          <w:lang w:eastAsia="en-US"/>
        </w:rPr>
        <w:t xml:space="preserve"> При передаче имущества в безвозмездное пользование, </w:t>
      </w:r>
      <w:r w:rsidR="00911C94" w:rsidRPr="002929C2">
        <w:rPr>
          <w:sz w:val="28"/>
          <w:szCs w:val="28"/>
          <w:lang w:eastAsia="en-US"/>
        </w:rPr>
        <w:t>департамент</w:t>
      </w:r>
      <w:r w:rsidRPr="002929C2">
        <w:rPr>
          <w:sz w:val="28"/>
          <w:szCs w:val="28"/>
          <w:lang w:eastAsia="en-US"/>
        </w:rPr>
        <w:t xml:space="preserve"> отражает бу</w:t>
      </w:r>
      <w:r w:rsidRPr="002929C2">
        <w:rPr>
          <w:sz w:val="28"/>
          <w:szCs w:val="28"/>
          <w:lang w:eastAsia="en-US"/>
        </w:rPr>
        <w:t>х</w:t>
      </w:r>
      <w:r w:rsidRPr="002929C2">
        <w:rPr>
          <w:sz w:val="28"/>
          <w:szCs w:val="28"/>
          <w:lang w:eastAsia="en-US"/>
        </w:rPr>
        <w:t>галтерскую запись:</w:t>
      </w:r>
    </w:p>
    <w:p w:rsidR="009042A6" w:rsidRPr="002929C2" w:rsidRDefault="009F6AC6" w:rsidP="002929C2">
      <w:pPr>
        <w:autoSpaceDE w:val="0"/>
        <w:autoSpaceDN w:val="0"/>
        <w:adjustRightInd w:val="0"/>
        <w:spacing w:before="40"/>
        <w:ind w:firstLine="539"/>
        <w:jc w:val="both"/>
        <w:rPr>
          <w:sz w:val="28"/>
          <w:szCs w:val="28"/>
          <w:lang w:eastAsia="en-US"/>
        </w:rPr>
      </w:pPr>
      <w:r w:rsidRPr="002929C2">
        <w:rPr>
          <w:sz w:val="28"/>
          <w:szCs w:val="28"/>
          <w:lang w:eastAsia="en-US"/>
        </w:rPr>
        <w:t>Дебет</w:t>
      </w:r>
      <w:r w:rsidR="009042A6" w:rsidRPr="002929C2">
        <w:rPr>
          <w:sz w:val="28"/>
          <w:szCs w:val="28"/>
          <w:lang w:eastAsia="en-US"/>
        </w:rPr>
        <w:t xml:space="preserve"> 121005560 </w:t>
      </w:r>
      <w:r w:rsidRPr="002929C2">
        <w:rPr>
          <w:sz w:val="28"/>
          <w:szCs w:val="28"/>
          <w:lang w:eastAsia="en-US"/>
        </w:rPr>
        <w:t>– Кредит</w:t>
      </w:r>
      <w:r w:rsidR="009042A6" w:rsidRPr="002929C2">
        <w:rPr>
          <w:sz w:val="28"/>
          <w:szCs w:val="28"/>
          <w:lang w:eastAsia="en-US"/>
        </w:rPr>
        <w:t xml:space="preserve"> 140140121 – на рыночную стоимость арендных платежей на аналогичное имущество;</w:t>
      </w:r>
    </w:p>
    <w:p w:rsidR="009042A6" w:rsidRPr="002929C2" w:rsidRDefault="009042A6" w:rsidP="002929C2">
      <w:pPr>
        <w:autoSpaceDE w:val="0"/>
        <w:autoSpaceDN w:val="0"/>
        <w:adjustRightInd w:val="0"/>
        <w:spacing w:before="40"/>
        <w:ind w:firstLine="539"/>
        <w:jc w:val="both"/>
        <w:rPr>
          <w:sz w:val="28"/>
          <w:szCs w:val="28"/>
          <w:lang w:eastAsia="en-US"/>
        </w:rPr>
      </w:pPr>
      <w:r w:rsidRPr="002929C2">
        <w:rPr>
          <w:sz w:val="28"/>
          <w:szCs w:val="28"/>
          <w:lang w:eastAsia="en-US"/>
        </w:rPr>
        <w:t>одновременно</w:t>
      </w:r>
    </w:p>
    <w:p w:rsidR="009042A6" w:rsidRPr="002929C2" w:rsidRDefault="009F6AC6" w:rsidP="002929C2">
      <w:pPr>
        <w:autoSpaceDE w:val="0"/>
        <w:autoSpaceDN w:val="0"/>
        <w:adjustRightInd w:val="0"/>
        <w:spacing w:before="40"/>
        <w:ind w:firstLine="539"/>
        <w:jc w:val="both"/>
        <w:rPr>
          <w:sz w:val="28"/>
          <w:szCs w:val="28"/>
          <w:lang w:eastAsia="en-US"/>
        </w:rPr>
      </w:pPr>
      <w:r w:rsidRPr="002929C2">
        <w:rPr>
          <w:sz w:val="28"/>
          <w:szCs w:val="28"/>
          <w:lang w:eastAsia="en-US"/>
        </w:rPr>
        <w:t>Дебет</w:t>
      </w:r>
      <w:r w:rsidR="009042A6" w:rsidRPr="002929C2">
        <w:rPr>
          <w:sz w:val="28"/>
          <w:szCs w:val="28"/>
          <w:lang w:eastAsia="en-US"/>
        </w:rPr>
        <w:t xml:space="preserve"> 140150241 </w:t>
      </w:r>
      <w:r w:rsidRPr="002929C2">
        <w:rPr>
          <w:sz w:val="28"/>
          <w:szCs w:val="28"/>
          <w:lang w:eastAsia="en-US"/>
        </w:rPr>
        <w:t>– Кредит</w:t>
      </w:r>
      <w:r w:rsidR="009042A6" w:rsidRPr="002929C2">
        <w:rPr>
          <w:sz w:val="28"/>
          <w:szCs w:val="28"/>
          <w:lang w:eastAsia="en-US"/>
        </w:rPr>
        <w:t xml:space="preserve"> 121005660</w:t>
      </w:r>
      <w:r w:rsidRPr="002929C2">
        <w:rPr>
          <w:sz w:val="28"/>
          <w:szCs w:val="28"/>
          <w:lang w:eastAsia="en-US"/>
        </w:rPr>
        <w:t xml:space="preserve"> – </w:t>
      </w:r>
      <w:r w:rsidR="009042A6" w:rsidRPr="002929C2">
        <w:rPr>
          <w:sz w:val="28"/>
          <w:szCs w:val="28"/>
          <w:lang w:eastAsia="en-US"/>
        </w:rPr>
        <w:t>на рыночную стоимость арендных платежей на аналогичное имущество;</w:t>
      </w:r>
    </w:p>
    <w:p w:rsidR="009042A6" w:rsidRPr="002929C2" w:rsidRDefault="009042A6" w:rsidP="002929C2">
      <w:pPr>
        <w:autoSpaceDE w:val="0"/>
        <w:autoSpaceDN w:val="0"/>
        <w:adjustRightInd w:val="0"/>
        <w:spacing w:before="40"/>
        <w:ind w:firstLine="539"/>
        <w:jc w:val="both"/>
        <w:rPr>
          <w:sz w:val="28"/>
          <w:szCs w:val="28"/>
          <w:lang w:eastAsia="en-US"/>
        </w:rPr>
      </w:pPr>
      <w:r w:rsidRPr="002929C2">
        <w:rPr>
          <w:sz w:val="28"/>
          <w:szCs w:val="28"/>
          <w:lang w:eastAsia="en-US"/>
        </w:rPr>
        <w:t>Ежемесячно доходы будущих периодов и расходы будущих периодов признаются соо</w:t>
      </w:r>
      <w:r w:rsidRPr="002929C2">
        <w:rPr>
          <w:sz w:val="28"/>
          <w:szCs w:val="28"/>
          <w:lang w:eastAsia="en-US"/>
        </w:rPr>
        <w:t>т</w:t>
      </w:r>
      <w:r w:rsidRPr="002929C2">
        <w:rPr>
          <w:sz w:val="28"/>
          <w:szCs w:val="28"/>
          <w:lang w:eastAsia="en-US"/>
        </w:rPr>
        <w:t>ветственно в доходы текущего периода и расходы текущего периода.</w:t>
      </w:r>
    </w:p>
    <w:p w:rsidR="009042A6" w:rsidRPr="002929C2" w:rsidRDefault="009042A6" w:rsidP="002929C2">
      <w:pPr>
        <w:autoSpaceDE w:val="0"/>
        <w:autoSpaceDN w:val="0"/>
        <w:adjustRightInd w:val="0"/>
        <w:ind w:firstLine="539"/>
        <w:jc w:val="both"/>
        <w:rPr>
          <w:sz w:val="28"/>
          <w:szCs w:val="28"/>
          <w:lang w:eastAsia="en-US"/>
        </w:rPr>
      </w:pPr>
      <w:r w:rsidRPr="002929C2">
        <w:rPr>
          <w:sz w:val="28"/>
          <w:szCs w:val="28"/>
          <w:lang w:eastAsia="en-US"/>
        </w:rPr>
        <w:t>4.11</w:t>
      </w:r>
      <w:r w:rsidR="007E1DB5" w:rsidRPr="002929C2">
        <w:rPr>
          <w:sz w:val="28"/>
          <w:szCs w:val="28"/>
          <w:lang w:eastAsia="en-US"/>
        </w:rPr>
        <w:t>.</w:t>
      </w:r>
      <w:r w:rsidRPr="002929C2">
        <w:rPr>
          <w:sz w:val="28"/>
          <w:szCs w:val="28"/>
          <w:lang w:eastAsia="en-US"/>
        </w:rPr>
        <w:t xml:space="preserve"> При передаче имущества в аренду (безвозмездное пользование) в Инвентарной карточке учета нефинансовых активов </w:t>
      </w:r>
      <w:hyperlink r:id="rId61" w:history="1">
        <w:r w:rsidRPr="002929C2">
          <w:rPr>
            <w:sz w:val="28"/>
            <w:szCs w:val="28"/>
            <w:lang w:eastAsia="en-US"/>
          </w:rPr>
          <w:t>(форма 0504031)</w:t>
        </w:r>
      </w:hyperlink>
      <w:r w:rsidRPr="002929C2">
        <w:rPr>
          <w:sz w:val="28"/>
          <w:szCs w:val="28"/>
          <w:lang w:eastAsia="en-US"/>
        </w:rPr>
        <w:t xml:space="preserve"> отражается запись о передаче объе</w:t>
      </w:r>
      <w:r w:rsidRPr="002929C2">
        <w:rPr>
          <w:sz w:val="28"/>
          <w:szCs w:val="28"/>
          <w:lang w:eastAsia="en-US"/>
        </w:rPr>
        <w:t>к</w:t>
      </w:r>
      <w:r w:rsidRPr="002929C2">
        <w:rPr>
          <w:sz w:val="28"/>
          <w:szCs w:val="28"/>
          <w:lang w:eastAsia="en-US"/>
        </w:rPr>
        <w:t xml:space="preserve">та (части объекта) в пользование иному </w:t>
      </w:r>
      <w:r w:rsidRPr="002929C2">
        <w:rPr>
          <w:sz w:val="28"/>
          <w:szCs w:val="28"/>
          <w:lang w:eastAsia="en-US"/>
        </w:rPr>
        <w:lastRenderedPageBreak/>
        <w:t>юридическому лицу. При этом ответственным за с</w:t>
      </w:r>
      <w:r w:rsidRPr="002929C2">
        <w:rPr>
          <w:sz w:val="28"/>
          <w:szCs w:val="28"/>
          <w:lang w:eastAsia="en-US"/>
        </w:rPr>
        <w:t>о</w:t>
      </w:r>
      <w:r w:rsidRPr="002929C2">
        <w:rPr>
          <w:sz w:val="28"/>
          <w:szCs w:val="28"/>
          <w:lang w:eastAsia="en-US"/>
        </w:rPr>
        <w:t>хранность переданного имущества указывается руководитель (уполномоченное им лицо) юридического лица, принявшего объекта (часть объекта) в пользование.</w:t>
      </w:r>
    </w:p>
    <w:p w:rsidR="009042A6" w:rsidRPr="002929C2" w:rsidRDefault="009042A6" w:rsidP="002929C2">
      <w:pPr>
        <w:autoSpaceDE w:val="0"/>
        <w:autoSpaceDN w:val="0"/>
        <w:adjustRightInd w:val="0"/>
        <w:ind w:firstLine="539"/>
        <w:jc w:val="both"/>
        <w:rPr>
          <w:sz w:val="28"/>
          <w:szCs w:val="28"/>
          <w:lang w:eastAsia="en-US"/>
        </w:rPr>
      </w:pPr>
    </w:p>
    <w:p w:rsidR="009042A6" w:rsidRPr="002929C2" w:rsidRDefault="009042A6" w:rsidP="002929C2">
      <w:pPr>
        <w:autoSpaceDE w:val="0"/>
        <w:autoSpaceDN w:val="0"/>
        <w:adjustRightInd w:val="0"/>
        <w:jc w:val="center"/>
        <w:rPr>
          <w:sz w:val="28"/>
          <w:szCs w:val="28"/>
          <w:lang w:eastAsia="en-US"/>
        </w:rPr>
      </w:pPr>
      <w:r w:rsidRPr="002929C2">
        <w:rPr>
          <w:sz w:val="28"/>
          <w:szCs w:val="28"/>
          <w:lang w:eastAsia="en-US"/>
        </w:rPr>
        <w:t>5. ОБЕСЦЕНЕНИЕ АКТИВОВ</w:t>
      </w:r>
    </w:p>
    <w:p w:rsidR="009042A6" w:rsidRPr="002929C2" w:rsidRDefault="009042A6" w:rsidP="002929C2">
      <w:pPr>
        <w:autoSpaceDE w:val="0"/>
        <w:autoSpaceDN w:val="0"/>
        <w:adjustRightInd w:val="0"/>
        <w:ind w:firstLine="539"/>
        <w:jc w:val="both"/>
        <w:rPr>
          <w:sz w:val="28"/>
          <w:szCs w:val="28"/>
          <w:lang w:eastAsia="en-US"/>
        </w:rPr>
      </w:pPr>
      <w:r w:rsidRPr="002929C2">
        <w:rPr>
          <w:sz w:val="28"/>
          <w:szCs w:val="28"/>
          <w:lang w:eastAsia="en-US"/>
        </w:rPr>
        <w:t>5.1</w:t>
      </w:r>
      <w:r w:rsidR="007E1DB5" w:rsidRPr="002929C2">
        <w:rPr>
          <w:sz w:val="28"/>
          <w:szCs w:val="28"/>
          <w:lang w:eastAsia="en-US"/>
        </w:rPr>
        <w:t>.</w:t>
      </w:r>
      <w:r w:rsidRPr="002929C2">
        <w:rPr>
          <w:sz w:val="28"/>
          <w:szCs w:val="28"/>
          <w:lang w:eastAsia="en-US"/>
        </w:rPr>
        <w:t xml:space="preserve"> Применяется в соответствии с СГС «Обесценение активов».</w:t>
      </w:r>
    </w:p>
    <w:p w:rsidR="009042A6" w:rsidRPr="002929C2" w:rsidRDefault="009042A6" w:rsidP="002929C2">
      <w:pPr>
        <w:autoSpaceDE w:val="0"/>
        <w:autoSpaceDN w:val="0"/>
        <w:adjustRightInd w:val="0"/>
        <w:ind w:firstLine="539"/>
        <w:jc w:val="both"/>
        <w:rPr>
          <w:sz w:val="28"/>
          <w:szCs w:val="28"/>
          <w:lang w:eastAsia="en-US"/>
        </w:rPr>
      </w:pPr>
      <w:r w:rsidRPr="002929C2">
        <w:rPr>
          <w:sz w:val="28"/>
          <w:szCs w:val="28"/>
          <w:lang w:eastAsia="en-US"/>
        </w:rPr>
        <w:t>5.2</w:t>
      </w:r>
      <w:r w:rsidR="007E1DB5" w:rsidRPr="002929C2">
        <w:rPr>
          <w:sz w:val="28"/>
          <w:szCs w:val="28"/>
          <w:lang w:eastAsia="en-US"/>
        </w:rPr>
        <w:t>.</w:t>
      </w:r>
      <w:r w:rsidRPr="002929C2">
        <w:rPr>
          <w:sz w:val="28"/>
          <w:szCs w:val="28"/>
          <w:lang w:eastAsia="en-US"/>
        </w:rPr>
        <w:t xml:space="preserve"> Под обесценением активов понимается снижение стоимости актива, превышающее плановое (нормальное) снижение его стоимости в связи с владением (использованием) таким активом (нормальным физическим и (или) моральным износом), связанное со снижением ценности актива.</w:t>
      </w:r>
    </w:p>
    <w:p w:rsidR="009042A6" w:rsidRPr="002929C2" w:rsidRDefault="009042A6" w:rsidP="002929C2">
      <w:pPr>
        <w:autoSpaceDE w:val="0"/>
        <w:autoSpaceDN w:val="0"/>
        <w:adjustRightInd w:val="0"/>
        <w:ind w:firstLine="539"/>
        <w:jc w:val="both"/>
        <w:rPr>
          <w:sz w:val="28"/>
          <w:szCs w:val="28"/>
          <w:lang w:eastAsia="en-US"/>
        </w:rPr>
      </w:pPr>
      <w:r w:rsidRPr="002929C2">
        <w:rPr>
          <w:sz w:val="28"/>
          <w:szCs w:val="28"/>
          <w:lang w:eastAsia="en-US"/>
        </w:rPr>
        <w:t>5.3</w:t>
      </w:r>
      <w:r w:rsidR="007E1DB5" w:rsidRPr="002929C2">
        <w:rPr>
          <w:sz w:val="28"/>
          <w:szCs w:val="28"/>
          <w:lang w:eastAsia="en-US"/>
        </w:rPr>
        <w:t>.</w:t>
      </w:r>
      <w:r w:rsidRPr="002929C2">
        <w:rPr>
          <w:sz w:val="28"/>
          <w:szCs w:val="28"/>
          <w:lang w:eastAsia="en-US"/>
        </w:rPr>
        <w:t xml:space="preserve"> На снижение стоимости актива (обесценение) указывают признаки возможного обесценения, которые подразделяются на внешние и внутренние. </w:t>
      </w:r>
      <w:r w:rsidR="00911C94" w:rsidRPr="002929C2">
        <w:rPr>
          <w:sz w:val="28"/>
          <w:szCs w:val="28"/>
          <w:lang w:eastAsia="en-US"/>
        </w:rPr>
        <w:t>Департамент</w:t>
      </w:r>
      <w:r w:rsidRPr="002929C2">
        <w:rPr>
          <w:sz w:val="28"/>
          <w:szCs w:val="28"/>
          <w:lang w:eastAsia="en-US"/>
        </w:rPr>
        <w:t xml:space="preserve"> выявляет пр</w:t>
      </w:r>
      <w:r w:rsidRPr="002929C2">
        <w:rPr>
          <w:sz w:val="28"/>
          <w:szCs w:val="28"/>
          <w:lang w:eastAsia="en-US"/>
        </w:rPr>
        <w:t>и</w:t>
      </w:r>
      <w:r w:rsidRPr="002929C2">
        <w:rPr>
          <w:sz w:val="28"/>
          <w:szCs w:val="28"/>
          <w:lang w:eastAsia="en-US"/>
        </w:rPr>
        <w:t>знаки обесценения при инвентаризации активов и обязательств. Данная процедура проводи</w:t>
      </w:r>
      <w:r w:rsidRPr="002929C2">
        <w:rPr>
          <w:sz w:val="28"/>
          <w:szCs w:val="28"/>
          <w:lang w:eastAsia="en-US"/>
        </w:rPr>
        <w:t>т</w:t>
      </w:r>
      <w:r w:rsidRPr="002929C2">
        <w:rPr>
          <w:sz w:val="28"/>
          <w:szCs w:val="28"/>
          <w:lang w:eastAsia="en-US"/>
        </w:rPr>
        <w:t xml:space="preserve">ся </w:t>
      </w:r>
      <w:r w:rsidRPr="002929C2">
        <w:rPr>
          <w:bCs/>
          <w:sz w:val="28"/>
          <w:szCs w:val="28"/>
          <w:lang w:eastAsia="en-US"/>
        </w:rPr>
        <w:t>тестом на обесценение</w:t>
      </w:r>
      <w:r w:rsidRPr="002929C2">
        <w:rPr>
          <w:sz w:val="28"/>
          <w:szCs w:val="28"/>
          <w:lang w:eastAsia="en-US"/>
        </w:rPr>
        <w:t>.</w:t>
      </w:r>
    </w:p>
    <w:p w:rsidR="009042A6" w:rsidRPr="002929C2" w:rsidRDefault="009042A6" w:rsidP="002929C2">
      <w:pPr>
        <w:autoSpaceDE w:val="0"/>
        <w:autoSpaceDN w:val="0"/>
        <w:adjustRightInd w:val="0"/>
        <w:ind w:firstLine="539"/>
        <w:jc w:val="both"/>
        <w:rPr>
          <w:sz w:val="28"/>
          <w:szCs w:val="28"/>
          <w:lang w:eastAsia="en-US"/>
        </w:rPr>
      </w:pPr>
      <w:r w:rsidRPr="002929C2">
        <w:rPr>
          <w:sz w:val="28"/>
          <w:szCs w:val="28"/>
          <w:lang w:eastAsia="en-US"/>
        </w:rPr>
        <w:t>5.4</w:t>
      </w:r>
      <w:r w:rsidR="007E1DB5" w:rsidRPr="002929C2">
        <w:rPr>
          <w:sz w:val="28"/>
          <w:szCs w:val="28"/>
          <w:lang w:eastAsia="en-US"/>
        </w:rPr>
        <w:t>.</w:t>
      </w:r>
      <w:r w:rsidRPr="002929C2">
        <w:rPr>
          <w:sz w:val="28"/>
          <w:szCs w:val="28"/>
          <w:lang w:eastAsia="en-US"/>
        </w:rPr>
        <w:t xml:space="preserve"> Решение о признании убытка от обесценения актива, являющегося государстве</w:t>
      </w:r>
      <w:r w:rsidRPr="002929C2">
        <w:rPr>
          <w:sz w:val="28"/>
          <w:szCs w:val="28"/>
          <w:lang w:eastAsia="en-US"/>
        </w:rPr>
        <w:t>н</w:t>
      </w:r>
      <w:r w:rsidRPr="002929C2">
        <w:rPr>
          <w:sz w:val="28"/>
          <w:szCs w:val="28"/>
          <w:lang w:eastAsia="en-US"/>
        </w:rPr>
        <w:t>ным (муниципальным) имуществом, принимается в порядке, аналогичном для принятия р</w:t>
      </w:r>
      <w:r w:rsidRPr="002929C2">
        <w:rPr>
          <w:sz w:val="28"/>
          <w:szCs w:val="28"/>
          <w:lang w:eastAsia="en-US"/>
        </w:rPr>
        <w:t>е</w:t>
      </w:r>
      <w:r w:rsidRPr="002929C2">
        <w:rPr>
          <w:sz w:val="28"/>
          <w:szCs w:val="28"/>
          <w:lang w:eastAsia="en-US"/>
        </w:rPr>
        <w:t>шения о списании такого имущества, установленного в соответствии с законодательством Росси</w:t>
      </w:r>
      <w:r w:rsidRPr="002929C2">
        <w:rPr>
          <w:sz w:val="28"/>
          <w:szCs w:val="28"/>
          <w:lang w:eastAsia="en-US"/>
        </w:rPr>
        <w:t>й</w:t>
      </w:r>
      <w:r w:rsidRPr="002929C2">
        <w:rPr>
          <w:sz w:val="28"/>
          <w:szCs w:val="28"/>
          <w:lang w:eastAsia="en-US"/>
        </w:rPr>
        <w:t>ской Федерации (</w:t>
      </w:r>
      <w:r w:rsidR="0039636B" w:rsidRPr="002929C2">
        <w:rPr>
          <w:sz w:val="28"/>
          <w:szCs w:val="28"/>
          <w:lang w:eastAsia="en-US"/>
        </w:rPr>
        <w:t xml:space="preserve">п. </w:t>
      </w:r>
      <w:r w:rsidRPr="002929C2">
        <w:rPr>
          <w:sz w:val="28"/>
          <w:szCs w:val="28"/>
          <w:lang w:eastAsia="en-US"/>
        </w:rPr>
        <w:t>15 СГС «Обесценение активов»).</w:t>
      </w:r>
    </w:p>
    <w:p w:rsidR="009042A6" w:rsidRPr="002929C2" w:rsidRDefault="009042A6" w:rsidP="002929C2">
      <w:pPr>
        <w:autoSpaceDE w:val="0"/>
        <w:autoSpaceDN w:val="0"/>
        <w:adjustRightInd w:val="0"/>
        <w:ind w:firstLine="539"/>
        <w:jc w:val="both"/>
        <w:rPr>
          <w:sz w:val="28"/>
          <w:szCs w:val="28"/>
          <w:lang w:eastAsia="en-US"/>
        </w:rPr>
      </w:pPr>
      <w:r w:rsidRPr="002929C2">
        <w:rPr>
          <w:sz w:val="28"/>
          <w:szCs w:val="28"/>
          <w:lang w:eastAsia="en-US"/>
        </w:rPr>
        <w:t>5.5</w:t>
      </w:r>
      <w:r w:rsidR="007E1DB5" w:rsidRPr="002929C2">
        <w:rPr>
          <w:sz w:val="28"/>
          <w:szCs w:val="28"/>
          <w:lang w:eastAsia="en-US"/>
        </w:rPr>
        <w:t>.</w:t>
      </w:r>
      <w:r w:rsidRPr="002929C2">
        <w:rPr>
          <w:sz w:val="28"/>
          <w:szCs w:val="28"/>
          <w:lang w:eastAsia="en-US"/>
        </w:rPr>
        <w:t xml:space="preserve"> При безвозмездной передаче нефинансовых активов ранее начисленный убыток от обесценения отражается:</w:t>
      </w:r>
    </w:p>
    <w:p w:rsidR="009042A6" w:rsidRPr="002929C2" w:rsidRDefault="009F6AC6" w:rsidP="002929C2">
      <w:pPr>
        <w:autoSpaceDE w:val="0"/>
        <w:autoSpaceDN w:val="0"/>
        <w:adjustRightInd w:val="0"/>
        <w:spacing w:before="40"/>
        <w:ind w:firstLine="539"/>
        <w:jc w:val="both"/>
        <w:rPr>
          <w:sz w:val="28"/>
          <w:szCs w:val="28"/>
          <w:lang w:eastAsia="en-US"/>
        </w:rPr>
      </w:pPr>
      <w:r w:rsidRPr="002929C2">
        <w:rPr>
          <w:sz w:val="28"/>
          <w:szCs w:val="28"/>
          <w:lang w:eastAsia="en-US"/>
        </w:rPr>
        <w:t>Дебет</w:t>
      </w:r>
      <w:r w:rsidR="009042A6" w:rsidRPr="002929C2">
        <w:rPr>
          <w:sz w:val="28"/>
          <w:szCs w:val="28"/>
          <w:lang w:eastAsia="en-US"/>
        </w:rPr>
        <w:t xml:space="preserve"> 1114хх412 </w:t>
      </w:r>
      <w:r w:rsidRPr="002929C2">
        <w:rPr>
          <w:sz w:val="28"/>
          <w:szCs w:val="28"/>
          <w:lang w:eastAsia="en-US"/>
        </w:rPr>
        <w:t>– Кредит</w:t>
      </w:r>
      <w:r w:rsidR="009042A6" w:rsidRPr="002929C2">
        <w:rPr>
          <w:sz w:val="28"/>
          <w:szCs w:val="28"/>
          <w:lang w:eastAsia="en-US"/>
        </w:rPr>
        <w:t xml:space="preserve"> 130404310, 130404320</w:t>
      </w:r>
      <w:r w:rsidRPr="002929C2">
        <w:rPr>
          <w:sz w:val="28"/>
          <w:szCs w:val="28"/>
          <w:lang w:eastAsia="en-US"/>
        </w:rPr>
        <w:t xml:space="preserve"> – </w:t>
      </w:r>
      <w:r w:rsidR="009042A6" w:rsidRPr="002929C2">
        <w:rPr>
          <w:sz w:val="28"/>
          <w:szCs w:val="28"/>
          <w:lang w:eastAsia="en-US"/>
        </w:rPr>
        <w:t>в рамках движения объектов между учреждениями, подведомственными одному главному распорядителю (распорядителю) бюджетных средств, а также созданными ими обособленными подразделениями, наделе</w:t>
      </w:r>
      <w:r w:rsidR="009042A6" w:rsidRPr="002929C2">
        <w:rPr>
          <w:sz w:val="28"/>
          <w:szCs w:val="28"/>
          <w:lang w:eastAsia="en-US"/>
        </w:rPr>
        <w:t>н</w:t>
      </w:r>
      <w:r w:rsidR="009042A6" w:rsidRPr="002929C2">
        <w:rPr>
          <w:sz w:val="28"/>
          <w:szCs w:val="28"/>
          <w:lang w:eastAsia="en-US"/>
        </w:rPr>
        <w:t>ными полномочиями по ведению бухгалтерского учета;</w:t>
      </w:r>
    </w:p>
    <w:p w:rsidR="009042A6" w:rsidRPr="002929C2" w:rsidRDefault="009F6AC6" w:rsidP="002929C2">
      <w:pPr>
        <w:autoSpaceDE w:val="0"/>
        <w:autoSpaceDN w:val="0"/>
        <w:adjustRightInd w:val="0"/>
        <w:spacing w:before="40"/>
        <w:ind w:firstLine="539"/>
        <w:jc w:val="both"/>
        <w:rPr>
          <w:sz w:val="28"/>
          <w:szCs w:val="28"/>
          <w:lang w:eastAsia="en-US"/>
        </w:rPr>
      </w:pPr>
      <w:r w:rsidRPr="002929C2">
        <w:rPr>
          <w:sz w:val="28"/>
          <w:szCs w:val="28"/>
          <w:lang w:eastAsia="en-US"/>
        </w:rPr>
        <w:t>Дебет</w:t>
      </w:r>
      <w:r w:rsidR="009042A6" w:rsidRPr="002929C2">
        <w:rPr>
          <w:sz w:val="28"/>
          <w:szCs w:val="28"/>
          <w:lang w:eastAsia="en-US"/>
        </w:rPr>
        <w:t xml:space="preserve"> 1114хх412 </w:t>
      </w:r>
      <w:r w:rsidRPr="002929C2">
        <w:rPr>
          <w:sz w:val="28"/>
          <w:szCs w:val="28"/>
          <w:lang w:eastAsia="en-US"/>
        </w:rPr>
        <w:t>– Кредит</w:t>
      </w:r>
      <w:r w:rsidR="009042A6" w:rsidRPr="002929C2">
        <w:rPr>
          <w:sz w:val="28"/>
          <w:szCs w:val="28"/>
          <w:lang w:eastAsia="en-US"/>
        </w:rPr>
        <w:t xml:space="preserve"> 140120241</w:t>
      </w:r>
      <w:r w:rsidRPr="002929C2">
        <w:rPr>
          <w:sz w:val="28"/>
          <w:szCs w:val="28"/>
          <w:lang w:eastAsia="en-US"/>
        </w:rPr>
        <w:t xml:space="preserve"> – </w:t>
      </w:r>
      <w:r w:rsidR="009042A6" w:rsidRPr="002929C2">
        <w:rPr>
          <w:sz w:val="28"/>
          <w:szCs w:val="28"/>
          <w:lang w:eastAsia="en-US"/>
        </w:rPr>
        <w:t>в рамках движения объектов между учрежд</w:t>
      </w:r>
      <w:r w:rsidR="009042A6" w:rsidRPr="002929C2">
        <w:rPr>
          <w:sz w:val="28"/>
          <w:szCs w:val="28"/>
          <w:lang w:eastAsia="en-US"/>
        </w:rPr>
        <w:t>е</w:t>
      </w:r>
      <w:r w:rsidR="009042A6" w:rsidRPr="002929C2">
        <w:rPr>
          <w:sz w:val="28"/>
          <w:szCs w:val="28"/>
          <w:lang w:eastAsia="en-US"/>
        </w:rPr>
        <w:t>ниями, подведомственными разным главным распорядителям (распорядителям) бюджетных средств одного уровня бюджета, а также при их передаче государственным и муниципал</w:t>
      </w:r>
      <w:r w:rsidR="009042A6" w:rsidRPr="002929C2">
        <w:rPr>
          <w:sz w:val="28"/>
          <w:szCs w:val="28"/>
          <w:lang w:eastAsia="en-US"/>
        </w:rPr>
        <w:t>ь</w:t>
      </w:r>
      <w:r w:rsidR="009042A6" w:rsidRPr="002929C2">
        <w:rPr>
          <w:sz w:val="28"/>
          <w:szCs w:val="28"/>
          <w:lang w:eastAsia="en-US"/>
        </w:rPr>
        <w:t>ным организациям);</w:t>
      </w:r>
    </w:p>
    <w:p w:rsidR="009042A6" w:rsidRPr="002929C2" w:rsidRDefault="009F6AC6" w:rsidP="002929C2">
      <w:pPr>
        <w:autoSpaceDE w:val="0"/>
        <w:autoSpaceDN w:val="0"/>
        <w:adjustRightInd w:val="0"/>
        <w:spacing w:before="40"/>
        <w:ind w:firstLine="539"/>
        <w:jc w:val="both"/>
        <w:rPr>
          <w:sz w:val="28"/>
          <w:szCs w:val="28"/>
          <w:lang w:eastAsia="en-US"/>
        </w:rPr>
      </w:pPr>
      <w:r w:rsidRPr="002929C2">
        <w:rPr>
          <w:sz w:val="28"/>
          <w:szCs w:val="28"/>
          <w:lang w:eastAsia="en-US"/>
        </w:rPr>
        <w:t>Дебет</w:t>
      </w:r>
      <w:r w:rsidR="009042A6" w:rsidRPr="002929C2">
        <w:rPr>
          <w:sz w:val="28"/>
          <w:szCs w:val="28"/>
          <w:lang w:eastAsia="en-US"/>
        </w:rPr>
        <w:t xml:space="preserve"> 1114хх412 </w:t>
      </w:r>
      <w:r w:rsidRPr="002929C2">
        <w:rPr>
          <w:sz w:val="28"/>
          <w:szCs w:val="28"/>
          <w:lang w:eastAsia="en-US"/>
        </w:rPr>
        <w:t>– Кредит</w:t>
      </w:r>
      <w:r w:rsidR="009042A6" w:rsidRPr="002929C2">
        <w:rPr>
          <w:sz w:val="28"/>
          <w:szCs w:val="28"/>
          <w:lang w:eastAsia="en-US"/>
        </w:rPr>
        <w:t xml:space="preserve"> 14012025</w:t>
      </w:r>
      <w:r w:rsidR="008925AF">
        <w:rPr>
          <w:sz w:val="28"/>
          <w:szCs w:val="28"/>
          <w:lang w:eastAsia="en-US"/>
        </w:rPr>
        <w:t>0</w:t>
      </w:r>
      <w:r w:rsidRPr="002929C2">
        <w:rPr>
          <w:sz w:val="28"/>
          <w:szCs w:val="28"/>
          <w:lang w:eastAsia="en-US"/>
        </w:rPr>
        <w:t xml:space="preserve"> – </w:t>
      </w:r>
      <w:r w:rsidR="009042A6" w:rsidRPr="002929C2">
        <w:rPr>
          <w:sz w:val="28"/>
          <w:szCs w:val="28"/>
          <w:lang w:eastAsia="en-US"/>
        </w:rPr>
        <w:t>в рамках движения объектов между учреждениями бюджетов.</w:t>
      </w:r>
    </w:p>
    <w:p w:rsidR="009042A6" w:rsidRPr="002929C2" w:rsidRDefault="009042A6" w:rsidP="002929C2">
      <w:pPr>
        <w:autoSpaceDE w:val="0"/>
        <w:autoSpaceDN w:val="0"/>
        <w:adjustRightInd w:val="0"/>
        <w:spacing w:before="40"/>
        <w:ind w:firstLine="539"/>
        <w:jc w:val="both"/>
        <w:rPr>
          <w:sz w:val="28"/>
          <w:szCs w:val="28"/>
          <w:lang w:eastAsia="en-US"/>
        </w:rPr>
      </w:pPr>
      <w:r w:rsidRPr="002929C2">
        <w:rPr>
          <w:sz w:val="28"/>
          <w:szCs w:val="28"/>
          <w:lang w:eastAsia="en-US"/>
        </w:rPr>
        <w:t>При безвозмездном получении нефинансовых активов ранее начисленный убыток от обесценения отражается:</w:t>
      </w:r>
    </w:p>
    <w:p w:rsidR="009042A6" w:rsidRPr="002929C2" w:rsidRDefault="009F6AC6" w:rsidP="002929C2">
      <w:pPr>
        <w:autoSpaceDE w:val="0"/>
        <w:autoSpaceDN w:val="0"/>
        <w:adjustRightInd w:val="0"/>
        <w:spacing w:before="40"/>
        <w:ind w:firstLine="539"/>
        <w:jc w:val="both"/>
        <w:rPr>
          <w:sz w:val="28"/>
          <w:szCs w:val="28"/>
          <w:lang w:eastAsia="en-US"/>
        </w:rPr>
      </w:pPr>
      <w:r w:rsidRPr="002929C2">
        <w:rPr>
          <w:sz w:val="28"/>
          <w:szCs w:val="28"/>
          <w:lang w:eastAsia="en-US"/>
        </w:rPr>
        <w:t>Дебет</w:t>
      </w:r>
      <w:r w:rsidR="009042A6" w:rsidRPr="002929C2">
        <w:rPr>
          <w:sz w:val="28"/>
          <w:szCs w:val="28"/>
          <w:lang w:eastAsia="en-US"/>
        </w:rPr>
        <w:t xml:space="preserve"> 130404310, 130404320, 130404330 </w:t>
      </w:r>
      <w:r w:rsidRPr="002929C2">
        <w:rPr>
          <w:sz w:val="28"/>
          <w:szCs w:val="28"/>
          <w:lang w:eastAsia="en-US"/>
        </w:rPr>
        <w:t>– Кредит</w:t>
      </w:r>
      <w:r w:rsidR="009042A6" w:rsidRPr="002929C2">
        <w:rPr>
          <w:sz w:val="28"/>
          <w:szCs w:val="28"/>
          <w:lang w:eastAsia="en-US"/>
        </w:rPr>
        <w:t xml:space="preserve"> 1114хх412</w:t>
      </w:r>
      <w:r w:rsidRPr="002929C2">
        <w:rPr>
          <w:sz w:val="28"/>
          <w:szCs w:val="28"/>
          <w:lang w:eastAsia="en-US"/>
        </w:rPr>
        <w:t xml:space="preserve"> – </w:t>
      </w:r>
      <w:r w:rsidR="009042A6" w:rsidRPr="002929C2">
        <w:rPr>
          <w:sz w:val="28"/>
          <w:szCs w:val="28"/>
          <w:lang w:eastAsia="en-US"/>
        </w:rPr>
        <w:t>в рамках движения н</w:t>
      </w:r>
      <w:r w:rsidR="009042A6" w:rsidRPr="002929C2">
        <w:rPr>
          <w:sz w:val="28"/>
          <w:szCs w:val="28"/>
          <w:lang w:eastAsia="en-US"/>
        </w:rPr>
        <w:t>е</w:t>
      </w:r>
      <w:r w:rsidR="009042A6" w:rsidRPr="002929C2">
        <w:rPr>
          <w:sz w:val="28"/>
          <w:szCs w:val="28"/>
          <w:lang w:eastAsia="en-US"/>
        </w:rPr>
        <w:t>финансовых активов между учреждениями, подведомственными одному главному распор</w:t>
      </w:r>
      <w:r w:rsidR="009042A6" w:rsidRPr="002929C2">
        <w:rPr>
          <w:sz w:val="28"/>
          <w:szCs w:val="28"/>
          <w:lang w:eastAsia="en-US"/>
        </w:rPr>
        <w:t>я</w:t>
      </w:r>
      <w:r w:rsidR="009042A6" w:rsidRPr="002929C2">
        <w:rPr>
          <w:sz w:val="28"/>
          <w:szCs w:val="28"/>
          <w:lang w:eastAsia="en-US"/>
        </w:rPr>
        <w:t>дителю (распорядителю) бюджетных средств, а также созданными ими обособленными по</w:t>
      </w:r>
      <w:r w:rsidR="009042A6" w:rsidRPr="002929C2">
        <w:rPr>
          <w:sz w:val="28"/>
          <w:szCs w:val="28"/>
          <w:lang w:eastAsia="en-US"/>
        </w:rPr>
        <w:t>д</w:t>
      </w:r>
      <w:r w:rsidR="009042A6" w:rsidRPr="002929C2">
        <w:rPr>
          <w:sz w:val="28"/>
          <w:szCs w:val="28"/>
          <w:lang w:eastAsia="en-US"/>
        </w:rPr>
        <w:t>разделениями, наделенными полномочиями по ведению бухгалтерского учета;</w:t>
      </w:r>
    </w:p>
    <w:p w:rsidR="009042A6" w:rsidRPr="002929C2" w:rsidRDefault="009F6AC6" w:rsidP="002929C2">
      <w:pPr>
        <w:autoSpaceDE w:val="0"/>
        <w:autoSpaceDN w:val="0"/>
        <w:adjustRightInd w:val="0"/>
        <w:spacing w:before="40"/>
        <w:ind w:firstLine="539"/>
        <w:jc w:val="both"/>
        <w:rPr>
          <w:sz w:val="28"/>
          <w:szCs w:val="28"/>
          <w:lang w:eastAsia="en-US"/>
        </w:rPr>
      </w:pPr>
      <w:r w:rsidRPr="002929C2">
        <w:rPr>
          <w:sz w:val="28"/>
          <w:szCs w:val="28"/>
          <w:lang w:eastAsia="en-US"/>
        </w:rPr>
        <w:t>Дебет</w:t>
      </w:r>
      <w:r w:rsidR="009042A6" w:rsidRPr="002929C2">
        <w:rPr>
          <w:sz w:val="28"/>
          <w:szCs w:val="28"/>
          <w:lang w:eastAsia="en-US"/>
        </w:rPr>
        <w:t xml:space="preserve"> 14011019</w:t>
      </w:r>
      <w:r w:rsidR="008925AF">
        <w:rPr>
          <w:sz w:val="28"/>
          <w:szCs w:val="28"/>
          <w:lang w:eastAsia="en-US"/>
        </w:rPr>
        <w:t>0</w:t>
      </w:r>
      <w:r w:rsidR="009042A6" w:rsidRPr="002929C2">
        <w:rPr>
          <w:sz w:val="28"/>
          <w:szCs w:val="28"/>
          <w:lang w:eastAsia="en-US"/>
        </w:rPr>
        <w:t xml:space="preserve"> </w:t>
      </w:r>
      <w:r w:rsidRPr="002929C2">
        <w:rPr>
          <w:sz w:val="28"/>
          <w:szCs w:val="28"/>
          <w:lang w:eastAsia="en-US"/>
        </w:rPr>
        <w:t>– Кредит</w:t>
      </w:r>
      <w:r w:rsidR="009042A6" w:rsidRPr="002929C2">
        <w:rPr>
          <w:sz w:val="28"/>
          <w:szCs w:val="28"/>
          <w:lang w:eastAsia="en-US"/>
        </w:rPr>
        <w:t xml:space="preserve"> 1114хх412</w:t>
      </w:r>
      <w:r w:rsidRPr="002929C2">
        <w:rPr>
          <w:sz w:val="28"/>
          <w:szCs w:val="28"/>
          <w:lang w:eastAsia="en-US"/>
        </w:rPr>
        <w:t xml:space="preserve"> – </w:t>
      </w:r>
      <w:r w:rsidR="009042A6" w:rsidRPr="002929C2">
        <w:rPr>
          <w:sz w:val="28"/>
          <w:szCs w:val="28"/>
          <w:lang w:eastAsia="en-US"/>
        </w:rPr>
        <w:t>в рамках движения объектов между учрежд</w:t>
      </w:r>
      <w:r w:rsidR="009042A6" w:rsidRPr="002929C2">
        <w:rPr>
          <w:sz w:val="28"/>
          <w:szCs w:val="28"/>
          <w:lang w:eastAsia="en-US"/>
        </w:rPr>
        <w:t>е</w:t>
      </w:r>
      <w:r w:rsidR="009042A6" w:rsidRPr="002929C2">
        <w:rPr>
          <w:sz w:val="28"/>
          <w:szCs w:val="28"/>
          <w:lang w:eastAsia="en-US"/>
        </w:rPr>
        <w:t>ниями</w:t>
      </w:r>
      <w:r w:rsidR="008925AF">
        <w:rPr>
          <w:sz w:val="28"/>
          <w:szCs w:val="28"/>
          <w:lang w:eastAsia="en-US"/>
        </w:rPr>
        <w:t xml:space="preserve"> сектора государственного управления</w:t>
      </w:r>
      <w:r w:rsidR="009042A6" w:rsidRPr="002929C2">
        <w:rPr>
          <w:sz w:val="28"/>
          <w:szCs w:val="28"/>
          <w:lang w:eastAsia="en-US"/>
        </w:rPr>
        <w:t>.</w:t>
      </w:r>
    </w:p>
    <w:p w:rsidR="009042A6" w:rsidRPr="002929C2" w:rsidRDefault="009042A6" w:rsidP="002929C2">
      <w:pPr>
        <w:autoSpaceDE w:val="0"/>
        <w:autoSpaceDN w:val="0"/>
        <w:adjustRightInd w:val="0"/>
        <w:spacing w:before="40"/>
        <w:ind w:firstLine="539"/>
        <w:jc w:val="both"/>
        <w:rPr>
          <w:sz w:val="28"/>
          <w:szCs w:val="28"/>
          <w:lang w:eastAsia="en-US"/>
        </w:rPr>
      </w:pPr>
      <w:r w:rsidRPr="002929C2">
        <w:rPr>
          <w:sz w:val="28"/>
          <w:szCs w:val="28"/>
          <w:lang w:eastAsia="en-US"/>
        </w:rPr>
        <w:t>Списание начисленного убытка от обесценения при выбытии объектов основных средств и нематериальных активов при их реализации, выбытии, вложении в уставный кап</w:t>
      </w:r>
      <w:r w:rsidRPr="002929C2">
        <w:rPr>
          <w:sz w:val="28"/>
          <w:szCs w:val="28"/>
          <w:lang w:eastAsia="en-US"/>
        </w:rPr>
        <w:t>и</w:t>
      </w:r>
      <w:r w:rsidRPr="002929C2">
        <w:rPr>
          <w:sz w:val="28"/>
          <w:szCs w:val="28"/>
          <w:lang w:eastAsia="en-US"/>
        </w:rPr>
        <w:t xml:space="preserve">тал (фонд) организаций, безвозмездной передаче </w:t>
      </w:r>
      <w:r w:rsidRPr="002929C2">
        <w:rPr>
          <w:sz w:val="28"/>
          <w:szCs w:val="28"/>
          <w:lang w:eastAsia="en-US"/>
        </w:rPr>
        <w:lastRenderedPageBreak/>
        <w:t>иным организациям, за исключением гос</w:t>
      </w:r>
      <w:r w:rsidRPr="002929C2">
        <w:rPr>
          <w:sz w:val="28"/>
          <w:szCs w:val="28"/>
          <w:lang w:eastAsia="en-US"/>
        </w:rPr>
        <w:t>у</w:t>
      </w:r>
      <w:r w:rsidRPr="002929C2">
        <w:rPr>
          <w:sz w:val="28"/>
          <w:szCs w:val="28"/>
          <w:lang w:eastAsia="en-US"/>
        </w:rPr>
        <w:t>дарственных и муниципальных учреждений, физическим лицам, в финансовую (неоперац</w:t>
      </w:r>
      <w:r w:rsidRPr="002929C2">
        <w:rPr>
          <w:sz w:val="28"/>
          <w:szCs w:val="28"/>
          <w:lang w:eastAsia="en-US"/>
        </w:rPr>
        <w:t>и</w:t>
      </w:r>
      <w:r w:rsidRPr="002929C2">
        <w:rPr>
          <w:sz w:val="28"/>
          <w:szCs w:val="28"/>
          <w:lang w:eastAsia="en-US"/>
        </w:rPr>
        <w:t>онную) аренду оформляется:</w:t>
      </w:r>
    </w:p>
    <w:p w:rsidR="009042A6" w:rsidRPr="002929C2" w:rsidRDefault="009F6AC6" w:rsidP="002929C2">
      <w:pPr>
        <w:autoSpaceDE w:val="0"/>
        <w:autoSpaceDN w:val="0"/>
        <w:adjustRightInd w:val="0"/>
        <w:spacing w:before="40"/>
        <w:ind w:firstLine="539"/>
        <w:jc w:val="both"/>
        <w:rPr>
          <w:sz w:val="28"/>
          <w:szCs w:val="28"/>
          <w:lang w:eastAsia="en-US"/>
        </w:rPr>
      </w:pPr>
      <w:r w:rsidRPr="002929C2">
        <w:rPr>
          <w:sz w:val="28"/>
          <w:szCs w:val="28"/>
          <w:lang w:eastAsia="en-US"/>
        </w:rPr>
        <w:t>Дебет</w:t>
      </w:r>
      <w:r w:rsidR="009042A6" w:rsidRPr="002929C2">
        <w:rPr>
          <w:sz w:val="28"/>
          <w:szCs w:val="28"/>
          <w:lang w:eastAsia="en-US"/>
        </w:rPr>
        <w:t xml:space="preserve"> 1114хх412 </w:t>
      </w:r>
      <w:r w:rsidRPr="002929C2">
        <w:rPr>
          <w:sz w:val="28"/>
          <w:szCs w:val="28"/>
          <w:lang w:eastAsia="en-US"/>
        </w:rPr>
        <w:t>– Кредит</w:t>
      </w:r>
      <w:r w:rsidR="009042A6" w:rsidRPr="002929C2">
        <w:rPr>
          <w:sz w:val="28"/>
          <w:szCs w:val="28"/>
          <w:lang w:eastAsia="en-US"/>
        </w:rPr>
        <w:t xml:space="preserve"> 1101хх410.</w:t>
      </w:r>
    </w:p>
    <w:p w:rsidR="009042A6" w:rsidRPr="002929C2" w:rsidRDefault="009042A6" w:rsidP="002929C2">
      <w:pPr>
        <w:autoSpaceDE w:val="0"/>
        <w:autoSpaceDN w:val="0"/>
        <w:adjustRightInd w:val="0"/>
        <w:ind w:firstLine="539"/>
        <w:jc w:val="both"/>
        <w:rPr>
          <w:sz w:val="28"/>
          <w:szCs w:val="28"/>
          <w:lang w:eastAsia="en-US"/>
        </w:rPr>
      </w:pPr>
    </w:p>
    <w:p w:rsidR="009042A6" w:rsidRPr="002929C2" w:rsidRDefault="002121F3" w:rsidP="002929C2">
      <w:pPr>
        <w:jc w:val="center"/>
        <w:rPr>
          <w:sz w:val="28"/>
          <w:szCs w:val="28"/>
        </w:rPr>
      </w:pPr>
      <w:r w:rsidRPr="002929C2">
        <w:rPr>
          <w:sz w:val="28"/>
          <w:szCs w:val="28"/>
        </w:rPr>
        <w:t>6</w:t>
      </w:r>
      <w:r w:rsidR="009042A6" w:rsidRPr="002929C2">
        <w:rPr>
          <w:sz w:val="28"/>
          <w:szCs w:val="28"/>
        </w:rPr>
        <w:t>. УЧЕТ НЕМАТЕРИАЛЬНЫХ АКТИВОВ</w:t>
      </w:r>
    </w:p>
    <w:p w:rsidR="009042A6" w:rsidRPr="002929C2" w:rsidRDefault="002121F3" w:rsidP="002929C2">
      <w:pPr>
        <w:autoSpaceDE w:val="0"/>
        <w:autoSpaceDN w:val="0"/>
        <w:adjustRightInd w:val="0"/>
        <w:ind w:firstLine="539"/>
        <w:jc w:val="both"/>
        <w:outlineLvl w:val="2"/>
        <w:rPr>
          <w:sz w:val="28"/>
          <w:szCs w:val="28"/>
          <w:lang w:eastAsia="en-US"/>
        </w:rPr>
      </w:pPr>
      <w:r w:rsidRPr="002929C2">
        <w:rPr>
          <w:rFonts w:eastAsia="SimSun"/>
          <w:sz w:val="28"/>
          <w:szCs w:val="28"/>
          <w:lang w:eastAsia="zh-CN"/>
        </w:rPr>
        <w:t>6</w:t>
      </w:r>
      <w:r w:rsidR="009042A6" w:rsidRPr="002929C2">
        <w:rPr>
          <w:rFonts w:eastAsia="SimSun"/>
          <w:sz w:val="28"/>
          <w:szCs w:val="28"/>
          <w:lang w:eastAsia="zh-CN"/>
        </w:rPr>
        <w:t>.1</w:t>
      </w:r>
      <w:r w:rsidR="00A04ADC" w:rsidRPr="002929C2">
        <w:rPr>
          <w:rFonts w:eastAsia="SimSun"/>
          <w:sz w:val="28"/>
          <w:szCs w:val="28"/>
          <w:lang w:eastAsia="zh-CN"/>
        </w:rPr>
        <w:t>.</w:t>
      </w:r>
      <w:r w:rsidR="009042A6" w:rsidRPr="002929C2">
        <w:rPr>
          <w:rFonts w:eastAsia="SimSun"/>
          <w:sz w:val="28"/>
          <w:szCs w:val="28"/>
          <w:lang w:eastAsia="zh-CN"/>
        </w:rPr>
        <w:t xml:space="preserve"> </w:t>
      </w:r>
      <w:r w:rsidR="009042A6" w:rsidRPr="002929C2">
        <w:rPr>
          <w:sz w:val="28"/>
          <w:szCs w:val="28"/>
          <w:lang w:eastAsia="en-US"/>
        </w:rPr>
        <w:t>К нематериальным активам относятся объекты нефинансовых активов, предназн</w:t>
      </w:r>
      <w:r w:rsidR="009042A6" w:rsidRPr="002929C2">
        <w:rPr>
          <w:sz w:val="28"/>
          <w:szCs w:val="28"/>
          <w:lang w:eastAsia="en-US"/>
        </w:rPr>
        <w:t>а</w:t>
      </w:r>
      <w:r w:rsidR="009042A6" w:rsidRPr="002929C2">
        <w:rPr>
          <w:sz w:val="28"/>
          <w:szCs w:val="28"/>
          <w:lang w:eastAsia="en-US"/>
        </w:rPr>
        <w:t xml:space="preserve">ченные для неоднократного и (или) постоянного использования на праве оперативного управления в деятельности </w:t>
      </w:r>
      <w:r w:rsidR="00911C94" w:rsidRPr="002929C2">
        <w:rPr>
          <w:sz w:val="28"/>
          <w:szCs w:val="28"/>
          <w:lang w:eastAsia="en-US"/>
        </w:rPr>
        <w:t>департамента</w:t>
      </w:r>
      <w:r w:rsidR="009042A6" w:rsidRPr="002929C2">
        <w:rPr>
          <w:sz w:val="28"/>
          <w:szCs w:val="28"/>
          <w:lang w:eastAsia="en-US"/>
        </w:rPr>
        <w:t>, одновременно удовлетворяющие следующим усл</w:t>
      </w:r>
      <w:r w:rsidR="009042A6" w:rsidRPr="002929C2">
        <w:rPr>
          <w:sz w:val="28"/>
          <w:szCs w:val="28"/>
          <w:lang w:eastAsia="en-US"/>
        </w:rPr>
        <w:t>о</w:t>
      </w:r>
      <w:r w:rsidR="009042A6" w:rsidRPr="002929C2">
        <w:rPr>
          <w:sz w:val="28"/>
          <w:szCs w:val="28"/>
          <w:lang w:eastAsia="en-US"/>
        </w:rPr>
        <w:t>виям (</w:t>
      </w:r>
      <w:r w:rsidR="0039636B" w:rsidRPr="002929C2">
        <w:rPr>
          <w:sz w:val="28"/>
          <w:szCs w:val="28"/>
          <w:lang w:eastAsia="en-US"/>
        </w:rPr>
        <w:t xml:space="preserve">п. </w:t>
      </w:r>
      <w:r w:rsidR="009042A6" w:rsidRPr="002929C2">
        <w:rPr>
          <w:sz w:val="28"/>
          <w:szCs w:val="28"/>
          <w:lang w:eastAsia="en-US"/>
        </w:rPr>
        <w:t>56-57 Приказа № 157н):</w:t>
      </w:r>
    </w:p>
    <w:p w:rsidR="009042A6" w:rsidRPr="002929C2" w:rsidRDefault="00AB6F8F" w:rsidP="002929C2">
      <w:pPr>
        <w:autoSpaceDE w:val="0"/>
        <w:autoSpaceDN w:val="0"/>
        <w:adjustRightInd w:val="0"/>
        <w:ind w:firstLine="539"/>
        <w:jc w:val="both"/>
        <w:outlineLvl w:val="2"/>
        <w:rPr>
          <w:sz w:val="28"/>
          <w:szCs w:val="28"/>
          <w:lang w:eastAsia="en-US"/>
        </w:rPr>
      </w:pPr>
      <w:r w:rsidRPr="002929C2">
        <w:rPr>
          <w:sz w:val="28"/>
          <w:szCs w:val="28"/>
        </w:rPr>
        <w:t xml:space="preserve">– </w:t>
      </w:r>
      <w:r w:rsidR="009042A6" w:rsidRPr="002929C2">
        <w:rPr>
          <w:sz w:val="28"/>
          <w:szCs w:val="28"/>
          <w:lang w:eastAsia="en-US"/>
        </w:rPr>
        <w:t xml:space="preserve">объект способен приносить </w:t>
      </w:r>
      <w:r w:rsidR="00911C94" w:rsidRPr="002929C2">
        <w:rPr>
          <w:sz w:val="28"/>
          <w:szCs w:val="28"/>
          <w:lang w:eastAsia="en-US"/>
        </w:rPr>
        <w:t>департаменту</w:t>
      </w:r>
      <w:r w:rsidR="009042A6" w:rsidRPr="002929C2">
        <w:rPr>
          <w:sz w:val="28"/>
          <w:szCs w:val="28"/>
          <w:lang w:eastAsia="en-US"/>
        </w:rPr>
        <w:t xml:space="preserve"> экономические выгоды в будущем;</w:t>
      </w:r>
    </w:p>
    <w:p w:rsidR="009042A6" w:rsidRPr="002929C2" w:rsidRDefault="00AB6F8F" w:rsidP="002929C2">
      <w:pPr>
        <w:autoSpaceDE w:val="0"/>
        <w:autoSpaceDN w:val="0"/>
        <w:adjustRightInd w:val="0"/>
        <w:ind w:firstLine="539"/>
        <w:jc w:val="both"/>
        <w:outlineLvl w:val="2"/>
        <w:rPr>
          <w:sz w:val="28"/>
          <w:szCs w:val="28"/>
          <w:lang w:eastAsia="en-US"/>
        </w:rPr>
      </w:pPr>
      <w:r w:rsidRPr="002929C2">
        <w:rPr>
          <w:sz w:val="28"/>
          <w:szCs w:val="28"/>
        </w:rPr>
        <w:t xml:space="preserve">– </w:t>
      </w:r>
      <w:r w:rsidR="009042A6" w:rsidRPr="002929C2">
        <w:rPr>
          <w:sz w:val="28"/>
          <w:szCs w:val="28"/>
          <w:lang w:eastAsia="en-US"/>
        </w:rPr>
        <w:t>отсутствие у объекта материально-вещественной формы;</w:t>
      </w:r>
    </w:p>
    <w:p w:rsidR="009042A6" w:rsidRPr="002929C2" w:rsidRDefault="00AB6F8F" w:rsidP="002929C2">
      <w:pPr>
        <w:autoSpaceDE w:val="0"/>
        <w:autoSpaceDN w:val="0"/>
        <w:adjustRightInd w:val="0"/>
        <w:ind w:firstLine="539"/>
        <w:jc w:val="both"/>
        <w:outlineLvl w:val="2"/>
        <w:rPr>
          <w:sz w:val="28"/>
          <w:szCs w:val="28"/>
          <w:lang w:eastAsia="en-US"/>
        </w:rPr>
      </w:pPr>
      <w:r w:rsidRPr="002929C2">
        <w:rPr>
          <w:sz w:val="28"/>
          <w:szCs w:val="28"/>
        </w:rPr>
        <w:t xml:space="preserve">– </w:t>
      </w:r>
      <w:r w:rsidR="009042A6" w:rsidRPr="002929C2">
        <w:rPr>
          <w:sz w:val="28"/>
          <w:szCs w:val="28"/>
          <w:lang w:eastAsia="en-US"/>
        </w:rPr>
        <w:t>возможность идентификации (выделения, отделения) от другого имущества;</w:t>
      </w:r>
    </w:p>
    <w:p w:rsidR="009042A6" w:rsidRPr="002929C2" w:rsidRDefault="00AB6F8F" w:rsidP="002929C2">
      <w:pPr>
        <w:autoSpaceDE w:val="0"/>
        <w:autoSpaceDN w:val="0"/>
        <w:adjustRightInd w:val="0"/>
        <w:ind w:firstLine="539"/>
        <w:jc w:val="both"/>
        <w:outlineLvl w:val="2"/>
        <w:rPr>
          <w:sz w:val="28"/>
          <w:szCs w:val="28"/>
          <w:lang w:eastAsia="en-US"/>
        </w:rPr>
      </w:pPr>
      <w:r w:rsidRPr="002929C2">
        <w:rPr>
          <w:sz w:val="28"/>
          <w:szCs w:val="28"/>
        </w:rPr>
        <w:t xml:space="preserve">– </w:t>
      </w:r>
      <w:r w:rsidR="009042A6" w:rsidRPr="002929C2">
        <w:rPr>
          <w:sz w:val="28"/>
          <w:szCs w:val="28"/>
          <w:lang w:eastAsia="en-US"/>
        </w:rPr>
        <w:t>объект предназначен для использования в течение длительного времени, т.е. срока полезного использования, продолжительностью свыше 12 месяцев или обычного операцио</w:t>
      </w:r>
      <w:r w:rsidR="009042A6" w:rsidRPr="002929C2">
        <w:rPr>
          <w:sz w:val="28"/>
          <w:szCs w:val="28"/>
          <w:lang w:eastAsia="en-US"/>
        </w:rPr>
        <w:t>н</w:t>
      </w:r>
      <w:r w:rsidR="009042A6" w:rsidRPr="002929C2">
        <w:rPr>
          <w:sz w:val="28"/>
          <w:szCs w:val="28"/>
          <w:lang w:eastAsia="en-US"/>
        </w:rPr>
        <w:t>ного цикла, если он превышает 12 месяцев;</w:t>
      </w:r>
    </w:p>
    <w:p w:rsidR="009042A6" w:rsidRPr="002929C2" w:rsidRDefault="00AB6F8F" w:rsidP="002929C2">
      <w:pPr>
        <w:autoSpaceDE w:val="0"/>
        <w:autoSpaceDN w:val="0"/>
        <w:adjustRightInd w:val="0"/>
        <w:ind w:firstLine="539"/>
        <w:jc w:val="both"/>
        <w:outlineLvl w:val="2"/>
        <w:rPr>
          <w:sz w:val="28"/>
          <w:szCs w:val="28"/>
          <w:lang w:eastAsia="en-US"/>
        </w:rPr>
      </w:pPr>
      <w:r w:rsidRPr="002929C2">
        <w:rPr>
          <w:sz w:val="28"/>
          <w:szCs w:val="28"/>
        </w:rPr>
        <w:t xml:space="preserve">– </w:t>
      </w:r>
      <w:r w:rsidR="009042A6" w:rsidRPr="002929C2">
        <w:rPr>
          <w:sz w:val="28"/>
          <w:szCs w:val="28"/>
          <w:lang w:eastAsia="en-US"/>
        </w:rPr>
        <w:t>не предполагается последующая перепродажа данного актива;</w:t>
      </w:r>
    </w:p>
    <w:p w:rsidR="009042A6" w:rsidRPr="002929C2" w:rsidRDefault="00AB6F8F" w:rsidP="002929C2">
      <w:pPr>
        <w:autoSpaceDE w:val="0"/>
        <w:autoSpaceDN w:val="0"/>
        <w:adjustRightInd w:val="0"/>
        <w:ind w:firstLine="539"/>
        <w:jc w:val="both"/>
        <w:outlineLvl w:val="2"/>
        <w:rPr>
          <w:sz w:val="28"/>
          <w:szCs w:val="28"/>
          <w:lang w:eastAsia="en-US"/>
        </w:rPr>
      </w:pPr>
      <w:r w:rsidRPr="002929C2">
        <w:rPr>
          <w:sz w:val="28"/>
          <w:szCs w:val="28"/>
        </w:rPr>
        <w:t xml:space="preserve">– </w:t>
      </w:r>
      <w:r w:rsidR="009042A6" w:rsidRPr="002929C2">
        <w:rPr>
          <w:sz w:val="28"/>
          <w:szCs w:val="28"/>
          <w:lang w:eastAsia="en-US"/>
        </w:rPr>
        <w:t>наличие надлежаще оформленных документов, подтверждающих существование а</w:t>
      </w:r>
      <w:r w:rsidR="009042A6" w:rsidRPr="002929C2">
        <w:rPr>
          <w:sz w:val="28"/>
          <w:szCs w:val="28"/>
          <w:lang w:eastAsia="en-US"/>
        </w:rPr>
        <w:t>к</w:t>
      </w:r>
      <w:r w:rsidR="009042A6" w:rsidRPr="002929C2">
        <w:rPr>
          <w:sz w:val="28"/>
          <w:szCs w:val="28"/>
          <w:lang w:eastAsia="en-US"/>
        </w:rPr>
        <w:t>тива;</w:t>
      </w:r>
    </w:p>
    <w:p w:rsidR="009042A6" w:rsidRPr="002929C2" w:rsidRDefault="00AB6F8F" w:rsidP="002929C2">
      <w:pPr>
        <w:autoSpaceDE w:val="0"/>
        <w:autoSpaceDN w:val="0"/>
        <w:adjustRightInd w:val="0"/>
        <w:ind w:firstLine="539"/>
        <w:jc w:val="both"/>
        <w:outlineLvl w:val="2"/>
        <w:rPr>
          <w:sz w:val="28"/>
          <w:szCs w:val="28"/>
          <w:lang w:eastAsia="en-US"/>
        </w:rPr>
      </w:pPr>
      <w:r w:rsidRPr="002929C2">
        <w:rPr>
          <w:sz w:val="28"/>
          <w:szCs w:val="28"/>
        </w:rPr>
        <w:t xml:space="preserve">– </w:t>
      </w:r>
      <w:r w:rsidR="009042A6" w:rsidRPr="002929C2">
        <w:rPr>
          <w:sz w:val="28"/>
          <w:szCs w:val="28"/>
          <w:lang w:eastAsia="en-US"/>
        </w:rPr>
        <w:t>наличие надлежаще оформленных документов, устанавливающих исключительное право на актив;</w:t>
      </w:r>
    </w:p>
    <w:p w:rsidR="009042A6" w:rsidRPr="002929C2" w:rsidRDefault="00AB6F8F" w:rsidP="002929C2">
      <w:pPr>
        <w:autoSpaceDE w:val="0"/>
        <w:autoSpaceDN w:val="0"/>
        <w:adjustRightInd w:val="0"/>
        <w:ind w:firstLine="539"/>
        <w:jc w:val="both"/>
        <w:outlineLvl w:val="2"/>
        <w:rPr>
          <w:sz w:val="28"/>
          <w:szCs w:val="28"/>
          <w:lang w:eastAsia="en-US"/>
        </w:rPr>
      </w:pPr>
      <w:r w:rsidRPr="002929C2">
        <w:rPr>
          <w:sz w:val="28"/>
          <w:szCs w:val="28"/>
        </w:rPr>
        <w:t xml:space="preserve">– </w:t>
      </w:r>
      <w:r w:rsidR="009042A6" w:rsidRPr="002929C2">
        <w:rPr>
          <w:sz w:val="28"/>
          <w:szCs w:val="28"/>
          <w:lang w:eastAsia="en-US"/>
        </w:rPr>
        <w:t>наличие в случаях, установленных законодательством Российской Федерации, надл</w:t>
      </w:r>
      <w:r w:rsidR="009042A6" w:rsidRPr="002929C2">
        <w:rPr>
          <w:sz w:val="28"/>
          <w:szCs w:val="28"/>
          <w:lang w:eastAsia="en-US"/>
        </w:rPr>
        <w:t>е</w:t>
      </w:r>
      <w:r w:rsidR="009042A6" w:rsidRPr="002929C2">
        <w:rPr>
          <w:sz w:val="28"/>
          <w:szCs w:val="28"/>
          <w:lang w:eastAsia="en-US"/>
        </w:rPr>
        <w:t>жаще оформленных документов, подтверждающих исключительное право на актив (патенты, свидетельства, другие охранные документы, договор об отчуждении исключительного права на результат интеллектуальной деятельности или на средство индивидуализации, документы, подтверждающие переход исключительного права без договора и т.</w:t>
      </w:r>
      <w:r w:rsidR="000A0BE9" w:rsidRPr="002929C2">
        <w:rPr>
          <w:sz w:val="28"/>
          <w:szCs w:val="28"/>
          <w:lang w:eastAsia="en-US"/>
        </w:rPr>
        <w:t>п.)</w:t>
      </w:r>
      <w:r w:rsidR="009042A6" w:rsidRPr="002929C2">
        <w:rPr>
          <w:sz w:val="28"/>
          <w:szCs w:val="28"/>
          <w:lang w:eastAsia="en-US"/>
        </w:rPr>
        <w:t xml:space="preserve"> или исключительного права на результаты научно-технической деятельности, охраняемые в режиме коммерческой тайны, включая потенциально патентоспособные технические решения и секреты произво</w:t>
      </w:r>
      <w:r w:rsidR="009042A6" w:rsidRPr="002929C2">
        <w:rPr>
          <w:sz w:val="28"/>
          <w:szCs w:val="28"/>
          <w:lang w:eastAsia="en-US"/>
        </w:rPr>
        <w:t>д</w:t>
      </w:r>
      <w:r w:rsidR="009042A6" w:rsidRPr="002929C2">
        <w:rPr>
          <w:sz w:val="28"/>
          <w:szCs w:val="28"/>
          <w:lang w:eastAsia="en-US"/>
        </w:rPr>
        <w:t>ства (ноу-хау).</w:t>
      </w:r>
    </w:p>
    <w:p w:rsidR="009042A6" w:rsidRPr="002929C2" w:rsidRDefault="009042A6" w:rsidP="002929C2">
      <w:pPr>
        <w:autoSpaceDE w:val="0"/>
        <w:autoSpaceDN w:val="0"/>
        <w:adjustRightInd w:val="0"/>
        <w:ind w:firstLine="539"/>
        <w:jc w:val="both"/>
        <w:outlineLvl w:val="2"/>
        <w:rPr>
          <w:sz w:val="28"/>
          <w:szCs w:val="28"/>
          <w:lang w:eastAsia="en-US"/>
        </w:rPr>
      </w:pPr>
      <w:r w:rsidRPr="002929C2">
        <w:rPr>
          <w:sz w:val="28"/>
          <w:szCs w:val="28"/>
          <w:lang w:eastAsia="en-US"/>
        </w:rPr>
        <w:t>К нематериальным активам, принимаемым к бухгалтерскому учету, не относятся:</w:t>
      </w:r>
    </w:p>
    <w:p w:rsidR="009042A6" w:rsidRPr="002929C2" w:rsidRDefault="00AB6F8F" w:rsidP="002929C2">
      <w:pPr>
        <w:autoSpaceDE w:val="0"/>
        <w:autoSpaceDN w:val="0"/>
        <w:adjustRightInd w:val="0"/>
        <w:ind w:firstLine="539"/>
        <w:jc w:val="both"/>
        <w:outlineLvl w:val="2"/>
        <w:rPr>
          <w:sz w:val="28"/>
          <w:szCs w:val="28"/>
          <w:lang w:eastAsia="en-US"/>
        </w:rPr>
      </w:pPr>
      <w:r w:rsidRPr="002929C2">
        <w:rPr>
          <w:sz w:val="28"/>
          <w:szCs w:val="28"/>
        </w:rPr>
        <w:t xml:space="preserve">– </w:t>
      </w:r>
      <w:r w:rsidR="009042A6" w:rsidRPr="002929C2">
        <w:rPr>
          <w:sz w:val="28"/>
          <w:szCs w:val="28"/>
          <w:lang w:eastAsia="en-US"/>
        </w:rPr>
        <w:t>научно-исследовательские, опытно-конструкторские и технологические работы, не давшие ожидаемых и (или) предусмотренных договором (государственным (муниципал</w:t>
      </w:r>
      <w:r w:rsidR="009042A6" w:rsidRPr="002929C2">
        <w:rPr>
          <w:sz w:val="28"/>
          <w:szCs w:val="28"/>
          <w:lang w:eastAsia="en-US"/>
        </w:rPr>
        <w:t>ь</w:t>
      </w:r>
      <w:r w:rsidR="009042A6" w:rsidRPr="002929C2">
        <w:rPr>
          <w:sz w:val="28"/>
          <w:szCs w:val="28"/>
          <w:lang w:eastAsia="en-US"/>
        </w:rPr>
        <w:t>ным) контрактом) результатов;</w:t>
      </w:r>
    </w:p>
    <w:p w:rsidR="009042A6" w:rsidRPr="002929C2" w:rsidRDefault="00AB6F8F" w:rsidP="002929C2">
      <w:pPr>
        <w:autoSpaceDE w:val="0"/>
        <w:autoSpaceDN w:val="0"/>
        <w:adjustRightInd w:val="0"/>
        <w:ind w:firstLine="539"/>
        <w:jc w:val="both"/>
        <w:outlineLvl w:val="2"/>
        <w:rPr>
          <w:sz w:val="28"/>
          <w:szCs w:val="28"/>
          <w:lang w:eastAsia="en-US"/>
        </w:rPr>
      </w:pPr>
      <w:r w:rsidRPr="002929C2">
        <w:rPr>
          <w:sz w:val="28"/>
          <w:szCs w:val="28"/>
        </w:rPr>
        <w:t xml:space="preserve">– </w:t>
      </w:r>
      <w:r w:rsidR="009042A6" w:rsidRPr="002929C2">
        <w:rPr>
          <w:sz w:val="28"/>
          <w:szCs w:val="28"/>
          <w:lang w:eastAsia="en-US"/>
        </w:rPr>
        <w:t>незаконченные и не оформленные в установленном законодательством Российской Федерации порядке научно-исследовательские, опытно-конструкторские и технологические работы;</w:t>
      </w:r>
    </w:p>
    <w:p w:rsidR="009042A6" w:rsidRPr="002929C2" w:rsidRDefault="00AB6F8F" w:rsidP="002929C2">
      <w:pPr>
        <w:autoSpaceDE w:val="0"/>
        <w:autoSpaceDN w:val="0"/>
        <w:adjustRightInd w:val="0"/>
        <w:ind w:firstLine="539"/>
        <w:jc w:val="both"/>
        <w:outlineLvl w:val="2"/>
        <w:rPr>
          <w:sz w:val="28"/>
          <w:szCs w:val="28"/>
          <w:lang w:eastAsia="en-US"/>
        </w:rPr>
      </w:pPr>
      <w:r w:rsidRPr="002929C2">
        <w:rPr>
          <w:sz w:val="28"/>
          <w:szCs w:val="28"/>
        </w:rPr>
        <w:t xml:space="preserve">– </w:t>
      </w:r>
      <w:r w:rsidR="009042A6" w:rsidRPr="002929C2">
        <w:rPr>
          <w:sz w:val="28"/>
          <w:szCs w:val="28"/>
          <w:lang w:eastAsia="en-US"/>
        </w:rPr>
        <w:t>материальные объекты (материальные носители), в которых выражены результаты интеллектуальной деятельности и приравненные к ним средства индивидуализации.</w:t>
      </w:r>
    </w:p>
    <w:p w:rsidR="009042A6" w:rsidRPr="002929C2" w:rsidRDefault="002121F3" w:rsidP="002929C2">
      <w:pPr>
        <w:autoSpaceDE w:val="0"/>
        <w:autoSpaceDN w:val="0"/>
        <w:adjustRightInd w:val="0"/>
        <w:ind w:firstLine="539"/>
        <w:jc w:val="both"/>
        <w:outlineLvl w:val="2"/>
        <w:rPr>
          <w:sz w:val="28"/>
          <w:szCs w:val="28"/>
          <w:lang w:eastAsia="en-US"/>
        </w:rPr>
      </w:pPr>
      <w:r w:rsidRPr="002929C2">
        <w:rPr>
          <w:sz w:val="28"/>
          <w:szCs w:val="28"/>
          <w:lang w:eastAsia="en-US"/>
        </w:rPr>
        <w:lastRenderedPageBreak/>
        <w:t>6</w:t>
      </w:r>
      <w:r w:rsidR="009042A6" w:rsidRPr="002929C2">
        <w:rPr>
          <w:sz w:val="28"/>
          <w:szCs w:val="28"/>
          <w:lang w:eastAsia="en-US"/>
        </w:rPr>
        <w:t>.2</w:t>
      </w:r>
      <w:r w:rsidR="00A04ADC" w:rsidRPr="002929C2">
        <w:rPr>
          <w:sz w:val="28"/>
          <w:szCs w:val="28"/>
          <w:lang w:eastAsia="en-US"/>
        </w:rPr>
        <w:t>.</w:t>
      </w:r>
      <w:r w:rsidR="009042A6" w:rsidRPr="002929C2">
        <w:rPr>
          <w:sz w:val="28"/>
          <w:szCs w:val="28"/>
          <w:lang w:eastAsia="en-US"/>
        </w:rPr>
        <w:t xml:space="preserve"> Единицей бюджетного учета нематериальных активов является инвентарный об</w:t>
      </w:r>
      <w:r w:rsidR="009042A6" w:rsidRPr="002929C2">
        <w:rPr>
          <w:sz w:val="28"/>
          <w:szCs w:val="28"/>
          <w:lang w:eastAsia="en-US"/>
        </w:rPr>
        <w:t>ъ</w:t>
      </w:r>
      <w:r w:rsidR="009042A6" w:rsidRPr="002929C2">
        <w:rPr>
          <w:sz w:val="28"/>
          <w:szCs w:val="28"/>
          <w:lang w:eastAsia="en-US"/>
        </w:rPr>
        <w:t>ект.</w:t>
      </w:r>
    </w:p>
    <w:p w:rsidR="009042A6" w:rsidRPr="002929C2" w:rsidRDefault="009042A6" w:rsidP="002929C2">
      <w:pPr>
        <w:autoSpaceDE w:val="0"/>
        <w:autoSpaceDN w:val="0"/>
        <w:adjustRightInd w:val="0"/>
        <w:ind w:firstLine="539"/>
        <w:jc w:val="both"/>
        <w:outlineLvl w:val="2"/>
        <w:rPr>
          <w:sz w:val="28"/>
          <w:szCs w:val="28"/>
          <w:lang w:eastAsia="en-US"/>
        </w:rPr>
      </w:pPr>
      <w:r w:rsidRPr="002929C2">
        <w:rPr>
          <w:sz w:val="28"/>
          <w:szCs w:val="28"/>
          <w:lang w:eastAsia="en-US"/>
        </w:rPr>
        <w:t>Инвентарным объектом нематериальных активов признается совокупность прав, возн</w:t>
      </w:r>
      <w:r w:rsidRPr="002929C2">
        <w:rPr>
          <w:sz w:val="28"/>
          <w:szCs w:val="28"/>
          <w:lang w:eastAsia="en-US"/>
        </w:rPr>
        <w:t>и</w:t>
      </w:r>
      <w:r w:rsidRPr="002929C2">
        <w:rPr>
          <w:sz w:val="28"/>
          <w:szCs w:val="28"/>
          <w:lang w:eastAsia="en-US"/>
        </w:rPr>
        <w:t>кающих из одного патента, свидетельства, договора (государственного (муниципального) контракта), предусматривающего приобретение (отчуждение) в пользу Российской Федер</w:t>
      </w:r>
      <w:r w:rsidRPr="002929C2">
        <w:rPr>
          <w:sz w:val="28"/>
          <w:szCs w:val="28"/>
          <w:lang w:eastAsia="en-US"/>
        </w:rPr>
        <w:t>а</w:t>
      </w:r>
      <w:r w:rsidRPr="002929C2">
        <w:rPr>
          <w:sz w:val="28"/>
          <w:szCs w:val="28"/>
          <w:lang w:eastAsia="en-US"/>
        </w:rPr>
        <w:t>ции, субъекта Российской Федерации, муниципального образования, учреждения исключ</w:t>
      </w:r>
      <w:r w:rsidRPr="002929C2">
        <w:rPr>
          <w:sz w:val="28"/>
          <w:szCs w:val="28"/>
          <w:lang w:eastAsia="en-US"/>
        </w:rPr>
        <w:t>и</w:t>
      </w:r>
      <w:r w:rsidRPr="002929C2">
        <w:rPr>
          <w:sz w:val="28"/>
          <w:szCs w:val="28"/>
          <w:lang w:eastAsia="en-US"/>
        </w:rPr>
        <w:t>тельных прав на результаты интеллектуальной деятельности (на средство индивидуализ</w:t>
      </w:r>
      <w:r w:rsidRPr="002929C2">
        <w:rPr>
          <w:sz w:val="28"/>
          <w:szCs w:val="28"/>
          <w:lang w:eastAsia="en-US"/>
        </w:rPr>
        <w:t>а</w:t>
      </w:r>
      <w:r w:rsidRPr="002929C2">
        <w:rPr>
          <w:sz w:val="28"/>
          <w:szCs w:val="28"/>
          <w:lang w:eastAsia="en-US"/>
        </w:rPr>
        <w:t>ции), либо в ином установленном законодательством Российской Федерации порядке, пре</w:t>
      </w:r>
      <w:r w:rsidRPr="002929C2">
        <w:rPr>
          <w:sz w:val="28"/>
          <w:szCs w:val="28"/>
          <w:lang w:eastAsia="en-US"/>
        </w:rPr>
        <w:t>д</w:t>
      </w:r>
      <w:r w:rsidRPr="002929C2">
        <w:rPr>
          <w:sz w:val="28"/>
          <w:szCs w:val="28"/>
          <w:lang w:eastAsia="en-US"/>
        </w:rPr>
        <w:t>назначенных для выполнения определенных самостоятельных функций.</w:t>
      </w:r>
    </w:p>
    <w:p w:rsidR="009042A6" w:rsidRPr="002929C2" w:rsidRDefault="009042A6" w:rsidP="002929C2">
      <w:pPr>
        <w:autoSpaceDE w:val="0"/>
        <w:autoSpaceDN w:val="0"/>
        <w:adjustRightInd w:val="0"/>
        <w:ind w:firstLine="539"/>
        <w:jc w:val="both"/>
        <w:outlineLvl w:val="2"/>
        <w:rPr>
          <w:sz w:val="28"/>
          <w:szCs w:val="28"/>
          <w:lang w:eastAsia="en-US"/>
        </w:rPr>
      </w:pPr>
      <w:r w:rsidRPr="002929C2">
        <w:rPr>
          <w:sz w:val="28"/>
          <w:szCs w:val="28"/>
          <w:lang w:eastAsia="en-US"/>
        </w:rPr>
        <w:t>В качестве инвентарного объекта нематериальных активов признаются сложный об</w:t>
      </w:r>
      <w:r w:rsidRPr="002929C2">
        <w:rPr>
          <w:sz w:val="28"/>
          <w:szCs w:val="28"/>
          <w:lang w:eastAsia="en-US"/>
        </w:rPr>
        <w:t>ъ</w:t>
      </w:r>
      <w:r w:rsidRPr="002929C2">
        <w:rPr>
          <w:sz w:val="28"/>
          <w:szCs w:val="28"/>
          <w:lang w:eastAsia="en-US"/>
        </w:rPr>
        <w:t>ект, включающий несколько охраняемых результатов интеллектуальной деятельности (к</w:t>
      </w:r>
      <w:r w:rsidRPr="002929C2">
        <w:rPr>
          <w:sz w:val="28"/>
          <w:szCs w:val="28"/>
          <w:lang w:eastAsia="en-US"/>
        </w:rPr>
        <w:t>и</w:t>
      </w:r>
      <w:r w:rsidRPr="002929C2">
        <w:rPr>
          <w:sz w:val="28"/>
          <w:szCs w:val="28"/>
          <w:lang w:eastAsia="en-US"/>
        </w:rPr>
        <w:t>нофильм, иное аудиовизуальное произведение, театрально-зрелищное представление, мул</w:t>
      </w:r>
      <w:r w:rsidRPr="002929C2">
        <w:rPr>
          <w:sz w:val="28"/>
          <w:szCs w:val="28"/>
          <w:lang w:eastAsia="en-US"/>
        </w:rPr>
        <w:t>ь</w:t>
      </w:r>
      <w:r w:rsidRPr="002929C2">
        <w:rPr>
          <w:sz w:val="28"/>
          <w:szCs w:val="28"/>
          <w:lang w:eastAsia="en-US"/>
        </w:rPr>
        <w:t>тимедийный продукт, единая технология и т.</w:t>
      </w:r>
      <w:r w:rsidR="000A0BE9" w:rsidRPr="002929C2">
        <w:rPr>
          <w:sz w:val="28"/>
          <w:szCs w:val="28"/>
          <w:lang w:eastAsia="en-US"/>
        </w:rPr>
        <w:t>п.)</w:t>
      </w:r>
      <w:r w:rsidRPr="002929C2">
        <w:rPr>
          <w:sz w:val="28"/>
          <w:szCs w:val="28"/>
          <w:lang w:eastAsia="en-US"/>
        </w:rPr>
        <w:t xml:space="preserve"> (</w:t>
      </w:r>
      <w:r w:rsidR="0039636B" w:rsidRPr="002929C2">
        <w:rPr>
          <w:sz w:val="28"/>
          <w:szCs w:val="28"/>
          <w:lang w:eastAsia="en-US"/>
        </w:rPr>
        <w:t xml:space="preserve">п. </w:t>
      </w:r>
      <w:r w:rsidRPr="002929C2">
        <w:rPr>
          <w:sz w:val="28"/>
          <w:szCs w:val="28"/>
          <w:lang w:eastAsia="en-US"/>
        </w:rPr>
        <w:t>58 Приказа № 157н).</w:t>
      </w:r>
    </w:p>
    <w:p w:rsidR="009042A6" w:rsidRPr="002929C2" w:rsidRDefault="002024B6" w:rsidP="002929C2">
      <w:pPr>
        <w:autoSpaceDE w:val="0"/>
        <w:autoSpaceDN w:val="0"/>
        <w:adjustRightInd w:val="0"/>
        <w:ind w:firstLine="539"/>
        <w:jc w:val="both"/>
        <w:outlineLvl w:val="2"/>
        <w:rPr>
          <w:sz w:val="28"/>
          <w:szCs w:val="28"/>
          <w:lang w:eastAsia="en-US"/>
        </w:rPr>
      </w:pPr>
      <w:r w:rsidRPr="002929C2">
        <w:rPr>
          <w:sz w:val="28"/>
          <w:szCs w:val="28"/>
          <w:lang w:eastAsia="en-US"/>
        </w:rPr>
        <w:t>6</w:t>
      </w:r>
      <w:r w:rsidR="009042A6" w:rsidRPr="002929C2">
        <w:rPr>
          <w:sz w:val="28"/>
          <w:szCs w:val="28"/>
          <w:lang w:eastAsia="en-US"/>
        </w:rPr>
        <w:t>.3</w:t>
      </w:r>
      <w:r w:rsidR="00A04ADC" w:rsidRPr="002929C2">
        <w:rPr>
          <w:sz w:val="28"/>
          <w:szCs w:val="28"/>
          <w:lang w:eastAsia="en-US"/>
        </w:rPr>
        <w:t>.</w:t>
      </w:r>
      <w:r w:rsidR="009042A6" w:rsidRPr="002929C2">
        <w:rPr>
          <w:sz w:val="28"/>
          <w:szCs w:val="28"/>
          <w:lang w:eastAsia="en-US"/>
        </w:rPr>
        <w:t xml:space="preserve"> В целях организации и ведения аналитического учета каждому инвентарному об</w:t>
      </w:r>
      <w:r w:rsidR="009042A6" w:rsidRPr="002929C2">
        <w:rPr>
          <w:sz w:val="28"/>
          <w:szCs w:val="28"/>
          <w:lang w:eastAsia="en-US"/>
        </w:rPr>
        <w:t>ъ</w:t>
      </w:r>
      <w:r w:rsidR="009042A6" w:rsidRPr="002929C2">
        <w:rPr>
          <w:sz w:val="28"/>
          <w:szCs w:val="28"/>
          <w:lang w:eastAsia="en-US"/>
        </w:rPr>
        <w:t>екту нематериальных активов присваивается уникальный инвентарный порядковый номер, который используется исключительно в регистрах учета.</w:t>
      </w:r>
    </w:p>
    <w:p w:rsidR="009042A6" w:rsidRPr="002929C2" w:rsidRDefault="009042A6" w:rsidP="002929C2">
      <w:pPr>
        <w:autoSpaceDE w:val="0"/>
        <w:autoSpaceDN w:val="0"/>
        <w:adjustRightInd w:val="0"/>
        <w:ind w:firstLine="539"/>
        <w:jc w:val="both"/>
        <w:outlineLvl w:val="2"/>
        <w:rPr>
          <w:sz w:val="28"/>
          <w:szCs w:val="28"/>
          <w:lang w:eastAsia="en-US"/>
        </w:rPr>
      </w:pPr>
      <w:r w:rsidRPr="002929C2">
        <w:rPr>
          <w:sz w:val="28"/>
          <w:szCs w:val="28"/>
          <w:lang w:eastAsia="en-US"/>
        </w:rPr>
        <w:t>Инвентарный номер, присвоенный объекту нематериального актива, сохраняется за ним на весь период его учета.</w:t>
      </w:r>
    </w:p>
    <w:p w:rsidR="009042A6" w:rsidRPr="002929C2" w:rsidRDefault="009042A6" w:rsidP="002929C2">
      <w:pPr>
        <w:autoSpaceDE w:val="0"/>
        <w:autoSpaceDN w:val="0"/>
        <w:adjustRightInd w:val="0"/>
        <w:ind w:firstLine="539"/>
        <w:jc w:val="both"/>
        <w:outlineLvl w:val="2"/>
        <w:rPr>
          <w:sz w:val="28"/>
          <w:szCs w:val="28"/>
          <w:lang w:eastAsia="en-US"/>
        </w:rPr>
      </w:pPr>
      <w:r w:rsidRPr="002929C2">
        <w:rPr>
          <w:sz w:val="28"/>
          <w:szCs w:val="28"/>
          <w:lang w:eastAsia="en-US"/>
        </w:rPr>
        <w:t>Инвентарные номера выбывших (списанных) инвентарных объектов нематериальных активов вновь принятым к учету объектам нефинансовых активов не присваиваются (</w:t>
      </w:r>
      <w:r w:rsidR="0039636B" w:rsidRPr="002929C2">
        <w:rPr>
          <w:sz w:val="28"/>
          <w:szCs w:val="28"/>
          <w:lang w:eastAsia="en-US"/>
        </w:rPr>
        <w:t xml:space="preserve">п. </w:t>
      </w:r>
      <w:r w:rsidRPr="002929C2">
        <w:rPr>
          <w:sz w:val="28"/>
          <w:szCs w:val="28"/>
          <w:lang w:eastAsia="en-US"/>
        </w:rPr>
        <w:t>59 Приказа № 157н).</w:t>
      </w:r>
    </w:p>
    <w:p w:rsidR="002024B6" w:rsidRPr="002929C2" w:rsidRDefault="009042A6" w:rsidP="002929C2">
      <w:pPr>
        <w:autoSpaceDE w:val="0"/>
        <w:autoSpaceDN w:val="0"/>
        <w:adjustRightInd w:val="0"/>
        <w:ind w:firstLine="539"/>
        <w:jc w:val="both"/>
        <w:rPr>
          <w:sz w:val="28"/>
          <w:szCs w:val="28"/>
        </w:rPr>
      </w:pPr>
      <w:r w:rsidRPr="002929C2">
        <w:rPr>
          <w:sz w:val="28"/>
          <w:szCs w:val="28"/>
          <w:lang w:eastAsia="en-US"/>
        </w:rPr>
        <w:t xml:space="preserve">Инвентарный номер </w:t>
      </w:r>
      <w:r w:rsidR="002024B6" w:rsidRPr="002929C2">
        <w:rPr>
          <w:sz w:val="28"/>
          <w:szCs w:val="28"/>
        </w:rPr>
        <w:t xml:space="preserve">состоит из 11 разрядов и определяется следующим образом: </w:t>
      </w:r>
    </w:p>
    <w:p w:rsidR="002024B6" w:rsidRPr="002929C2" w:rsidRDefault="002024B6" w:rsidP="002929C2">
      <w:pPr>
        <w:pStyle w:val="3"/>
        <w:numPr>
          <w:ilvl w:val="0"/>
          <w:numId w:val="40"/>
        </w:numPr>
        <w:tabs>
          <w:tab w:val="left" w:pos="900"/>
        </w:tabs>
        <w:spacing w:after="0"/>
        <w:ind w:hanging="153"/>
        <w:jc w:val="both"/>
        <w:rPr>
          <w:sz w:val="28"/>
          <w:szCs w:val="28"/>
        </w:rPr>
      </w:pPr>
      <w:r w:rsidRPr="002929C2">
        <w:rPr>
          <w:sz w:val="28"/>
          <w:szCs w:val="28"/>
        </w:rPr>
        <w:t xml:space="preserve">1 разряд код финансового обеспечения; </w:t>
      </w:r>
    </w:p>
    <w:p w:rsidR="002024B6" w:rsidRPr="002929C2" w:rsidRDefault="002024B6" w:rsidP="002929C2">
      <w:pPr>
        <w:pStyle w:val="3"/>
        <w:numPr>
          <w:ilvl w:val="0"/>
          <w:numId w:val="40"/>
        </w:numPr>
        <w:tabs>
          <w:tab w:val="left" w:pos="900"/>
        </w:tabs>
        <w:spacing w:after="0"/>
        <w:ind w:left="0" w:firstLine="539"/>
        <w:jc w:val="both"/>
        <w:rPr>
          <w:sz w:val="28"/>
          <w:szCs w:val="28"/>
        </w:rPr>
      </w:pPr>
      <w:r w:rsidRPr="002929C2">
        <w:rPr>
          <w:sz w:val="28"/>
          <w:szCs w:val="28"/>
        </w:rPr>
        <w:t>2-4 разряды номер счета объекта;</w:t>
      </w:r>
    </w:p>
    <w:p w:rsidR="002024B6" w:rsidRPr="002929C2" w:rsidRDefault="002024B6" w:rsidP="002929C2">
      <w:pPr>
        <w:pStyle w:val="3"/>
        <w:numPr>
          <w:ilvl w:val="0"/>
          <w:numId w:val="40"/>
        </w:numPr>
        <w:tabs>
          <w:tab w:val="left" w:pos="900"/>
        </w:tabs>
        <w:spacing w:after="0"/>
        <w:ind w:left="0" w:firstLine="539"/>
        <w:jc w:val="both"/>
        <w:rPr>
          <w:sz w:val="28"/>
          <w:szCs w:val="28"/>
        </w:rPr>
      </w:pPr>
      <w:r w:rsidRPr="002929C2">
        <w:rPr>
          <w:sz w:val="28"/>
          <w:szCs w:val="28"/>
        </w:rPr>
        <w:t>5 – 11 разряды – порядковый номер объекта.</w:t>
      </w:r>
    </w:p>
    <w:p w:rsidR="009042A6" w:rsidRPr="002929C2" w:rsidRDefault="002024B6" w:rsidP="002929C2">
      <w:pPr>
        <w:autoSpaceDE w:val="0"/>
        <w:autoSpaceDN w:val="0"/>
        <w:adjustRightInd w:val="0"/>
        <w:ind w:firstLine="539"/>
        <w:jc w:val="both"/>
        <w:outlineLvl w:val="2"/>
        <w:rPr>
          <w:sz w:val="28"/>
          <w:szCs w:val="28"/>
          <w:lang w:eastAsia="en-US"/>
        </w:rPr>
      </w:pPr>
      <w:r w:rsidRPr="002929C2">
        <w:rPr>
          <w:sz w:val="28"/>
          <w:szCs w:val="28"/>
          <w:lang w:eastAsia="en-US"/>
        </w:rPr>
        <w:t>6</w:t>
      </w:r>
      <w:r w:rsidR="009042A6" w:rsidRPr="002929C2">
        <w:rPr>
          <w:sz w:val="28"/>
          <w:szCs w:val="28"/>
          <w:lang w:eastAsia="en-US"/>
        </w:rPr>
        <w:t>.4. Сроком полезного использования нематериального актива является период, в теч</w:t>
      </w:r>
      <w:r w:rsidR="009042A6" w:rsidRPr="002929C2">
        <w:rPr>
          <w:sz w:val="28"/>
          <w:szCs w:val="28"/>
          <w:lang w:eastAsia="en-US"/>
        </w:rPr>
        <w:t>е</w:t>
      </w:r>
      <w:r w:rsidR="009042A6" w:rsidRPr="002929C2">
        <w:rPr>
          <w:sz w:val="28"/>
          <w:szCs w:val="28"/>
          <w:lang w:eastAsia="en-US"/>
        </w:rPr>
        <w:t xml:space="preserve">ние которого </w:t>
      </w:r>
      <w:r w:rsidR="00911C94" w:rsidRPr="002929C2">
        <w:rPr>
          <w:sz w:val="28"/>
          <w:szCs w:val="28"/>
          <w:lang w:eastAsia="en-US"/>
        </w:rPr>
        <w:t>департаментом</w:t>
      </w:r>
      <w:r w:rsidR="009042A6" w:rsidRPr="002929C2">
        <w:rPr>
          <w:sz w:val="28"/>
          <w:szCs w:val="28"/>
          <w:lang w:eastAsia="en-US"/>
        </w:rPr>
        <w:t xml:space="preserve"> предполагается использование актива.</w:t>
      </w:r>
    </w:p>
    <w:p w:rsidR="009042A6" w:rsidRPr="002929C2" w:rsidRDefault="009042A6" w:rsidP="002929C2">
      <w:pPr>
        <w:autoSpaceDE w:val="0"/>
        <w:autoSpaceDN w:val="0"/>
        <w:adjustRightInd w:val="0"/>
        <w:ind w:firstLine="539"/>
        <w:jc w:val="both"/>
        <w:outlineLvl w:val="2"/>
        <w:rPr>
          <w:sz w:val="28"/>
          <w:szCs w:val="28"/>
          <w:lang w:eastAsia="en-US"/>
        </w:rPr>
      </w:pPr>
      <w:r w:rsidRPr="002929C2">
        <w:rPr>
          <w:sz w:val="28"/>
          <w:szCs w:val="28"/>
          <w:lang w:eastAsia="en-US"/>
        </w:rPr>
        <w:t xml:space="preserve">Срок полезного использования нематериальных активов в целях принятия объекта к бухгалтерскому учету и начисления амортизации определяется комиссией по поступлению и выбытию активов </w:t>
      </w:r>
      <w:r w:rsidR="00F776ED" w:rsidRPr="002929C2">
        <w:rPr>
          <w:sz w:val="28"/>
          <w:szCs w:val="28"/>
          <w:lang w:eastAsia="en-US"/>
        </w:rPr>
        <w:t>департамента</w:t>
      </w:r>
      <w:r w:rsidRPr="002929C2">
        <w:rPr>
          <w:sz w:val="28"/>
          <w:szCs w:val="28"/>
          <w:lang w:eastAsia="en-US"/>
        </w:rPr>
        <w:t xml:space="preserve"> исходя из:</w:t>
      </w:r>
    </w:p>
    <w:p w:rsidR="009042A6" w:rsidRPr="002929C2" w:rsidRDefault="009042A6" w:rsidP="002929C2">
      <w:pPr>
        <w:autoSpaceDE w:val="0"/>
        <w:autoSpaceDN w:val="0"/>
        <w:adjustRightInd w:val="0"/>
        <w:ind w:firstLine="539"/>
        <w:jc w:val="both"/>
        <w:outlineLvl w:val="2"/>
        <w:rPr>
          <w:sz w:val="28"/>
          <w:szCs w:val="28"/>
          <w:lang w:eastAsia="en-US"/>
        </w:rPr>
      </w:pPr>
      <w:r w:rsidRPr="002929C2">
        <w:rPr>
          <w:sz w:val="28"/>
          <w:szCs w:val="28"/>
          <w:lang w:eastAsia="en-US"/>
        </w:rPr>
        <w:t xml:space="preserve">срока действия прав </w:t>
      </w:r>
      <w:r w:rsidR="00911C94" w:rsidRPr="002929C2">
        <w:rPr>
          <w:sz w:val="28"/>
          <w:szCs w:val="28"/>
          <w:lang w:eastAsia="en-US"/>
        </w:rPr>
        <w:t>департамента</w:t>
      </w:r>
      <w:r w:rsidRPr="002929C2">
        <w:rPr>
          <w:sz w:val="28"/>
          <w:szCs w:val="28"/>
          <w:lang w:eastAsia="en-US"/>
        </w:rPr>
        <w:t xml:space="preserve"> на результат интеллектуальной деятельности или средство индивидуализации и периода контроля над активом;</w:t>
      </w:r>
    </w:p>
    <w:p w:rsidR="009042A6" w:rsidRPr="002929C2" w:rsidRDefault="009042A6" w:rsidP="002929C2">
      <w:pPr>
        <w:autoSpaceDE w:val="0"/>
        <w:autoSpaceDN w:val="0"/>
        <w:adjustRightInd w:val="0"/>
        <w:ind w:firstLine="539"/>
        <w:jc w:val="both"/>
        <w:outlineLvl w:val="2"/>
        <w:rPr>
          <w:sz w:val="28"/>
          <w:szCs w:val="28"/>
          <w:lang w:eastAsia="en-US"/>
        </w:rPr>
      </w:pPr>
      <w:r w:rsidRPr="002929C2">
        <w:rPr>
          <w:sz w:val="28"/>
          <w:szCs w:val="28"/>
          <w:lang w:eastAsia="en-US"/>
        </w:rPr>
        <w:t>срока действия патента, свидетельства и других ограничений сроков использования объектов интеллектуальной собственности согласно законодательству Российской Федер</w:t>
      </w:r>
      <w:r w:rsidRPr="002929C2">
        <w:rPr>
          <w:sz w:val="28"/>
          <w:szCs w:val="28"/>
          <w:lang w:eastAsia="en-US"/>
        </w:rPr>
        <w:t>а</w:t>
      </w:r>
      <w:r w:rsidRPr="002929C2">
        <w:rPr>
          <w:sz w:val="28"/>
          <w:szCs w:val="28"/>
          <w:lang w:eastAsia="en-US"/>
        </w:rPr>
        <w:t>ции;</w:t>
      </w:r>
    </w:p>
    <w:p w:rsidR="009042A6" w:rsidRPr="002929C2" w:rsidRDefault="009042A6" w:rsidP="002929C2">
      <w:pPr>
        <w:autoSpaceDE w:val="0"/>
        <w:autoSpaceDN w:val="0"/>
        <w:adjustRightInd w:val="0"/>
        <w:ind w:firstLine="539"/>
        <w:jc w:val="both"/>
        <w:outlineLvl w:val="2"/>
        <w:rPr>
          <w:sz w:val="28"/>
          <w:szCs w:val="28"/>
          <w:lang w:eastAsia="en-US"/>
        </w:rPr>
      </w:pPr>
      <w:r w:rsidRPr="002929C2">
        <w:rPr>
          <w:sz w:val="28"/>
          <w:szCs w:val="28"/>
          <w:lang w:eastAsia="en-US"/>
        </w:rPr>
        <w:t xml:space="preserve">ожидаемого срока использования актива, в течение которого </w:t>
      </w:r>
      <w:r w:rsidR="00911C94" w:rsidRPr="002929C2">
        <w:rPr>
          <w:sz w:val="28"/>
          <w:szCs w:val="28"/>
          <w:lang w:eastAsia="en-US"/>
        </w:rPr>
        <w:t>департамент</w:t>
      </w:r>
      <w:r w:rsidRPr="002929C2">
        <w:rPr>
          <w:sz w:val="28"/>
          <w:szCs w:val="28"/>
          <w:lang w:eastAsia="en-US"/>
        </w:rPr>
        <w:t xml:space="preserve"> предполагает использовать актив в деятельности, направленной на </w:t>
      </w:r>
      <w:r w:rsidRPr="002929C2">
        <w:rPr>
          <w:sz w:val="28"/>
          <w:szCs w:val="28"/>
          <w:lang w:eastAsia="en-US"/>
        </w:rPr>
        <w:lastRenderedPageBreak/>
        <w:t xml:space="preserve">достижение целей создания </w:t>
      </w:r>
      <w:r w:rsidR="00F776ED" w:rsidRPr="002929C2">
        <w:rPr>
          <w:sz w:val="28"/>
          <w:szCs w:val="28"/>
          <w:lang w:eastAsia="en-US"/>
        </w:rPr>
        <w:t>департамента</w:t>
      </w:r>
      <w:r w:rsidRPr="002929C2">
        <w:rPr>
          <w:sz w:val="28"/>
          <w:szCs w:val="28"/>
          <w:lang w:eastAsia="en-US"/>
        </w:rPr>
        <w:t>, либо в случаях, предусмотренных законодательством Российской Федерации, получать экономические выгоды.</w:t>
      </w:r>
    </w:p>
    <w:p w:rsidR="009042A6" w:rsidRPr="002929C2" w:rsidRDefault="009042A6" w:rsidP="002929C2">
      <w:pPr>
        <w:autoSpaceDE w:val="0"/>
        <w:autoSpaceDN w:val="0"/>
        <w:adjustRightInd w:val="0"/>
        <w:ind w:firstLine="539"/>
        <w:jc w:val="both"/>
        <w:outlineLvl w:val="2"/>
        <w:rPr>
          <w:sz w:val="28"/>
          <w:szCs w:val="28"/>
          <w:lang w:eastAsia="en-US"/>
        </w:rPr>
      </w:pPr>
      <w:r w:rsidRPr="002929C2">
        <w:rPr>
          <w:sz w:val="28"/>
          <w:szCs w:val="28"/>
          <w:lang w:eastAsia="en-US"/>
        </w:rPr>
        <w:t>Нематериальные активы, по которым невозможно надежно определить срок полезного использования, считаются нематериальными активами с неопределенным сроком полезного использования. По указанным нематериальным активам в целях определения амортизацио</w:t>
      </w:r>
      <w:r w:rsidRPr="002929C2">
        <w:rPr>
          <w:sz w:val="28"/>
          <w:szCs w:val="28"/>
          <w:lang w:eastAsia="en-US"/>
        </w:rPr>
        <w:t>н</w:t>
      </w:r>
      <w:r w:rsidRPr="002929C2">
        <w:rPr>
          <w:sz w:val="28"/>
          <w:szCs w:val="28"/>
          <w:lang w:eastAsia="en-US"/>
        </w:rPr>
        <w:t>ных отчислений срок полезного использования устанавливается из расчета десяти лет (</w:t>
      </w:r>
      <w:r w:rsidR="0039636B" w:rsidRPr="002929C2">
        <w:rPr>
          <w:sz w:val="28"/>
          <w:szCs w:val="28"/>
          <w:lang w:eastAsia="en-US"/>
        </w:rPr>
        <w:t xml:space="preserve">п. </w:t>
      </w:r>
      <w:r w:rsidRPr="002929C2">
        <w:rPr>
          <w:sz w:val="28"/>
          <w:szCs w:val="28"/>
          <w:lang w:eastAsia="en-US"/>
        </w:rPr>
        <w:t>60 Приказа № 157н).</w:t>
      </w:r>
    </w:p>
    <w:p w:rsidR="009042A6" w:rsidRPr="002929C2" w:rsidRDefault="002024B6" w:rsidP="002929C2">
      <w:pPr>
        <w:autoSpaceDE w:val="0"/>
        <w:autoSpaceDN w:val="0"/>
        <w:adjustRightInd w:val="0"/>
        <w:ind w:firstLine="539"/>
        <w:jc w:val="both"/>
        <w:outlineLvl w:val="2"/>
        <w:rPr>
          <w:sz w:val="28"/>
          <w:szCs w:val="28"/>
          <w:lang w:eastAsia="en-US"/>
        </w:rPr>
      </w:pPr>
      <w:r w:rsidRPr="002929C2">
        <w:rPr>
          <w:sz w:val="28"/>
          <w:szCs w:val="28"/>
          <w:lang w:eastAsia="en-US"/>
        </w:rPr>
        <w:t>6</w:t>
      </w:r>
      <w:r w:rsidR="009042A6" w:rsidRPr="002929C2">
        <w:rPr>
          <w:sz w:val="28"/>
          <w:szCs w:val="28"/>
          <w:lang w:eastAsia="en-US"/>
        </w:rPr>
        <w:t xml:space="preserve">.5. В целях расчета сумм амортизации объектов нематериального актива комиссия </w:t>
      </w:r>
      <w:r w:rsidR="00F776ED" w:rsidRPr="002929C2">
        <w:rPr>
          <w:sz w:val="28"/>
          <w:szCs w:val="28"/>
          <w:lang w:eastAsia="en-US"/>
        </w:rPr>
        <w:t>департамента</w:t>
      </w:r>
      <w:r w:rsidR="009042A6" w:rsidRPr="002929C2">
        <w:rPr>
          <w:sz w:val="28"/>
          <w:szCs w:val="28"/>
          <w:lang w:eastAsia="en-US"/>
        </w:rPr>
        <w:t xml:space="preserve"> по поступлению и выбытию активов ежегодно определяет продолжительность п</w:t>
      </w:r>
      <w:r w:rsidR="009042A6" w:rsidRPr="002929C2">
        <w:rPr>
          <w:sz w:val="28"/>
          <w:szCs w:val="28"/>
          <w:lang w:eastAsia="en-US"/>
        </w:rPr>
        <w:t>е</w:t>
      </w:r>
      <w:r w:rsidR="009042A6" w:rsidRPr="002929C2">
        <w:rPr>
          <w:sz w:val="28"/>
          <w:szCs w:val="28"/>
          <w:lang w:eastAsia="en-US"/>
        </w:rPr>
        <w:t>риода, в течение которого предполагается использовать нематериальный актив, и в случаях его существенного изменения уточняет срок его полезного использования. Возникшая в св</w:t>
      </w:r>
      <w:r w:rsidR="009042A6" w:rsidRPr="002929C2">
        <w:rPr>
          <w:sz w:val="28"/>
          <w:szCs w:val="28"/>
          <w:lang w:eastAsia="en-US"/>
        </w:rPr>
        <w:t>я</w:t>
      </w:r>
      <w:r w:rsidR="009042A6" w:rsidRPr="002929C2">
        <w:rPr>
          <w:sz w:val="28"/>
          <w:szCs w:val="28"/>
          <w:lang w:eastAsia="en-US"/>
        </w:rPr>
        <w:t>зи с этим корректировка суммы начисляемой ежемесячно амортизации осуществляется, н</w:t>
      </w:r>
      <w:r w:rsidR="009042A6" w:rsidRPr="002929C2">
        <w:rPr>
          <w:sz w:val="28"/>
          <w:szCs w:val="28"/>
          <w:lang w:eastAsia="en-US"/>
        </w:rPr>
        <w:t>а</w:t>
      </w:r>
      <w:r w:rsidR="009042A6" w:rsidRPr="002929C2">
        <w:rPr>
          <w:sz w:val="28"/>
          <w:szCs w:val="28"/>
          <w:lang w:eastAsia="en-US"/>
        </w:rPr>
        <w:t>чиная с месяца, следующего за месяцем, в котором произведено уточнение срока полезного использования.</w:t>
      </w:r>
    </w:p>
    <w:p w:rsidR="009042A6" w:rsidRPr="002929C2" w:rsidRDefault="002024B6" w:rsidP="002929C2">
      <w:pPr>
        <w:autoSpaceDE w:val="0"/>
        <w:autoSpaceDN w:val="0"/>
        <w:adjustRightInd w:val="0"/>
        <w:ind w:firstLine="539"/>
        <w:jc w:val="both"/>
        <w:outlineLvl w:val="2"/>
        <w:rPr>
          <w:sz w:val="28"/>
          <w:szCs w:val="28"/>
          <w:lang w:eastAsia="en-US"/>
        </w:rPr>
      </w:pPr>
      <w:r w:rsidRPr="002929C2">
        <w:rPr>
          <w:sz w:val="28"/>
          <w:szCs w:val="28"/>
          <w:lang w:eastAsia="en-US"/>
        </w:rPr>
        <w:t>6</w:t>
      </w:r>
      <w:r w:rsidR="009042A6" w:rsidRPr="002929C2">
        <w:rPr>
          <w:sz w:val="28"/>
          <w:szCs w:val="28"/>
          <w:lang w:eastAsia="en-US"/>
        </w:rPr>
        <w:t>.6</w:t>
      </w:r>
      <w:r w:rsidR="00A04ADC" w:rsidRPr="002929C2">
        <w:rPr>
          <w:sz w:val="28"/>
          <w:szCs w:val="28"/>
          <w:lang w:eastAsia="en-US"/>
        </w:rPr>
        <w:t>.</w:t>
      </w:r>
      <w:r w:rsidR="009042A6" w:rsidRPr="002929C2">
        <w:rPr>
          <w:sz w:val="28"/>
          <w:szCs w:val="28"/>
          <w:lang w:eastAsia="en-US"/>
        </w:rPr>
        <w:t xml:space="preserve"> Группировка объектов нематериальных активов осуществляется по группам им</w:t>
      </w:r>
      <w:r w:rsidR="009042A6" w:rsidRPr="002929C2">
        <w:rPr>
          <w:sz w:val="28"/>
          <w:szCs w:val="28"/>
          <w:lang w:eastAsia="en-US"/>
        </w:rPr>
        <w:t>у</w:t>
      </w:r>
      <w:r w:rsidR="009042A6" w:rsidRPr="002929C2">
        <w:rPr>
          <w:sz w:val="28"/>
          <w:szCs w:val="28"/>
          <w:lang w:eastAsia="en-US"/>
        </w:rPr>
        <w:t>щества (особо ценное движимое имущество учреждения, иное движимое имущество учре</w:t>
      </w:r>
      <w:r w:rsidR="009042A6" w:rsidRPr="002929C2">
        <w:rPr>
          <w:sz w:val="28"/>
          <w:szCs w:val="28"/>
          <w:lang w:eastAsia="en-US"/>
        </w:rPr>
        <w:t>ж</w:t>
      </w:r>
      <w:r w:rsidR="009042A6" w:rsidRPr="002929C2">
        <w:rPr>
          <w:sz w:val="28"/>
          <w:szCs w:val="28"/>
          <w:lang w:eastAsia="en-US"/>
        </w:rPr>
        <w:t>дения), и видам имущества, соответствующим подразделам классификации, установленным ОКОФ (</w:t>
      </w:r>
      <w:r w:rsidR="0039636B" w:rsidRPr="002929C2">
        <w:rPr>
          <w:sz w:val="28"/>
          <w:szCs w:val="28"/>
          <w:lang w:eastAsia="en-US"/>
        </w:rPr>
        <w:t xml:space="preserve">п. </w:t>
      </w:r>
      <w:r w:rsidR="009042A6" w:rsidRPr="002929C2">
        <w:rPr>
          <w:sz w:val="28"/>
          <w:szCs w:val="28"/>
          <w:lang w:eastAsia="en-US"/>
        </w:rPr>
        <w:t>67 Приказа № 157н)</w:t>
      </w:r>
    </w:p>
    <w:p w:rsidR="009042A6" w:rsidRPr="002929C2" w:rsidRDefault="009042A6" w:rsidP="002929C2">
      <w:pPr>
        <w:autoSpaceDE w:val="0"/>
        <w:autoSpaceDN w:val="0"/>
        <w:adjustRightInd w:val="0"/>
        <w:ind w:firstLine="539"/>
        <w:jc w:val="both"/>
        <w:outlineLvl w:val="1"/>
        <w:rPr>
          <w:sz w:val="28"/>
          <w:szCs w:val="28"/>
          <w:lang w:eastAsia="en-US"/>
        </w:rPr>
      </w:pPr>
      <w:r w:rsidRPr="002929C2">
        <w:rPr>
          <w:sz w:val="28"/>
          <w:szCs w:val="28"/>
          <w:lang w:eastAsia="en-US"/>
        </w:rPr>
        <w:t>В соответствии с ОКОФ к нематериальным активам относятся: компьютерное пр</w:t>
      </w:r>
      <w:r w:rsidRPr="002929C2">
        <w:rPr>
          <w:sz w:val="28"/>
          <w:szCs w:val="28"/>
          <w:lang w:eastAsia="en-US"/>
        </w:rPr>
        <w:t>о</w:t>
      </w:r>
      <w:r w:rsidRPr="002929C2">
        <w:rPr>
          <w:sz w:val="28"/>
          <w:szCs w:val="28"/>
          <w:lang w:eastAsia="en-US"/>
        </w:rPr>
        <w:t>граммное обеспечение, базы данных, оригинальные произведения развлекательного жанра, литературы или искусства, наукоемкие промышленные технологии, прочие нематериальные основные фонды, являющиеся объектами интеллектуальной собственности, использование которых ограничено установленными на них правами владения.</w:t>
      </w:r>
    </w:p>
    <w:p w:rsidR="009042A6" w:rsidRPr="002929C2" w:rsidRDefault="002024B6" w:rsidP="002929C2">
      <w:pPr>
        <w:autoSpaceDE w:val="0"/>
        <w:autoSpaceDN w:val="0"/>
        <w:adjustRightInd w:val="0"/>
        <w:ind w:firstLine="539"/>
        <w:jc w:val="both"/>
        <w:outlineLvl w:val="2"/>
        <w:rPr>
          <w:sz w:val="28"/>
          <w:szCs w:val="28"/>
          <w:lang w:eastAsia="en-US"/>
        </w:rPr>
      </w:pPr>
      <w:r w:rsidRPr="002929C2">
        <w:rPr>
          <w:sz w:val="28"/>
          <w:szCs w:val="28"/>
          <w:lang w:eastAsia="en-US"/>
        </w:rPr>
        <w:t>6</w:t>
      </w:r>
      <w:r w:rsidR="009042A6" w:rsidRPr="002929C2">
        <w:rPr>
          <w:sz w:val="28"/>
          <w:szCs w:val="28"/>
          <w:lang w:eastAsia="en-US"/>
        </w:rPr>
        <w:t>.7. В целях контроля соответствия учетных данных по объектам нематериальных акт</w:t>
      </w:r>
      <w:r w:rsidR="009042A6" w:rsidRPr="002929C2">
        <w:rPr>
          <w:sz w:val="28"/>
          <w:szCs w:val="28"/>
          <w:lang w:eastAsia="en-US"/>
        </w:rPr>
        <w:t>и</w:t>
      </w:r>
      <w:r w:rsidR="009042A6" w:rsidRPr="002929C2">
        <w:rPr>
          <w:sz w:val="28"/>
          <w:szCs w:val="28"/>
          <w:lang w:eastAsia="en-US"/>
        </w:rPr>
        <w:t>вов, формируемых материально ответственными лицами, данным на соответствующих сч</w:t>
      </w:r>
      <w:r w:rsidR="009042A6" w:rsidRPr="002929C2">
        <w:rPr>
          <w:sz w:val="28"/>
          <w:szCs w:val="28"/>
          <w:lang w:eastAsia="en-US"/>
        </w:rPr>
        <w:t>е</w:t>
      </w:r>
      <w:r w:rsidR="009042A6" w:rsidRPr="002929C2">
        <w:rPr>
          <w:sz w:val="28"/>
          <w:szCs w:val="28"/>
          <w:lang w:eastAsia="en-US"/>
        </w:rPr>
        <w:t xml:space="preserve">тах аналитического учета Рабочего плана счетов </w:t>
      </w:r>
      <w:r w:rsidR="00911C94" w:rsidRPr="002929C2">
        <w:rPr>
          <w:sz w:val="28"/>
          <w:szCs w:val="28"/>
          <w:lang w:eastAsia="en-US"/>
        </w:rPr>
        <w:t>департамента</w:t>
      </w:r>
      <w:r w:rsidR="009042A6" w:rsidRPr="002929C2">
        <w:rPr>
          <w:sz w:val="28"/>
          <w:szCs w:val="28"/>
          <w:lang w:eastAsia="en-US"/>
        </w:rPr>
        <w:t xml:space="preserve"> составляется Оборотная вед</w:t>
      </w:r>
      <w:r w:rsidR="009042A6" w:rsidRPr="002929C2">
        <w:rPr>
          <w:sz w:val="28"/>
          <w:szCs w:val="28"/>
          <w:lang w:eastAsia="en-US"/>
        </w:rPr>
        <w:t>о</w:t>
      </w:r>
      <w:r w:rsidR="009042A6" w:rsidRPr="002929C2">
        <w:rPr>
          <w:sz w:val="28"/>
          <w:szCs w:val="28"/>
          <w:lang w:eastAsia="en-US"/>
        </w:rPr>
        <w:t>мость по нефинансовым активам (</w:t>
      </w:r>
      <w:r w:rsidR="0039636B" w:rsidRPr="002929C2">
        <w:rPr>
          <w:sz w:val="28"/>
          <w:szCs w:val="28"/>
          <w:lang w:eastAsia="en-US"/>
        </w:rPr>
        <w:t xml:space="preserve">п. </w:t>
      </w:r>
      <w:r w:rsidR="009042A6" w:rsidRPr="002929C2">
        <w:rPr>
          <w:sz w:val="28"/>
          <w:szCs w:val="28"/>
          <w:lang w:eastAsia="en-US"/>
        </w:rPr>
        <w:t>68 Приказа № 157н).</w:t>
      </w:r>
    </w:p>
    <w:p w:rsidR="009042A6" w:rsidRPr="002929C2" w:rsidRDefault="002024B6" w:rsidP="002929C2">
      <w:pPr>
        <w:ind w:firstLine="539"/>
        <w:jc w:val="both"/>
        <w:rPr>
          <w:sz w:val="28"/>
          <w:szCs w:val="28"/>
          <w:lang w:eastAsia="en-US"/>
        </w:rPr>
      </w:pPr>
      <w:r w:rsidRPr="002929C2">
        <w:rPr>
          <w:sz w:val="28"/>
          <w:szCs w:val="28"/>
          <w:lang w:eastAsia="en-US"/>
        </w:rPr>
        <w:t>6</w:t>
      </w:r>
      <w:r w:rsidR="009042A6" w:rsidRPr="002929C2">
        <w:rPr>
          <w:sz w:val="28"/>
          <w:szCs w:val="28"/>
          <w:lang w:eastAsia="en-US"/>
        </w:rPr>
        <w:t>.8</w:t>
      </w:r>
      <w:r w:rsidR="00A04ADC" w:rsidRPr="002929C2">
        <w:rPr>
          <w:sz w:val="28"/>
          <w:szCs w:val="28"/>
          <w:lang w:eastAsia="en-US"/>
        </w:rPr>
        <w:t>.</w:t>
      </w:r>
      <w:r w:rsidR="009F6AC6" w:rsidRPr="002929C2">
        <w:rPr>
          <w:sz w:val="28"/>
          <w:szCs w:val="28"/>
          <w:lang w:eastAsia="en-US"/>
        </w:rPr>
        <w:t xml:space="preserve"> </w:t>
      </w:r>
      <w:r w:rsidR="009042A6" w:rsidRPr="002929C2">
        <w:rPr>
          <w:sz w:val="28"/>
          <w:szCs w:val="28"/>
          <w:lang w:eastAsia="en-US"/>
        </w:rPr>
        <w:t xml:space="preserve">Создание сайта </w:t>
      </w:r>
      <w:r w:rsidR="00911C94" w:rsidRPr="002929C2">
        <w:rPr>
          <w:sz w:val="28"/>
          <w:szCs w:val="28"/>
          <w:lang w:eastAsia="en-US"/>
        </w:rPr>
        <w:t>департамента</w:t>
      </w:r>
      <w:r w:rsidR="009042A6" w:rsidRPr="002929C2">
        <w:rPr>
          <w:sz w:val="28"/>
          <w:szCs w:val="28"/>
          <w:lang w:eastAsia="en-US"/>
        </w:rPr>
        <w:t xml:space="preserve"> относить к нематериальным активам. Установить срок полезного использования – 10 лет.</w:t>
      </w:r>
    </w:p>
    <w:p w:rsidR="009042A6" w:rsidRPr="002929C2" w:rsidRDefault="002024B6" w:rsidP="002929C2">
      <w:pPr>
        <w:autoSpaceDE w:val="0"/>
        <w:autoSpaceDN w:val="0"/>
        <w:adjustRightInd w:val="0"/>
        <w:ind w:firstLine="539"/>
        <w:jc w:val="both"/>
        <w:rPr>
          <w:sz w:val="28"/>
          <w:szCs w:val="28"/>
        </w:rPr>
      </w:pPr>
      <w:r w:rsidRPr="002929C2">
        <w:rPr>
          <w:sz w:val="28"/>
          <w:szCs w:val="28"/>
          <w:lang w:eastAsia="en-US"/>
        </w:rPr>
        <w:t>6</w:t>
      </w:r>
      <w:r w:rsidR="009042A6" w:rsidRPr="002929C2">
        <w:rPr>
          <w:sz w:val="28"/>
          <w:szCs w:val="28"/>
          <w:lang w:eastAsia="en-US"/>
        </w:rPr>
        <w:t>.9</w:t>
      </w:r>
      <w:r w:rsidR="00A04ADC" w:rsidRPr="002929C2">
        <w:rPr>
          <w:sz w:val="28"/>
          <w:szCs w:val="28"/>
          <w:lang w:eastAsia="en-US"/>
        </w:rPr>
        <w:t>.</w:t>
      </w:r>
      <w:r w:rsidR="009042A6" w:rsidRPr="002929C2">
        <w:rPr>
          <w:sz w:val="28"/>
          <w:szCs w:val="28"/>
          <w:lang w:eastAsia="en-US"/>
        </w:rPr>
        <w:t xml:space="preserve"> </w:t>
      </w:r>
      <w:r w:rsidR="009042A6" w:rsidRPr="002929C2">
        <w:rPr>
          <w:sz w:val="28"/>
          <w:szCs w:val="28"/>
        </w:rPr>
        <w:t xml:space="preserve">Нематериальные активы, полученные в пользование </w:t>
      </w:r>
      <w:r w:rsidR="00911C94" w:rsidRPr="002929C2">
        <w:rPr>
          <w:sz w:val="28"/>
          <w:szCs w:val="28"/>
        </w:rPr>
        <w:t>департаментом</w:t>
      </w:r>
      <w:r w:rsidR="009042A6" w:rsidRPr="002929C2">
        <w:rPr>
          <w:sz w:val="28"/>
          <w:szCs w:val="28"/>
        </w:rPr>
        <w:t xml:space="preserve"> (лицензиатом), учитываются на забалансовом </w:t>
      </w:r>
      <w:hyperlink r:id="rId62" w:history="1">
        <w:r w:rsidR="009042A6" w:rsidRPr="002929C2">
          <w:rPr>
            <w:sz w:val="28"/>
            <w:szCs w:val="28"/>
          </w:rPr>
          <w:t>счете 01</w:t>
        </w:r>
      </w:hyperlink>
      <w:r w:rsidR="009042A6" w:rsidRPr="002929C2">
        <w:rPr>
          <w:sz w:val="28"/>
          <w:szCs w:val="28"/>
        </w:rPr>
        <w:t xml:space="preserve"> «Имущество, полученное в пользование» по стоим</w:t>
      </w:r>
      <w:r w:rsidR="009042A6" w:rsidRPr="002929C2">
        <w:rPr>
          <w:sz w:val="28"/>
          <w:szCs w:val="28"/>
        </w:rPr>
        <w:t>о</w:t>
      </w:r>
      <w:r w:rsidR="009042A6" w:rsidRPr="002929C2">
        <w:rPr>
          <w:sz w:val="28"/>
          <w:szCs w:val="28"/>
        </w:rPr>
        <w:t xml:space="preserve">сти, определяемой исходя из размера вознаграждения, установленного в договоре. При этом платежи </w:t>
      </w:r>
      <w:r w:rsidR="00911C94" w:rsidRPr="002929C2">
        <w:rPr>
          <w:sz w:val="28"/>
          <w:szCs w:val="28"/>
        </w:rPr>
        <w:t>департамента</w:t>
      </w:r>
      <w:r w:rsidR="009042A6" w:rsidRPr="002929C2">
        <w:rPr>
          <w:sz w:val="28"/>
          <w:szCs w:val="28"/>
        </w:rPr>
        <w:t xml:space="preserve"> (лицензиата) за предоставленное ему право использования результатов интеллектуальной деятельности (средств индивидуализации), производимые в виде пери</w:t>
      </w:r>
      <w:r w:rsidR="009042A6" w:rsidRPr="002929C2">
        <w:rPr>
          <w:sz w:val="28"/>
          <w:szCs w:val="28"/>
        </w:rPr>
        <w:t>о</w:t>
      </w:r>
      <w:r w:rsidR="009042A6" w:rsidRPr="002929C2">
        <w:rPr>
          <w:sz w:val="28"/>
          <w:szCs w:val="28"/>
        </w:rPr>
        <w:t>дических платежей (единовременного фиксированного платежа) согласно условиям догов</w:t>
      </w:r>
      <w:r w:rsidR="009042A6" w:rsidRPr="002929C2">
        <w:rPr>
          <w:sz w:val="28"/>
          <w:szCs w:val="28"/>
        </w:rPr>
        <w:t>о</w:t>
      </w:r>
      <w:r w:rsidR="009042A6" w:rsidRPr="002929C2">
        <w:rPr>
          <w:sz w:val="28"/>
          <w:szCs w:val="28"/>
        </w:rPr>
        <w:t>ра, относятся на финансовый результат в составе расходов будущих периодов.</w:t>
      </w:r>
    </w:p>
    <w:p w:rsidR="009042A6" w:rsidRPr="002929C2" w:rsidRDefault="009042A6" w:rsidP="002929C2">
      <w:pPr>
        <w:autoSpaceDE w:val="0"/>
        <w:autoSpaceDN w:val="0"/>
        <w:adjustRightInd w:val="0"/>
        <w:ind w:firstLine="539"/>
        <w:jc w:val="both"/>
        <w:rPr>
          <w:sz w:val="28"/>
          <w:szCs w:val="28"/>
          <w:lang w:eastAsia="en-US"/>
        </w:rPr>
      </w:pPr>
    </w:p>
    <w:p w:rsidR="009042A6" w:rsidRPr="002929C2" w:rsidRDefault="002024B6" w:rsidP="002929C2">
      <w:pPr>
        <w:pStyle w:val="3"/>
        <w:spacing w:after="0"/>
        <w:jc w:val="center"/>
        <w:rPr>
          <w:iCs/>
          <w:sz w:val="28"/>
          <w:szCs w:val="28"/>
        </w:rPr>
      </w:pPr>
      <w:r w:rsidRPr="002929C2">
        <w:rPr>
          <w:iCs/>
          <w:sz w:val="28"/>
          <w:szCs w:val="28"/>
        </w:rPr>
        <w:t>7</w:t>
      </w:r>
      <w:r w:rsidR="009042A6" w:rsidRPr="002929C2">
        <w:rPr>
          <w:iCs/>
          <w:sz w:val="28"/>
          <w:szCs w:val="28"/>
        </w:rPr>
        <w:t>. ПОРЯДОК УЧЕТА МАТЕРИАЛЬНЫХ ЗАПАСОВ</w:t>
      </w:r>
    </w:p>
    <w:p w:rsidR="009042A6" w:rsidRPr="002929C2" w:rsidRDefault="004F2098" w:rsidP="002929C2">
      <w:pPr>
        <w:pStyle w:val="ConsNormal"/>
        <w:ind w:right="0" w:firstLine="539"/>
        <w:jc w:val="both"/>
        <w:rPr>
          <w:rFonts w:ascii="Times New Roman" w:hAnsi="Times New Roman" w:cs="Times New Roman"/>
          <w:sz w:val="28"/>
          <w:szCs w:val="28"/>
        </w:rPr>
      </w:pPr>
      <w:r w:rsidRPr="002929C2">
        <w:rPr>
          <w:rFonts w:ascii="Times New Roman" w:hAnsi="Times New Roman" w:cs="Times New Roman"/>
          <w:sz w:val="28"/>
          <w:szCs w:val="28"/>
        </w:rPr>
        <w:lastRenderedPageBreak/>
        <w:t>7</w:t>
      </w:r>
      <w:r w:rsidR="009042A6" w:rsidRPr="002929C2">
        <w:rPr>
          <w:rFonts w:ascii="Times New Roman" w:hAnsi="Times New Roman" w:cs="Times New Roman"/>
          <w:sz w:val="28"/>
          <w:szCs w:val="28"/>
        </w:rPr>
        <w:t xml:space="preserve">.1. </w:t>
      </w:r>
      <w:r w:rsidR="00911C94" w:rsidRPr="002929C2">
        <w:rPr>
          <w:rFonts w:ascii="Times New Roman" w:hAnsi="Times New Roman" w:cs="Times New Roman"/>
          <w:sz w:val="28"/>
          <w:szCs w:val="28"/>
        </w:rPr>
        <w:t>Департаментом</w:t>
      </w:r>
      <w:r w:rsidR="009F6AC6" w:rsidRPr="002929C2">
        <w:rPr>
          <w:rFonts w:ascii="Times New Roman" w:hAnsi="Times New Roman" w:cs="Times New Roman"/>
          <w:sz w:val="28"/>
          <w:szCs w:val="28"/>
        </w:rPr>
        <w:t xml:space="preserve"> </w:t>
      </w:r>
      <w:r w:rsidR="009042A6" w:rsidRPr="002929C2">
        <w:rPr>
          <w:rFonts w:ascii="Times New Roman" w:hAnsi="Times New Roman" w:cs="Times New Roman"/>
          <w:sz w:val="28"/>
          <w:szCs w:val="28"/>
        </w:rPr>
        <w:t>к учету в качестве материальных запасов принимаются материал</w:t>
      </w:r>
      <w:r w:rsidR="009042A6" w:rsidRPr="002929C2">
        <w:rPr>
          <w:rFonts w:ascii="Times New Roman" w:hAnsi="Times New Roman" w:cs="Times New Roman"/>
          <w:sz w:val="28"/>
          <w:szCs w:val="28"/>
        </w:rPr>
        <w:t>ь</w:t>
      </w:r>
      <w:r w:rsidR="009042A6" w:rsidRPr="002929C2">
        <w:rPr>
          <w:rFonts w:ascii="Times New Roman" w:hAnsi="Times New Roman" w:cs="Times New Roman"/>
          <w:sz w:val="28"/>
          <w:szCs w:val="28"/>
        </w:rPr>
        <w:t>ные ценности, указанные в пп</w:t>
      </w:r>
      <w:r w:rsidR="00AB6F8F" w:rsidRPr="002929C2">
        <w:rPr>
          <w:rFonts w:ascii="Times New Roman" w:hAnsi="Times New Roman" w:cs="Times New Roman"/>
          <w:sz w:val="28"/>
          <w:szCs w:val="28"/>
        </w:rPr>
        <w:t>.</w:t>
      </w:r>
      <w:r w:rsidR="009042A6" w:rsidRPr="002929C2">
        <w:rPr>
          <w:rFonts w:ascii="Times New Roman" w:hAnsi="Times New Roman" w:cs="Times New Roman"/>
          <w:sz w:val="28"/>
          <w:szCs w:val="28"/>
        </w:rPr>
        <w:t xml:space="preserve"> 98-99 Приказа № 157н, предназначенные для использования в пр</w:t>
      </w:r>
      <w:r w:rsidR="009042A6" w:rsidRPr="002929C2">
        <w:rPr>
          <w:rFonts w:ascii="Times New Roman" w:hAnsi="Times New Roman" w:cs="Times New Roman"/>
          <w:sz w:val="28"/>
          <w:szCs w:val="28"/>
        </w:rPr>
        <w:t>о</w:t>
      </w:r>
      <w:r w:rsidR="009042A6" w:rsidRPr="002929C2">
        <w:rPr>
          <w:rFonts w:ascii="Times New Roman" w:hAnsi="Times New Roman" w:cs="Times New Roman"/>
          <w:sz w:val="28"/>
          <w:szCs w:val="28"/>
        </w:rPr>
        <w:t>цессе деятельности</w:t>
      </w:r>
      <w:r w:rsidR="00911C94" w:rsidRPr="002929C2">
        <w:rPr>
          <w:rFonts w:ascii="Times New Roman" w:hAnsi="Times New Roman" w:cs="Times New Roman"/>
          <w:sz w:val="28"/>
          <w:szCs w:val="28"/>
        </w:rPr>
        <w:t xml:space="preserve"> департамента</w:t>
      </w:r>
      <w:r w:rsidRPr="002929C2">
        <w:rPr>
          <w:rFonts w:ascii="Times New Roman" w:hAnsi="Times New Roman" w:cs="Times New Roman"/>
          <w:sz w:val="28"/>
          <w:szCs w:val="28"/>
        </w:rPr>
        <w:t xml:space="preserve">. </w:t>
      </w:r>
    </w:p>
    <w:p w:rsidR="009042A6" w:rsidRPr="002929C2" w:rsidRDefault="004F2098" w:rsidP="002929C2">
      <w:pPr>
        <w:pStyle w:val="3"/>
        <w:tabs>
          <w:tab w:val="num" w:pos="1080"/>
        </w:tabs>
        <w:spacing w:after="0"/>
        <w:ind w:firstLine="539"/>
        <w:jc w:val="both"/>
        <w:rPr>
          <w:sz w:val="28"/>
          <w:szCs w:val="28"/>
        </w:rPr>
      </w:pPr>
      <w:r w:rsidRPr="002929C2">
        <w:rPr>
          <w:sz w:val="28"/>
          <w:szCs w:val="28"/>
        </w:rPr>
        <w:t>7</w:t>
      </w:r>
      <w:r w:rsidR="009042A6" w:rsidRPr="002929C2">
        <w:rPr>
          <w:sz w:val="28"/>
          <w:szCs w:val="28"/>
        </w:rPr>
        <w:t>.2. Материальные запасы принимаются к бухгалтерскому учету по фактической сто</w:t>
      </w:r>
      <w:r w:rsidR="009042A6" w:rsidRPr="002929C2">
        <w:rPr>
          <w:sz w:val="28"/>
          <w:szCs w:val="28"/>
        </w:rPr>
        <w:t>и</w:t>
      </w:r>
      <w:r w:rsidR="009042A6" w:rsidRPr="002929C2">
        <w:rPr>
          <w:sz w:val="28"/>
          <w:szCs w:val="28"/>
        </w:rPr>
        <w:t xml:space="preserve">мости, с учетом сумм налога на добавленную стоимость, предъявленных </w:t>
      </w:r>
      <w:r w:rsidR="00911C94" w:rsidRPr="002929C2">
        <w:rPr>
          <w:sz w:val="28"/>
          <w:szCs w:val="28"/>
        </w:rPr>
        <w:t>департаменту</w:t>
      </w:r>
      <w:r w:rsidR="009042A6" w:rsidRPr="002929C2">
        <w:rPr>
          <w:sz w:val="28"/>
          <w:szCs w:val="28"/>
        </w:rPr>
        <w:t xml:space="preserve"> п</w:t>
      </w:r>
      <w:r w:rsidR="009042A6" w:rsidRPr="002929C2">
        <w:rPr>
          <w:sz w:val="28"/>
          <w:szCs w:val="28"/>
        </w:rPr>
        <w:t>о</w:t>
      </w:r>
      <w:r w:rsidR="009042A6" w:rsidRPr="002929C2">
        <w:rPr>
          <w:sz w:val="28"/>
          <w:szCs w:val="28"/>
        </w:rPr>
        <w:t xml:space="preserve">ставщиками и подрядчиками. </w:t>
      </w:r>
    </w:p>
    <w:p w:rsidR="009042A6" w:rsidRPr="002929C2" w:rsidRDefault="004F2098" w:rsidP="002929C2">
      <w:pPr>
        <w:autoSpaceDE w:val="0"/>
        <w:autoSpaceDN w:val="0"/>
        <w:adjustRightInd w:val="0"/>
        <w:ind w:firstLine="539"/>
        <w:jc w:val="both"/>
        <w:rPr>
          <w:sz w:val="28"/>
          <w:szCs w:val="28"/>
        </w:rPr>
      </w:pPr>
      <w:r w:rsidRPr="002929C2">
        <w:rPr>
          <w:sz w:val="28"/>
          <w:szCs w:val="28"/>
        </w:rPr>
        <w:t>7</w:t>
      </w:r>
      <w:r w:rsidR="009042A6" w:rsidRPr="002929C2">
        <w:rPr>
          <w:sz w:val="28"/>
          <w:szCs w:val="28"/>
        </w:rPr>
        <w:t>.3</w:t>
      </w:r>
      <w:r w:rsidR="00A04ADC" w:rsidRPr="002929C2">
        <w:rPr>
          <w:sz w:val="28"/>
          <w:szCs w:val="28"/>
        </w:rPr>
        <w:t>.</w:t>
      </w:r>
      <w:r w:rsidR="009F6AC6" w:rsidRPr="002929C2">
        <w:rPr>
          <w:sz w:val="28"/>
          <w:szCs w:val="28"/>
        </w:rPr>
        <w:t xml:space="preserve"> </w:t>
      </w:r>
      <w:r w:rsidR="009042A6" w:rsidRPr="002929C2">
        <w:rPr>
          <w:sz w:val="28"/>
          <w:szCs w:val="28"/>
          <w:lang w:eastAsia="en-US"/>
        </w:rPr>
        <w:t>Материальные запасы, отнесенные к одинаковой номенклатуре, но имеющие в 1</w:t>
      </w:r>
      <w:r w:rsidR="009F6AC6" w:rsidRPr="002929C2">
        <w:rPr>
          <w:sz w:val="28"/>
          <w:szCs w:val="28"/>
          <w:lang w:eastAsia="en-US"/>
        </w:rPr>
        <w:t xml:space="preserve"> – </w:t>
      </w:r>
      <w:r w:rsidR="009042A6" w:rsidRPr="002929C2">
        <w:rPr>
          <w:sz w:val="28"/>
          <w:szCs w:val="28"/>
          <w:lang w:eastAsia="en-US"/>
        </w:rPr>
        <w:t>17 разрядах номера счета разные аналитические коды по классификационному признаку п</w:t>
      </w:r>
      <w:r w:rsidR="009042A6" w:rsidRPr="002929C2">
        <w:rPr>
          <w:sz w:val="28"/>
          <w:szCs w:val="28"/>
          <w:lang w:eastAsia="en-US"/>
        </w:rPr>
        <w:t>о</w:t>
      </w:r>
      <w:r w:rsidR="009042A6" w:rsidRPr="002929C2">
        <w:rPr>
          <w:sz w:val="28"/>
          <w:szCs w:val="28"/>
          <w:lang w:eastAsia="en-US"/>
        </w:rPr>
        <w:t>ступления (выбытия), рассматриваются как самостоятельные группы объектов материальных запасов (письмо Минфина России от 17.05.2016</w:t>
      </w:r>
      <w:r w:rsidR="009F6AC6" w:rsidRPr="002929C2">
        <w:rPr>
          <w:sz w:val="28"/>
          <w:szCs w:val="28"/>
          <w:lang w:eastAsia="en-US"/>
        </w:rPr>
        <w:t xml:space="preserve"> </w:t>
      </w:r>
      <w:r w:rsidR="009042A6" w:rsidRPr="002929C2">
        <w:rPr>
          <w:sz w:val="28"/>
          <w:szCs w:val="28"/>
          <w:lang w:eastAsia="en-US"/>
        </w:rPr>
        <w:t>№ 02-07-10/28328).</w:t>
      </w:r>
    </w:p>
    <w:p w:rsidR="009042A6" w:rsidRPr="002929C2" w:rsidRDefault="004F2098" w:rsidP="002929C2">
      <w:pPr>
        <w:pStyle w:val="af1"/>
        <w:shd w:val="clear" w:color="auto" w:fill="FFFFFF"/>
        <w:spacing w:before="0" w:beforeAutospacing="0" w:after="0" w:afterAutospacing="0"/>
        <w:ind w:firstLine="539"/>
        <w:jc w:val="both"/>
        <w:rPr>
          <w:sz w:val="28"/>
          <w:szCs w:val="28"/>
        </w:rPr>
      </w:pPr>
      <w:r w:rsidRPr="002929C2">
        <w:rPr>
          <w:sz w:val="28"/>
          <w:szCs w:val="28"/>
        </w:rPr>
        <w:t>7</w:t>
      </w:r>
      <w:r w:rsidR="009042A6" w:rsidRPr="002929C2">
        <w:rPr>
          <w:sz w:val="28"/>
          <w:szCs w:val="28"/>
        </w:rPr>
        <w:t xml:space="preserve">.4. </w:t>
      </w:r>
      <w:r w:rsidRPr="002929C2">
        <w:rPr>
          <w:sz w:val="28"/>
          <w:szCs w:val="28"/>
        </w:rPr>
        <w:t xml:space="preserve">Списание материальных запасов производится по фактической стоимости каждой единицы. </w:t>
      </w:r>
      <w:r w:rsidR="009042A6" w:rsidRPr="002929C2">
        <w:rPr>
          <w:sz w:val="28"/>
          <w:szCs w:val="28"/>
        </w:rPr>
        <w:t>(</w:t>
      </w:r>
      <w:r w:rsidR="0039636B" w:rsidRPr="002929C2">
        <w:rPr>
          <w:sz w:val="28"/>
          <w:szCs w:val="28"/>
        </w:rPr>
        <w:t xml:space="preserve">п. </w:t>
      </w:r>
      <w:r w:rsidR="009042A6" w:rsidRPr="002929C2">
        <w:rPr>
          <w:sz w:val="28"/>
          <w:szCs w:val="28"/>
        </w:rPr>
        <w:t>108 Приказа № 157н).</w:t>
      </w:r>
    </w:p>
    <w:p w:rsidR="009042A6" w:rsidRPr="002929C2" w:rsidRDefault="009042A6" w:rsidP="002929C2">
      <w:pPr>
        <w:pStyle w:val="af1"/>
        <w:shd w:val="clear" w:color="auto" w:fill="FFFFFF"/>
        <w:spacing w:before="0" w:beforeAutospacing="0" w:after="0" w:afterAutospacing="0"/>
        <w:ind w:firstLine="539"/>
        <w:jc w:val="both"/>
        <w:rPr>
          <w:sz w:val="28"/>
          <w:szCs w:val="28"/>
        </w:rPr>
      </w:pPr>
      <w:r w:rsidRPr="002929C2">
        <w:rPr>
          <w:sz w:val="28"/>
          <w:szCs w:val="28"/>
        </w:rPr>
        <w:t>Применяемый метод используется в течение финансового года непрерывно.</w:t>
      </w:r>
    </w:p>
    <w:p w:rsidR="009042A6" w:rsidRPr="002929C2" w:rsidRDefault="0043296E" w:rsidP="002929C2">
      <w:pPr>
        <w:pStyle w:val="ConsNormal"/>
        <w:spacing w:before="40"/>
        <w:ind w:right="0" w:firstLine="539"/>
        <w:jc w:val="both"/>
        <w:rPr>
          <w:rFonts w:ascii="Times New Roman" w:hAnsi="Times New Roman" w:cs="Times New Roman"/>
          <w:sz w:val="28"/>
          <w:szCs w:val="28"/>
        </w:rPr>
      </w:pPr>
      <w:r w:rsidRPr="002929C2">
        <w:rPr>
          <w:rFonts w:ascii="Times New Roman" w:hAnsi="Times New Roman" w:cs="Times New Roman"/>
          <w:sz w:val="28"/>
          <w:szCs w:val="28"/>
        </w:rPr>
        <w:t>7.5</w:t>
      </w:r>
      <w:r w:rsidR="00A04ADC" w:rsidRPr="002929C2">
        <w:rPr>
          <w:rFonts w:ascii="Times New Roman" w:hAnsi="Times New Roman" w:cs="Times New Roman"/>
          <w:sz w:val="28"/>
          <w:szCs w:val="28"/>
        </w:rPr>
        <w:t>.</w:t>
      </w:r>
      <w:r w:rsidR="009042A6" w:rsidRPr="002929C2">
        <w:rPr>
          <w:rFonts w:ascii="Times New Roman" w:hAnsi="Times New Roman" w:cs="Times New Roman"/>
          <w:sz w:val="28"/>
          <w:szCs w:val="28"/>
        </w:rPr>
        <w:t xml:space="preserve"> Оприходование материальных запасов отражается в регистрах бюджетного учета на основании первичных учетных документов (</w:t>
      </w:r>
      <w:r w:rsidR="009269AA" w:rsidRPr="002929C2">
        <w:rPr>
          <w:rFonts w:ascii="Times New Roman" w:hAnsi="Times New Roman" w:cs="Times New Roman"/>
          <w:sz w:val="28"/>
          <w:szCs w:val="28"/>
        </w:rPr>
        <w:t xml:space="preserve">товарно-транспортных </w:t>
      </w:r>
      <w:r w:rsidR="009042A6" w:rsidRPr="002929C2">
        <w:rPr>
          <w:rFonts w:ascii="Times New Roman" w:hAnsi="Times New Roman" w:cs="Times New Roman"/>
          <w:sz w:val="28"/>
          <w:szCs w:val="28"/>
        </w:rPr>
        <w:t>накладных поставщика и т.</w:t>
      </w:r>
      <w:r w:rsidR="000A0BE9" w:rsidRPr="002929C2">
        <w:rPr>
          <w:rFonts w:ascii="Times New Roman" w:hAnsi="Times New Roman" w:cs="Times New Roman"/>
          <w:sz w:val="28"/>
          <w:szCs w:val="28"/>
        </w:rPr>
        <w:t>п.)</w:t>
      </w:r>
      <w:r w:rsidR="009042A6" w:rsidRPr="002929C2">
        <w:rPr>
          <w:rFonts w:ascii="Times New Roman" w:hAnsi="Times New Roman" w:cs="Times New Roman"/>
          <w:sz w:val="28"/>
          <w:szCs w:val="28"/>
        </w:rPr>
        <w:t>.</w:t>
      </w:r>
    </w:p>
    <w:p w:rsidR="009042A6" w:rsidRPr="002929C2" w:rsidRDefault="009042A6" w:rsidP="002929C2">
      <w:pPr>
        <w:pStyle w:val="ConsPlusNormal0"/>
        <w:ind w:firstLine="539"/>
        <w:jc w:val="both"/>
        <w:rPr>
          <w:rFonts w:ascii="Times New Roman" w:hAnsi="Times New Roman"/>
          <w:sz w:val="28"/>
          <w:szCs w:val="28"/>
        </w:rPr>
      </w:pPr>
      <w:r w:rsidRPr="002929C2">
        <w:rPr>
          <w:rFonts w:ascii="Times New Roman" w:hAnsi="Times New Roman"/>
          <w:sz w:val="28"/>
          <w:szCs w:val="28"/>
        </w:rPr>
        <w:t>В тех случаях, когда имеются расхождения с данными документов поставщика, соста</w:t>
      </w:r>
      <w:r w:rsidRPr="002929C2">
        <w:rPr>
          <w:rFonts w:ascii="Times New Roman" w:hAnsi="Times New Roman"/>
          <w:sz w:val="28"/>
          <w:szCs w:val="28"/>
        </w:rPr>
        <w:t>в</w:t>
      </w:r>
      <w:r w:rsidRPr="002929C2">
        <w:rPr>
          <w:rFonts w:ascii="Times New Roman" w:hAnsi="Times New Roman"/>
          <w:sz w:val="28"/>
          <w:szCs w:val="28"/>
        </w:rPr>
        <w:t>ляется Акт о приемке материалов (материальных ценностей) (форма 0504220) (далее</w:t>
      </w:r>
      <w:r w:rsidR="009F6AC6" w:rsidRPr="002929C2">
        <w:rPr>
          <w:rFonts w:ascii="Times New Roman" w:hAnsi="Times New Roman"/>
          <w:sz w:val="28"/>
          <w:szCs w:val="28"/>
        </w:rPr>
        <w:t xml:space="preserve"> – </w:t>
      </w:r>
      <w:r w:rsidRPr="002929C2">
        <w:rPr>
          <w:rFonts w:ascii="Times New Roman" w:hAnsi="Times New Roman"/>
          <w:sz w:val="28"/>
          <w:szCs w:val="28"/>
        </w:rPr>
        <w:t>Акт приемки материалов (форма 0504220) составляется комиссией по поступлению и выбытию активов при приемке материалов (материальных ценностей) в случае наличия количественного и (или) качественного расхождения, а также несоответствия ассортимента принимаемых материальных ценностей сопроводительным документам отправителя (п</w:t>
      </w:r>
      <w:r w:rsidRPr="002929C2">
        <w:rPr>
          <w:rFonts w:ascii="Times New Roman" w:hAnsi="Times New Roman"/>
          <w:sz w:val="28"/>
          <w:szCs w:val="28"/>
        </w:rPr>
        <w:t>о</w:t>
      </w:r>
      <w:r w:rsidRPr="002929C2">
        <w:rPr>
          <w:rFonts w:ascii="Times New Roman" w:hAnsi="Times New Roman"/>
          <w:sz w:val="28"/>
          <w:szCs w:val="28"/>
        </w:rPr>
        <w:t>ставщика).</w:t>
      </w:r>
    </w:p>
    <w:p w:rsidR="009042A6" w:rsidRPr="002929C2" w:rsidRDefault="009042A6" w:rsidP="002929C2">
      <w:pPr>
        <w:autoSpaceDE w:val="0"/>
        <w:autoSpaceDN w:val="0"/>
        <w:adjustRightInd w:val="0"/>
        <w:ind w:firstLine="539"/>
        <w:jc w:val="both"/>
        <w:rPr>
          <w:sz w:val="28"/>
          <w:szCs w:val="28"/>
        </w:rPr>
      </w:pPr>
      <w:r w:rsidRPr="002929C2">
        <w:rPr>
          <w:sz w:val="28"/>
          <w:szCs w:val="28"/>
        </w:rPr>
        <w:t xml:space="preserve">Акт приемки материалов </w:t>
      </w:r>
      <w:hyperlink r:id="rId63" w:history="1">
        <w:r w:rsidRPr="002929C2">
          <w:rPr>
            <w:sz w:val="28"/>
            <w:szCs w:val="28"/>
          </w:rPr>
          <w:t>(форма 0504220)</w:t>
        </w:r>
      </w:hyperlink>
      <w:r w:rsidRPr="002929C2">
        <w:rPr>
          <w:sz w:val="28"/>
          <w:szCs w:val="28"/>
        </w:rPr>
        <w:t xml:space="preserve"> составляется в двух экземплярах членами комиссии по поступлению и выбытию активов с обязательным участием материально отве</w:t>
      </w:r>
      <w:r w:rsidRPr="002929C2">
        <w:rPr>
          <w:sz w:val="28"/>
          <w:szCs w:val="28"/>
        </w:rPr>
        <w:t>т</w:t>
      </w:r>
      <w:r w:rsidRPr="002929C2">
        <w:rPr>
          <w:sz w:val="28"/>
          <w:szCs w:val="28"/>
        </w:rPr>
        <w:t>ственного лица и представителя отправителя (поставщика) или представителя незаинтерес</w:t>
      </w:r>
      <w:r w:rsidRPr="002929C2">
        <w:rPr>
          <w:sz w:val="28"/>
          <w:szCs w:val="28"/>
        </w:rPr>
        <w:t>о</w:t>
      </w:r>
      <w:r w:rsidRPr="002929C2">
        <w:rPr>
          <w:sz w:val="28"/>
          <w:szCs w:val="28"/>
        </w:rPr>
        <w:t>ванной организации.</w:t>
      </w:r>
    </w:p>
    <w:p w:rsidR="009042A6" w:rsidRPr="002929C2" w:rsidRDefault="009042A6" w:rsidP="002929C2">
      <w:pPr>
        <w:autoSpaceDE w:val="0"/>
        <w:autoSpaceDN w:val="0"/>
        <w:adjustRightInd w:val="0"/>
        <w:ind w:firstLine="539"/>
        <w:jc w:val="both"/>
        <w:rPr>
          <w:sz w:val="28"/>
          <w:szCs w:val="28"/>
        </w:rPr>
      </w:pPr>
      <w:r w:rsidRPr="002929C2">
        <w:rPr>
          <w:sz w:val="28"/>
          <w:szCs w:val="28"/>
        </w:rPr>
        <w:t>После приемки ценностей акты с приложением документов (транспортных накладных и других сопроводительных документов) по одному экземпляру передают соответственно в бухгалтерию для учета движения материальных ценностей и в соответствующее структурное подразделение для направления претензионного письма поставщику.</w:t>
      </w:r>
    </w:p>
    <w:p w:rsidR="009042A6" w:rsidRPr="002929C2" w:rsidRDefault="009042A6" w:rsidP="002929C2">
      <w:pPr>
        <w:autoSpaceDE w:val="0"/>
        <w:autoSpaceDN w:val="0"/>
        <w:adjustRightInd w:val="0"/>
        <w:ind w:firstLine="539"/>
        <w:jc w:val="both"/>
        <w:rPr>
          <w:sz w:val="28"/>
          <w:szCs w:val="28"/>
        </w:rPr>
      </w:pPr>
      <w:r w:rsidRPr="002929C2">
        <w:rPr>
          <w:sz w:val="28"/>
          <w:szCs w:val="28"/>
        </w:rPr>
        <w:t xml:space="preserve">В </w:t>
      </w:r>
      <w:hyperlink r:id="rId64" w:history="1">
        <w:r w:rsidRPr="002929C2">
          <w:rPr>
            <w:sz w:val="28"/>
            <w:szCs w:val="28"/>
          </w:rPr>
          <w:t>разделе 8</w:t>
        </w:r>
      </w:hyperlink>
      <w:r w:rsidRPr="002929C2">
        <w:rPr>
          <w:sz w:val="28"/>
          <w:szCs w:val="28"/>
        </w:rPr>
        <w:t xml:space="preserve"> «Результат приемки груза» </w:t>
      </w:r>
      <w:hyperlink r:id="rId65" w:history="1">
        <w:r w:rsidRPr="002929C2">
          <w:rPr>
            <w:sz w:val="28"/>
            <w:szCs w:val="28"/>
          </w:rPr>
          <w:t>графа 3</w:t>
        </w:r>
      </w:hyperlink>
      <w:r w:rsidRPr="002929C2">
        <w:rPr>
          <w:sz w:val="28"/>
          <w:szCs w:val="28"/>
        </w:rPr>
        <w:t xml:space="preserve"> «Номер паспорта» заполняется в случ</w:t>
      </w:r>
      <w:r w:rsidRPr="002929C2">
        <w:rPr>
          <w:sz w:val="28"/>
          <w:szCs w:val="28"/>
        </w:rPr>
        <w:t>а</w:t>
      </w:r>
      <w:r w:rsidRPr="002929C2">
        <w:rPr>
          <w:sz w:val="28"/>
          <w:szCs w:val="28"/>
        </w:rPr>
        <w:t>ях расхождений при поступлении материальных ценностей, содержащих драгоценные мат</w:t>
      </w:r>
      <w:r w:rsidRPr="002929C2">
        <w:rPr>
          <w:sz w:val="28"/>
          <w:szCs w:val="28"/>
        </w:rPr>
        <w:t>е</w:t>
      </w:r>
      <w:r w:rsidRPr="002929C2">
        <w:rPr>
          <w:sz w:val="28"/>
          <w:szCs w:val="28"/>
        </w:rPr>
        <w:t>риалы (металлы, камни).</w:t>
      </w:r>
    </w:p>
    <w:p w:rsidR="009042A6" w:rsidRPr="002929C2" w:rsidRDefault="0043296E" w:rsidP="002929C2">
      <w:pPr>
        <w:pStyle w:val="ConsPlusNormal0"/>
        <w:ind w:firstLine="539"/>
        <w:jc w:val="both"/>
        <w:rPr>
          <w:rFonts w:ascii="Times New Roman" w:hAnsi="Times New Roman"/>
          <w:sz w:val="28"/>
          <w:szCs w:val="28"/>
        </w:rPr>
      </w:pPr>
      <w:r w:rsidRPr="002929C2">
        <w:rPr>
          <w:rFonts w:ascii="Times New Roman" w:hAnsi="Times New Roman"/>
          <w:sz w:val="28"/>
          <w:szCs w:val="28"/>
        </w:rPr>
        <w:t>7.6.</w:t>
      </w:r>
      <w:r w:rsidR="009042A6" w:rsidRPr="002929C2">
        <w:rPr>
          <w:rFonts w:ascii="Times New Roman" w:hAnsi="Times New Roman"/>
          <w:sz w:val="28"/>
          <w:szCs w:val="28"/>
        </w:rPr>
        <w:t xml:space="preserve"> Материально ответственные лица ведут учет материальных запасов в Карточке к</w:t>
      </w:r>
      <w:r w:rsidR="009042A6" w:rsidRPr="002929C2">
        <w:rPr>
          <w:rFonts w:ascii="Times New Roman" w:hAnsi="Times New Roman"/>
          <w:sz w:val="28"/>
          <w:szCs w:val="28"/>
        </w:rPr>
        <w:t>о</w:t>
      </w:r>
      <w:r w:rsidR="009042A6" w:rsidRPr="002929C2">
        <w:rPr>
          <w:rFonts w:ascii="Times New Roman" w:hAnsi="Times New Roman"/>
          <w:sz w:val="28"/>
          <w:szCs w:val="28"/>
        </w:rPr>
        <w:t>личественно</w:t>
      </w:r>
      <w:r w:rsidR="009F6AC6" w:rsidRPr="002929C2">
        <w:rPr>
          <w:rFonts w:ascii="Times New Roman" w:hAnsi="Times New Roman"/>
          <w:sz w:val="28"/>
          <w:szCs w:val="28"/>
        </w:rPr>
        <w:t xml:space="preserve"> – </w:t>
      </w:r>
      <w:r w:rsidR="009042A6" w:rsidRPr="002929C2">
        <w:rPr>
          <w:rFonts w:ascii="Times New Roman" w:hAnsi="Times New Roman"/>
          <w:sz w:val="28"/>
          <w:szCs w:val="28"/>
        </w:rPr>
        <w:t>суммового учета материальных ценностей по наименованиям, сортам и кол</w:t>
      </w:r>
      <w:r w:rsidR="009042A6" w:rsidRPr="002929C2">
        <w:rPr>
          <w:rFonts w:ascii="Times New Roman" w:hAnsi="Times New Roman"/>
          <w:sz w:val="28"/>
          <w:szCs w:val="28"/>
        </w:rPr>
        <w:t>и</w:t>
      </w:r>
      <w:r w:rsidR="009042A6" w:rsidRPr="002929C2">
        <w:rPr>
          <w:rFonts w:ascii="Times New Roman" w:hAnsi="Times New Roman"/>
          <w:sz w:val="28"/>
          <w:szCs w:val="28"/>
        </w:rPr>
        <w:t xml:space="preserve">честву (форма 0504041). Заполнение Карточки </w:t>
      </w:r>
      <w:hyperlink r:id="rId66" w:history="1">
        <w:r w:rsidR="009042A6" w:rsidRPr="002929C2">
          <w:rPr>
            <w:rFonts w:ascii="Times New Roman" w:hAnsi="Times New Roman"/>
            <w:sz w:val="28"/>
            <w:szCs w:val="28"/>
          </w:rPr>
          <w:t>(форма 0504041)</w:t>
        </w:r>
      </w:hyperlink>
      <w:r w:rsidR="009042A6" w:rsidRPr="002929C2">
        <w:rPr>
          <w:rFonts w:ascii="Times New Roman" w:hAnsi="Times New Roman"/>
          <w:sz w:val="28"/>
          <w:szCs w:val="28"/>
        </w:rPr>
        <w:t xml:space="preserve"> начинается с переноса о</w:t>
      </w:r>
      <w:r w:rsidR="009042A6" w:rsidRPr="002929C2">
        <w:rPr>
          <w:rFonts w:ascii="Times New Roman" w:hAnsi="Times New Roman"/>
          <w:sz w:val="28"/>
          <w:szCs w:val="28"/>
        </w:rPr>
        <w:t>с</w:t>
      </w:r>
      <w:r w:rsidR="009042A6" w:rsidRPr="002929C2">
        <w:rPr>
          <w:rFonts w:ascii="Times New Roman" w:hAnsi="Times New Roman"/>
          <w:sz w:val="28"/>
          <w:szCs w:val="28"/>
        </w:rPr>
        <w:t xml:space="preserve">татков на начало года. Записи в Карточке </w:t>
      </w:r>
      <w:hyperlink r:id="rId67" w:history="1">
        <w:r w:rsidR="009042A6" w:rsidRPr="002929C2">
          <w:rPr>
            <w:rFonts w:ascii="Times New Roman" w:hAnsi="Times New Roman"/>
            <w:sz w:val="28"/>
            <w:szCs w:val="28"/>
          </w:rPr>
          <w:t>(форма 0504041)</w:t>
        </w:r>
      </w:hyperlink>
      <w:r w:rsidR="009042A6" w:rsidRPr="002929C2">
        <w:rPr>
          <w:rFonts w:ascii="Times New Roman" w:hAnsi="Times New Roman"/>
          <w:sz w:val="28"/>
          <w:szCs w:val="28"/>
        </w:rPr>
        <w:t xml:space="preserve"> ведутся на основании первичных (сводных) учетных документов, приложенных к Журналам операций </w:t>
      </w:r>
      <w:hyperlink r:id="rId68" w:history="1">
        <w:r w:rsidR="009042A6" w:rsidRPr="002929C2">
          <w:rPr>
            <w:rFonts w:ascii="Times New Roman" w:hAnsi="Times New Roman"/>
            <w:sz w:val="28"/>
            <w:szCs w:val="28"/>
          </w:rPr>
          <w:t>(форма 0504071)</w:t>
        </w:r>
      </w:hyperlink>
      <w:r w:rsidR="009042A6" w:rsidRPr="002929C2">
        <w:rPr>
          <w:rFonts w:ascii="Times New Roman" w:hAnsi="Times New Roman"/>
          <w:sz w:val="28"/>
          <w:szCs w:val="28"/>
        </w:rPr>
        <w:t xml:space="preserve">, в </w:t>
      </w:r>
      <w:r w:rsidR="009042A6" w:rsidRPr="002929C2">
        <w:rPr>
          <w:rFonts w:ascii="Times New Roman" w:hAnsi="Times New Roman"/>
          <w:sz w:val="28"/>
          <w:szCs w:val="28"/>
        </w:rPr>
        <w:lastRenderedPageBreak/>
        <w:t>к</w:t>
      </w:r>
      <w:r w:rsidR="009042A6" w:rsidRPr="002929C2">
        <w:rPr>
          <w:rFonts w:ascii="Times New Roman" w:hAnsi="Times New Roman"/>
          <w:sz w:val="28"/>
          <w:szCs w:val="28"/>
        </w:rPr>
        <w:t>о</w:t>
      </w:r>
      <w:r w:rsidR="009042A6" w:rsidRPr="002929C2">
        <w:rPr>
          <w:rFonts w:ascii="Times New Roman" w:hAnsi="Times New Roman"/>
          <w:sz w:val="28"/>
          <w:szCs w:val="28"/>
        </w:rPr>
        <w:t>личественном и стоимостном выражении с выведением остатков на конец периода и соста</w:t>
      </w:r>
      <w:r w:rsidR="009042A6" w:rsidRPr="002929C2">
        <w:rPr>
          <w:rFonts w:ascii="Times New Roman" w:hAnsi="Times New Roman"/>
          <w:sz w:val="28"/>
          <w:szCs w:val="28"/>
        </w:rPr>
        <w:t>в</w:t>
      </w:r>
      <w:r w:rsidR="009042A6" w:rsidRPr="002929C2">
        <w:rPr>
          <w:rFonts w:ascii="Times New Roman" w:hAnsi="Times New Roman"/>
          <w:sz w:val="28"/>
          <w:szCs w:val="28"/>
        </w:rPr>
        <w:t>ляются по каждому материально ответственному лицу отдельно.</w:t>
      </w:r>
    </w:p>
    <w:p w:rsidR="009042A6" w:rsidRPr="002929C2" w:rsidRDefault="0043296E" w:rsidP="002929C2">
      <w:pPr>
        <w:pStyle w:val="ConsNormal"/>
        <w:ind w:right="0" w:firstLine="539"/>
        <w:jc w:val="both"/>
        <w:rPr>
          <w:rFonts w:ascii="Times New Roman" w:hAnsi="Times New Roman" w:cs="Times New Roman"/>
          <w:sz w:val="28"/>
          <w:szCs w:val="28"/>
        </w:rPr>
      </w:pPr>
      <w:r w:rsidRPr="002929C2">
        <w:rPr>
          <w:rFonts w:ascii="Times New Roman" w:hAnsi="Times New Roman" w:cs="Times New Roman"/>
          <w:sz w:val="28"/>
          <w:szCs w:val="28"/>
        </w:rPr>
        <w:t>7.7</w:t>
      </w:r>
      <w:r w:rsidR="009042A6" w:rsidRPr="002929C2">
        <w:rPr>
          <w:rFonts w:ascii="Times New Roman" w:hAnsi="Times New Roman" w:cs="Times New Roman"/>
          <w:sz w:val="28"/>
          <w:szCs w:val="28"/>
        </w:rPr>
        <w:t>. Оприходование материальных запасов, выявленных при инвентаризации осущест</w:t>
      </w:r>
      <w:r w:rsidR="009042A6" w:rsidRPr="002929C2">
        <w:rPr>
          <w:rFonts w:ascii="Times New Roman" w:hAnsi="Times New Roman" w:cs="Times New Roman"/>
          <w:sz w:val="28"/>
          <w:szCs w:val="28"/>
        </w:rPr>
        <w:t>в</w:t>
      </w:r>
      <w:r w:rsidR="009042A6" w:rsidRPr="002929C2">
        <w:rPr>
          <w:rFonts w:ascii="Times New Roman" w:hAnsi="Times New Roman" w:cs="Times New Roman"/>
          <w:sz w:val="28"/>
          <w:szCs w:val="28"/>
        </w:rPr>
        <w:t xml:space="preserve">лять на основании акта результатов инвентаризации и приказа руководителя </w:t>
      </w:r>
      <w:r w:rsidR="00911C94" w:rsidRPr="002929C2">
        <w:rPr>
          <w:rFonts w:ascii="Times New Roman" w:hAnsi="Times New Roman" w:cs="Times New Roman"/>
          <w:sz w:val="28"/>
          <w:szCs w:val="28"/>
        </w:rPr>
        <w:t>департамента</w:t>
      </w:r>
      <w:r w:rsidR="009042A6" w:rsidRPr="002929C2">
        <w:rPr>
          <w:rFonts w:ascii="Times New Roman" w:hAnsi="Times New Roman" w:cs="Times New Roman"/>
          <w:sz w:val="28"/>
          <w:szCs w:val="28"/>
        </w:rPr>
        <w:t>. В бухгалтерском учете оформлять записью:</w:t>
      </w:r>
    </w:p>
    <w:p w:rsidR="009042A6" w:rsidRPr="002929C2" w:rsidRDefault="009F6AC6" w:rsidP="002929C2">
      <w:pPr>
        <w:pStyle w:val="ConsNormal"/>
        <w:spacing w:before="40"/>
        <w:ind w:right="0" w:firstLine="539"/>
        <w:jc w:val="both"/>
        <w:rPr>
          <w:rFonts w:ascii="Times New Roman" w:hAnsi="Times New Roman" w:cs="Times New Roman"/>
          <w:sz w:val="28"/>
          <w:szCs w:val="28"/>
        </w:rPr>
      </w:pPr>
      <w:r w:rsidRPr="002929C2">
        <w:rPr>
          <w:rFonts w:ascii="Times New Roman" w:hAnsi="Times New Roman" w:cs="Times New Roman"/>
          <w:sz w:val="28"/>
          <w:szCs w:val="28"/>
        </w:rPr>
        <w:t>Дебет</w:t>
      </w:r>
      <w:r w:rsidR="009042A6" w:rsidRPr="002929C2">
        <w:rPr>
          <w:rFonts w:ascii="Times New Roman" w:hAnsi="Times New Roman" w:cs="Times New Roman"/>
          <w:sz w:val="28"/>
          <w:szCs w:val="28"/>
        </w:rPr>
        <w:t xml:space="preserve"> хххх 0000000000 000 11053х340 </w:t>
      </w:r>
      <w:r w:rsidRPr="002929C2">
        <w:rPr>
          <w:rFonts w:ascii="Times New Roman" w:hAnsi="Times New Roman" w:cs="Times New Roman"/>
          <w:sz w:val="28"/>
          <w:szCs w:val="28"/>
        </w:rPr>
        <w:t>– Кредит</w:t>
      </w:r>
      <w:r w:rsidR="009042A6" w:rsidRPr="002929C2">
        <w:rPr>
          <w:rFonts w:ascii="Times New Roman" w:hAnsi="Times New Roman" w:cs="Times New Roman"/>
          <w:sz w:val="28"/>
          <w:szCs w:val="28"/>
        </w:rPr>
        <w:t xml:space="preserve"> хххх ххххххххх 1</w:t>
      </w:r>
      <w:r w:rsidR="008925AF">
        <w:rPr>
          <w:rFonts w:ascii="Times New Roman" w:hAnsi="Times New Roman" w:cs="Times New Roman"/>
          <w:sz w:val="28"/>
          <w:szCs w:val="28"/>
        </w:rPr>
        <w:t>9</w:t>
      </w:r>
      <w:r w:rsidR="009042A6" w:rsidRPr="002929C2">
        <w:rPr>
          <w:rFonts w:ascii="Times New Roman" w:hAnsi="Times New Roman" w:cs="Times New Roman"/>
          <w:sz w:val="28"/>
          <w:szCs w:val="28"/>
        </w:rPr>
        <w:t>0</w:t>
      </w:r>
      <w:r w:rsidRPr="002929C2">
        <w:rPr>
          <w:rFonts w:ascii="Times New Roman" w:hAnsi="Times New Roman" w:cs="Times New Roman"/>
          <w:sz w:val="28"/>
          <w:szCs w:val="28"/>
        </w:rPr>
        <w:t xml:space="preserve"> </w:t>
      </w:r>
      <w:r w:rsidR="009042A6" w:rsidRPr="002929C2">
        <w:rPr>
          <w:rFonts w:ascii="Times New Roman" w:hAnsi="Times New Roman" w:cs="Times New Roman"/>
          <w:sz w:val="28"/>
          <w:szCs w:val="28"/>
        </w:rPr>
        <w:t>1401101</w:t>
      </w:r>
      <w:r w:rsidR="008925AF">
        <w:rPr>
          <w:rFonts w:ascii="Times New Roman" w:hAnsi="Times New Roman" w:cs="Times New Roman"/>
          <w:sz w:val="28"/>
          <w:szCs w:val="28"/>
        </w:rPr>
        <w:t>9</w:t>
      </w:r>
      <w:r w:rsidR="009042A6" w:rsidRPr="002929C2">
        <w:rPr>
          <w:rFonts w:ascii="Times New Roman" w:hAnsi="Times New Roman" w:cs="Times New Roman"/>
          <w:sz w:val="28"/>
          <w:szCs w:val="28"/>
        </w:rPr>
        <w:t>9 – по т</w:t>
      </w:r>
      <w:r w:rsidR="009042A6" w:rsidRPr="002929C2">
        <w:rPr>
          <w:rFonts w:ascii="Times New Roman" w:hAnsi="Times New Roman" w:cs="Times New Roman"/>
          <w:sz w:val="28"/>
          <w:szCs w:val="28"/>
        </w:rPr>
        <w:t>е</w:t>
      </w:r>
      <w:r w:rsidR="009042A6" w:rsidRPr="002929C2">
        <w:rPr>
          <w:rFonts w:ascii="Times New Roman" w:hAnsi="Times New Roman" w:cs="Times New Roman"/>
          <w:sz w:val="28"/>
          <w:szCs w:val="28"/>
        </w:rPr>
        <w:t>кущей оценочной стоимости.</w:t>
      </w:r>
    </w:p>
    <w:p w:rsidR="009042A6" w:rsidRPr="002929C2" w:rsidRDefault="0043296E" w:rsidP="002929C2">
      <w:pPr>
        <w:pStyle w:val="ConsNormal"/>
        <w:spacing w:before="40"/>
        <w:ind w:right="0" w:firstLine="539"/>
        <w:jc w:val="both"/>
        <w:rPr>
          <w:rFonts w:ascii="Times New Roman" w:hAnsi="Times New Roman" w:cs="Times New Roman"/>
          <w:sz w:val="28"/>
          <w:szCs w:val="28"/>
          <w:lang w:eastAsia="en-US"/>
        </w:rPr>
      </w:pPr>
      <w:r w:rsidRPr="002929C2">
        <w:rPr>
          <w:rFonts w:ascii="Times New Roman" w:hAnsi="Times New Roman" w:cs="Times New Roman"/>
          <w:sz w:val="28"/>
          <w:szCs w:val="28"/>
        </w:rPr>
        <w:t>7</w:t>
      </w:r>
      <w:r w:rsidR="00A04ADC" w:rsidRPr="002929C2">
        <w:rPr>
          <w:rFonts w:ascii="Times New Roman" w:hAnsi="Times New Roman" w:cs="Times New Roman"/>
          <w:sz w:val="28"/>
          <w:szCs w:val="28"/>
        </w:rPr>
        <w:t>.</w:t>
      </w:r>
      <w:r w:rsidRPr="002929C2">
        <w:rPr>
          <w:rFonts w:ascii="Times New Roman" w:hAnsi="Times New Roman" w:cs="Times New Roman"/>
          <w:sz w:val="28"/>
          <w:szCs w:val="28"/>
        </w:rPr>
        <w:t>8.</w:t>
      </w:r>
      <w:r w:rsidR="009042A6" w:rsidRPr="002929C2">
        <w:rPr>
          <w:rFonts w:ascii="Times New Roman" w:hAnsi="Times New Roman" w:cs="Times New Roman"/>
          <w:sz w:val="28"/>
          <w:szCs w:val="28"/>
        </w:rPr>
        <w:t xml:space="preserve"> Оприходование материальных запасов, полученных при списании основных средств осуществлять с указанием в 1-4 разделах номера счета раздел (подраздел) «Другие виды деятельности» (письмо Минфина России от 08.11.2017 № </w:t>
      </w:r>
      <w:r w:rsidR="009042A6" w:rsidRPr="002929C2">
        <w:rPr>
          <w:rFonts w:ascii="Times New Roman" w:hAnsi="Times New Roman" w:cs="Times New Roman"/>
          <w:sz w:val="28"/>
          <w:szCs w:val="28"/>
          <w:lang w:eastAsia="en-US"/>
        </w:rPr>
        <w:t>02-06-10/73668).</w:t>
      </w:r>
    </w:p>
    <w:p w:rsidR="009042A6" w:rsidRPr="002929C2" w:rsidRDefault="009042A6" w:rsidP="002929C2">
      <w:pPr>
        <w:pStyle w:val="ConsNormal"/>
        <w:ind w:right="0" w:firstLine="539"/>
        <w:jc w:val="both"/>
        <w:rPr>
          <w:rFonts w:ascii="Times New Roman" w:hAnsi="Times New Roman" w:cs="Times New Roman"/>
          <w:sz w:val="28"/>
          <w:szCs w:val="28"/>
        </w:rPr>
      </w:pPr>
      <w:r w:rsidRPr="002929C2">
        <w:rPr>
          <w:rFonts w:ascii="Times New Roman" w:hAnsi="Times New Roman" w:cs="Times New Roman"/>
          <w:sz w:val="28"/>
          <w:szCs w:val="28"/>
          <w:lang w:eastAsia="en-US"/>
        </w:rPr>
        <w:t>Принятие к учету осуществлять по справедливой стоимости.</w:t>
      </w:r>
    </w:p>
    <w:p w:rsidR="009042A6" w:rsidRPr="002929C2" w:rsidRDefault="0043296E" w:rsidP="002929C2">
      <w:pPr>
        <w:pStyle w:val="ConsNormal"/>
        <w:ind w:right="0" w:firstLine="539"/>
        <w:jc w:val="both"/>
        <w:rPr>
          <w:rFonts w:ascii="Times New Roman" w:hAnsi="Times New Roman" w:cs="Times New Roman"/>
          <w:sz w:val="28"/>
          <w:szCs w:val="28"/>
        </w:rPr>
      </w:pPr>
      <w:r w:rsidRPr="002929C2">
        <w:rPr>
          <w:rFonts w:ascii="Times New Roman" w:hAnsi="Times New Roman" w:cs="Times New Roman"/>
          <w:sz w:val="28"/>
          <w:szCs w:val="28"/>
        </w:rPr>
        <w:t>7.9</w:t>
      </w:r>
      <w:r w:rsidR="00A04ADC" w:rsidRPr="002929C2">
        <w:rPr>
          <w:rFonts w:ascii="Times New Roman" w:hAnsi="Times New Roman" w:cs="Times New Roman"/>
          <w:sz w:val="28"/>
          <w:szCs w:val="28"/>
        </w:rPr>
        <w:t>.</w:t>
      </w:r>
      <w:r w:rsidR="009042A6" w:rsidRPr="002929C2">
        <w:rPr>
          <w:rFonts w:ascii="Times New Roman" w:hAnsi="Times New Roman" w:cs="Times New Roman"/>
          <w:sz w:val="28"/>
          <w:szCs w:val="28"/>
        </w:rPr>
        <w:t xml:space="preserve"> Реализацию материальных запасов отражать в учет записью:</w:t>
      </w:r>
    </w:p>
    <w:p w:rsidR="009042A6" w:rsidRPr="002929C2" w:rsidRDefault="009F6AC6" w:rsidP="002929C2">
      <w:pPr>
        <w:pStyle w:val="ConsNormal"/>
        <w:spacing w:before="40"/>
        <w:ind w:right="0" w:firstLine="539"/>
        <w:jc w:val="both"/>
        <w:rPr>
          <w:rFonts w:ascii="Times New Roman" w:hAnsi="Times New Roman" w:cs="Times New Roman"/>
          <w:sz w:val="28"/>
          <w:szCs w:val="28"/>
        </w:rPr>
      </w:pPr>
      <w:r w:rsidRPr="002929C2">
        <w:rPr>
          <w:rFonts w:ascii="Times New Roman" w:hAnsi="Times New Roman" w:cs="Times New Roman"/>
          <w:sz w:val="28"/>
          <w:szCs w:val="28"/>
        </w:rPr>
        <w:t>Дебет</w:t>
      </w:r>
      <w:r w:rsidR="009042A6" w:rsidRPr="002929C2">
        <w:rPr>
          <w:rFonts w:ascii="Times New Roman" w:hAnsi="Times New Roman" w:cs="Times New Roman"/>
          <w:sz w:val="28"/>
          <w:szCs w:val="28"/>
        </w:rPr>
        <w:t xml:space="preserve"> хххх ххххххххххх 440 1</w:t>
      </w:r>
      <w:r w:rsidR="008925AF">
        <w:rPr>
          <w:rFonts w:ascii="Times New Roman" w:hAnsi="Times New Roman" w:cs="Times New Roman"/>
          <w:sz w:val="28"/>
          <w:szCs w:val="28"/>
        </w:rPr>
        <w:t>20574</w:t>
      </w:r>
      <w:r w:rsidR="009042A6" w:rsidRPr="002929C2">
        <w:rPr>
          <w:rFonts w:ascii="Times New Roman" w:hAnsi="Times New Roman" w:cs="Times New Roman"/>
          <w:sz w:val="28"/>
          <w:szCs w:val="28"/>
        </w:rPr>
        <w:t xml:space="preserve">560 </w:t>
      </w:r>
      <w:r w:rsidRPr="002929C2">
        <w:rPr>
          <w:rFonts w:ascii="Times New Roman" w:hAnsi="Times New Roman" w:cs="Times New Roman"/>
          <w:sz w:val="28"/>
          <w:szCs w:val="28"/>
        </w:rPr>
        <w:t>– Кредит</w:t>
      </w:r>
      <w:r w:rsidR="009042A6" w:rsidRPr="002929C2">
        <w:rPr>
          <w:rFonts w:ascii="Times New Roman" w:hAnsi="Times New Roman" w:cs="Times New Roman"/>
          <w:sz w:val="28"/>
          <w:szCs w:val="28"/>
        </w:rPr>
        <w:t xml:space="preserve"> хххх ххххххххххх 440 140110172</w:t>
      </w:r>
    </w:p>
    <w:p w:rsidR="009042A6" w:rsidRPr="002929C2" w:rsidRDefault="0043296E" w:rsidP="002929C2">
      <w:pPr>
        <w:autoSpaceDE w:val="0"/>
        <w:autoSpaceDN w:val="0"/>
        <w:adjustRightInd w:val="0"/>
        <w:spacing w:before="40"/>
        <w:ind w:firstLine="539"/>
        <w:jc w:val="both"/>
        <w:outlineLvl w:val="3"/>
        <w:rPr>
          <w:sz w:val="28"/>
          <w:szCs w:val="28"/>
          <w:lang w:eastAsia="en-US"/>
        </w:rPr>
      </w:pPr>
      <w:r w:rsidRPr="002929C2">
        <w:rPr>
          <w:sz w:val="28"/>
          <w:szCs w:val="28"/>
        </w:rPr>
        <w:t>7.10</w:t>
      </w:r>
      <w:r w:rsidR="00A04ADC" w:rsidRPr="002929C2">
        <w:rPr>
          <w:sz w:val="28"/>
          <w:szCs w:val="28"/>
        </w:rPr>
        <w:t>.</w:t>
      </w:r>
      <w:r w:rsidR="009042A6" w:rsidRPr="002929C2">
        <w:rPr>
          <w:sz w:val="28"/>
          <w:szCs w:val="28"/>
        </w:rPr>
        <w:t xml:space="preserve"> В</w:t>
      </w:r>
      <w:r w:rsidR="009042A6" w:rsidRPr="002929C2">
        <w:rPr>
          <w:sz w:val="28"/>
          <w:szCs w:val="28"/>
          <w:lang w:eastAsia="en-US"/>
        </w:rPr>
        <w:t>ыбытие материальных запасов по основанию их списания в результате хищений, недостач, потерь производить на основании надлежаще оформленных актов, с отражением стоимости материальных ценностей на уменьшение финансового результата текущего ф</w:t>
      </w:r>
      <w:r w:rsidR="009042A6" w:rsidRPr="002929C2">
        <w:rPr>
          <w:sz w:val="28"/>
          <w:szCs w:val="28"/>
          <w:lang w:eastAsia="en-US"/>
        </w:rPr>
        <w:t>и</w:t>
      </w:r>
      <w:r w:rsidR="009042A6" w:rsidRPr="002929C2">
        <w:rPr>
          <w:sz w:val="28"/>
          <w:szCs w:val="28"/>
          <w:lang w:eastAsia="en-US"/>
        </w:rPr>
        <w:t>нансового года, с одновременным предъявлением к виновным лицам сумм причиненных ущербов (</w:t>
      </w:r>
      <w:r w:rsidR="0039636B" w:rsidRPr="002929C2">
        <w:rPr>
          <w:sz w:val="28"/>
          <w:szCs w:val="28"/>
          <w:lang w:eastAsia="en-US"/>
        </w:rPr>
        <w:t xml:space="preserve">п. </w:t>
      </w:r>
      <w:r w:rsidR="009042A6" w:rsidRPr="002929C2">
        <w:rPr>
          <w:sz w:val="28"/>
          <w:szCs w:val="28"/>
          <w:lang w:eastAsia="en-US"/>
        </w:rPr>
        <w:t>112 Приказа № 157н).</w:t>
      </w:r>
    </w:p>
    <w:p w:rsidR="009042A6" w:rsidRPr="002929C2" w:rsidRDefault="009042A6" w:rsidP="002929C2">
      <w:pPr>
        <w:autoSpaceDE w:val="0"/>
        <w:autoSpaceDN w:val="0"/>
        <w:adjustRightInd w:val="0"/>
        <w:ind w:firstLine="539"/>
        <w:jc w:val="both"/>
        <w:outlineLvl w:val="3"/>
        <w:rPr>
          <w:sz w:val="28"/>
          <w:szCs w:val="28"/>
          <w:lang w:eastAsia="en-US"/>
        </w:rPr>
      </w:pPr>
      <w:r w:rsidRPr="002929C2">
        <w:rPr>
          <w:sz w:val="28"/>
          <w:szCs w:val="28"/>
          <w:lang w:eastAsia="en-US"/>
        </w:rPr>
        <w:t>В бухгалтерском учете оформлять записями:</w:t>
      </w:r>
    </w:p>
    <w:p w:rsidR="009042A6" w:rsidRPr="002929C2" w:rsidRDefault="009F6AC6" w:rsidP="002929C2">
      <w:pPr>
        <w:autoSpaceDE w:val="0"/>
        <w:autoSpaceDN w:val="0"/>
        <w:adjustRightInd w:val="0"/>
        <w:spacing w:before="40"/>
        <w:ind w:firstLine="539"/>
        <w:jc w:val="both"/>
        <w:outlineLvl w:val="3"/>
        <w:rPr>
          <w:sz w:val="28"/>
          <w:szCs w:val="28"/>
          <w:lang w:eastAsia="en-US"/>
        </w:rPr>
      </w:pPr>
      <w:r w:rsidRPr="002929C2">
        <w:rPr>
          <w:sz w:val="28"/>
          <w:szCs w:val="28"/>
          <w:lang w:eastAsia="en-US"/>
        </w:rPr>
        <w:t>Дебет</w:t>
      </w:r>
      <w:r w:rsidR="009042A6" w:rsidRPr="002929C2">
        <w:rPr>
          <w:sz w:val="28"/>
          <w:szCs w:val="28"/>
          <w:lang w:eastAsia="en-US"/>
        </w:rPr>
        <w:t xml:space="preserve"> хххх ххххххххххх 440 140110172 </w:t>
      </w:r>
      <w:r w:rsidRPr="002929C2">
        <w:rPr>
          <w:sz w:val="28"/>
          <w:szCs w:val="28"/>
          <w:lang w:eastAsia="en-US"/>
        </w:rPr>
        <w:t>– Кредит</w:t>
      </w:r>
      <w:r w:rsidR="009042A6" w:rsidRPr="002929C2">
        <w:rPr>
          <w:sz w:val="28"/>
          <w:szCs w:val="28"/>
          <w:lang w:eastAsia="en-US"/>
        </w:rPr>
        <w:t xml:space="preserve"> хххх 0000000000 000 1105хх440</w:t>
      </w:r>
    </w:p>
    <w:p w:rsidR="009042A6" w:rsidRPr="002929C2" w:rsidRDefault="009042A6" w:rsidP="002929C2">
      <w:pPr>
        <w:autoSpaceDE w:val="0"/>
        <w:autoSpaceDN w:val="0"/>
        <w:adjustRightInd w:val="0"/>
        <w:spacing w:before="40"/>
        <w:ind w:firstLine="539"/>
        <w:jc w:val="both"/>
        <w:outlineLvl w:val="3"/>
        <w:rPr>
          <w:sz w:val="28"/>
          <w:szCs w:val="28"/>
          <w:lang w:eastAsia="en-US"/>
        </w:rPr>
      </w:pPr>
      <w:r w:rsidRPr="002929C2">
        <w:rPr>
          <w:sz w:val="28"/>
          <w:szCs w:val="28"/>
          <w:lang w:eastAsia="en-US"/>
        </w:rPr>
        <w:t>одновременно</w:t>
      </w:r>
    </w:p>
    <w:p w:rsidR="009042A6" w:rsidRPr="002929C2" w:rsidRDefault="009F6AC6" w:rsidP="002929C2">
      <w:pPr>
        <w:autoSpaceDE w:val="0"/>
        <w:autoSpaceDN w:val="0"/>
        <w:adjustRightInd w:val="0"/>
        <w:spacing w:before="40"/>
        <w:ind w:firstLine="539"/>
        <w:jc w:val="both"/>
        <w:outlineLvl w:val="3"/>
        <w:rPr>
          <w:sz w:val="28"/>
          <w:szCs w:val="28"/>
          <w:lang w:eastAsia="en-US"/>
        </w:rPr>
      </w:pPr>
      <w:r w:rsidRPr="002929C2">
        <w:rPr>
          <w:sz w:val="28"/>
          <w:szCs w:val="28"/>
          <w:lang w:eastAsia="en-US"/>
        </w:rPr>
        <w:t>Дебет</w:t>
      </w:r>
      <w:r w:rsidR="009042A6" w:rsidRPr="002929C2">
        <w:rPr>
          <w:sz w:val="28"/>
          <w:szCs w:val="28"/>
          <w:lang w:eastAsia="en-US"/>
        </w:rPr>
        <w:t xml:space="preserve"> хххх ххххххххххх 440 120974560 </w:t>
      </w:r>
      <w:r w:rsidRPr="002929C2">
        <w:rPr>
          <w:sz w:val="28"/>
          <w:szCs w:val="28"/>
          <w:lang w:eastAsia="en-US"/>
        </w:rPr>
        <w:t>– Кредит</w:t>
      </w:r>
      <w:r w:rsidR="009042A6" w:rsidRPr="002929C2">
        <w:rPr>
          <w:sz w:val="28"/>
          <w:szCs w:val="28"/>
          <w:lang w:eastAsia="en-US"/>
        </w:rPr>
        <w:t xml:space="preserve"> хххх ххххххххххх 440 140110172 – на сумму выявленной недостачи</w:t>
      </w:r>
    </w:p>
    <w:p w:rsidR="009042A6" w:rsidRPr="002929C2" w:rsidRDefault="0043296E" w:rsidP="002929C2">
      <w:pPr>
        <w:autoSpaceDE w:val="0"/>
        <w:autoSpaceDN w:val="0"/>
        <w:adjustRightInd w:val="0"/>
        <w:ind w:firstLine="539"/>
        <w:jc w:val="both"/>
        <w:rPr>
          <w:sz w:val="28"/>
          <w:szCs w:val="28"/>
        </w:rPr>
      </w:pPr>
      <w:r w:rsidRPr="002929C2">
        <w:rPr>
          <w:rFonts w:eastAsia="SimSun"/>
          <w:sz w:val="28"/>
          <w:szCs w:val="28"/>
          <w:lang w:eastAsia="zh-CN"/>
        </w:rPr>
        <w:t>7.11</w:t>
      </w:r>
      <w:r w:rsidR="00544E61" w:rsidRPr="002929C2">
        <w:rPr>
          <w:rFonts w:eastAsia="SimSun"/>
          <w:sz w:val="28"/>
          <w:szCs w:val="28"/>
          <w:lang w:eastAsia="zh-CN"/>
        </w:rPr>
        <w:t>.</w:t>
      </w:r>
      <w:r w:rsidR="009042A6" w:rsidRPr="002929C2">
        <w:rPr>
          <w:rFonts w:eastAsia="SimSun"/>
          <w:sz w:val="28"/>
          <w:szCs w:val="28"/>
          <w:lang w:eastAsia="zh-CN"/>
        </w:rPr>
        <w:t xml:space="preserve"> </w:t>
      </w:r>
      <w:r w:rsidR="009042A6" w:rsidRPr="002929C2">
        <w:rPr>
          <w:b/>
          <w:bCs/>
          <w:sz w:val="28"/>
          <w:szCs w:val="28"/>
        </w:rPr>
        <w:t>При замене комплектующих к компьютерам</w:t>
      </w:r>
      <w:r w:rsidR="009042A6" w:rsidRPr="002929C2">
        <w:rPr>
          <w:sz w:val="28"/>
          <w:szCs w:val="28"/>
        </w:rPr>
        <w:t xml:space="preserve"> в учете отражать операции по демонтажу снятых запасных частей, в актах на списание отражать дальнейшее движение или утилизацию снятых с объекта основных средств и материальных запасов. Приобретаемые </w:t>
      </w:r>
      <w:r w:rsidR="00911C94" w:rsidRPr="002929C2">
        <w:rPr>
          <w:sz w:val="28"/>
          <w:szCs w:val="28"/>
        </w:rPr>
        <w:t xml:space="preserve">департаментом </w:t>
      </w:r>
      <w:r w:rsidR="009042A6" w:rsidRPr="002929C2">
        <w:rPr>
          <w:sz w:val="28"/>
          <w:szCs w:val="28"/>
        </w:rPr>
        <w:t>по отдельности комплектующие компьютера для последующей сборки или для замены его отдельных деталей: системных блоков, мониторов, клавиатур, мышей, звуковых карт, видеокарт и т.</w:t>
      </w:r>
      <w:r w:rsidR="0039636B" w:rsidRPr="002929C2">
        <w:rPr>
          <w:sz w:val="28"/>
          <w:szCs w:val="28"/>
        </w:rPr>
        <w:t xml:space="preserve">п. </w:t>
      </w:r>
      <w:r w:rsidR="009042A6" w:rsidRPr="002929C2">
        <w:rPr>
          <w:sz w:val="28"/>
          <w:szCs w:val="28"/>
        </w:rPr>
        <w:t>отражаются по статье 340 «Увеличение стоимости материальных зап</w:t>
      </w:r>
      <w:r w:rsidR="009042A6" w:rsidRPr="002929C2">
        <w:rPr>
          <w:sz w:val="28"/>
          <w:szCs w:val="28"/>
        </w:rPr>
        <w:t>а</w:t>
      </w:r>
      <w:r w:rsidR="009042A6" w:rsidRPr="002929C2">
        <w:rPr>
          <w:sz w:val="28"/>
          <w:szCs w:val="28"/>
        </w:rPr>
        <w:t>сов» и учитываются на счете 010536000 «Прочие материальные запасы».</w:t>
      </w:r>
    </w:p>
    <w:p w:rsidR="009042A6" w:rsidRPr="002929C2" w:rsidRDefault="009042A6" w:rsidP="002929C2">
      <w:pPr>
        <w:autoSpaceDE w:val="0"/>
        <w:autoSpaceDN w:val="0"/>
        <w:adjustRightInd w:val="0"/>
        <w:ind w:firstLine="539"/>
        <w:jc w:val="both"/>
        <w:outlineLvl w:val="5"/>
        <w:rPr>
          <w:sz w:val="28"/>
          <w:szCs w:val="28"/>
        </w:rPr>
      </w:pPr>
      <w:r w:rsidRPr="002929C2">
        <w:rPr>
          <w:sz w:val="28"/>
          <w:szCs w:val="28"/>
        </w:rPr>
        <w:t>Стоимость запасных частей, использованных в дальнейшем при сборке компьютера, списывается с кредита хххх 0000000000 000 110536440 в дебет хххх ххххххххххх КВР 1106х1310.</w:t>
      </w:r>
    </w:p>
    <w:p w:rsidR="009042A6" w:rsidRPr="002929C2" w:rsidRDefault="009042A6" w:rsidP="002929C2">
      <w:pPr>
        <w:autoSpaceDE w:val="0"/>
        <w:autoSpaceDN w:val="0"/>
        <w:adjustRightInd w:val="0"/>
        <w:ind w:firstLine="539"/>
        <w:jc w:val="both"/>
        <w:rPr>
          <w:sz w:val="28"/>
          <w:szCs w:val="28"/>
        </w:rPr>
      </w:pPr>
      <w:r w:rsidRPr="002929C2">
        <w:rPr>
          <w:sz w:val="28"/>
          <w:szCs w:val="28"/>
        </w:rPr>
        <w:t>Комплектующие (составные части) компьютера принимаются к учету в составе матер</w:t>
      </w:r>
      <w:r w:rsidRPr="002929C2">
        <w:rPr>
          <w:sz w:val="28"/>
          <w:szCs w:val="28"/>
        </w:rPr>
        <w:t>и</w:t>
      </w:r>
      <w:r w:rsidRPr="002929C2">
        <w:rPr>
          <w:sz w:val="28"/>
          <w:szCs w:val="28"/>
        </w:rPr>
        <w:t xml:space="preserve">альных запасов по фактической стоимости. </w:t>
      </w:r>
      <w:r w:rsidR="0043296E" w:rsidRPr="002929C2">
        <w:rPr>
          <w:sz w:val="28"/>
          <w:szCs w:val="28"/>
        </w:rPr>
        <w:t>Д</w:t>
      </w:r>
      <w:r w:rsidRPr="002929C2">
        <w:rPr>
          <w:sz w:val="28"/>
          <w:szCs w:val="28"/>
        </w:rPr>
        <w:t>ля сборки компьютера оформляется требование-накладн</w:t>
      </w:r>
      <w:r w:rsidR="0043296E" w:rsidRPr="002929C2">
        <w:rPr>
          <w:sz w:val="28"/>
          <w:szCs w:val="28"/>
        </w:rPr>
        <w:t>ая</w:t>
      </w:r>
      <w:r w:rsidRPr="002929C2">
        <w:rPr>
          <w:sz w:val="28"/>
          <w:szCs w:val="28"/>
        </w:rPr>
        <w:t xml:space="preserve"> </w:t>
      </w:r>
      <w:hyperlink r:id="rId69" w:history="1">
        <w:r w:rsidRPr="002929C2">
          <w:rPr>
            <w:sz w:val="28"/>
            <w:szCs w:val="28"/>
          </w:rPr>
          <w:t>(форма 0504204)</w:t>
        </w:r>
      </w:hyperlink>
      <w:r w:rsidRPr="002929C2">
        <w:rPr>
          <w:sz w:val="28"/>
          <w:szCs w:val="28"/>
        </w:rPr>
        <w:t xml:space="preserve"> или </w:t>
      </w:r>
      <w:r w:rsidRPr="002929C2">
        <w:rPr>
          <w:sz w:val="28"/>
          <w:szCs w:val="28"/>
        </w:rPr>
        <w:lastRenderedPageBreak/>
        <w:t>накладн</w:t>
      </w:r>
      <w:r w:rsidR="0043296E" w:rsidRPr="002929C2">
        <w:rPr>
          <w:sz w:val="28"/>
          <w:szCs w:val="28"/>
        </w:rPr>
        <w:t>ая</w:t>
      </w:r>
      <w:r w:rsidRPr="002929C2">
        <w:rPr>
          <w:sz w:val="28"/>
          <w:szCs w:val="28"/>
        </w:rPr>
        <w:t xml:space="preserve"> на вну</w:t>
      </w:r>
      <w:r w:rsidRPr="002929C2">
        <w:rPr>
          <w:sz w:val="28"/>
          <w:szCs w:val="28"/>
        </w:rPr>
        <w:t>т</w:t>
      </w:r>
      <w:r w:rsidRPr="002929C2">
        <w:rPr>
          <w:sz w:val="28"/>
          <w:szCs w:val="28"/>
        </w:rPr>
        <w:t xml:space="preserve">реннее перемещение объекта нефинансовых активов </w:t>
      </w:r>
      <w:hyperlink r:id="rId70" w:history="1">
        <w:r w:rsidRPr="002929C2">
          <w:rPr>
            <w:sz w:val="28"/>
            <w:szCs w:val="28"/>
          </w:rPr>
          <w:t>(форма 0504102)</w:t>
        </w:r>
      </w:hyperlink>
      <w:r w:rsidRPr="002929C2">
        <w:rPr>
          <w:sz w:val="28"/>
          <w:szCs w:val="28"/>
        </w:rPr>
        <w:t xml:space="preserve">. </w:t>
      </w:r>
    </w:p>
    <w:p w:rsidR="00375C14" w:rsidRPr="002929C2" w:rsidRDefault="00375C14" w:rsidP="002929C2">
      <w:pPr>
        <w:autoSpaceDE w:val="0"/>
        <w:autoSpaceDN w:val="0"/>
        <w:adjustRightInd w:val="0"/>
        <w:ind w:firstLine="539"/>
        <w:jc w:val="both"/>
        <w:rPr>
          <w:sz w:val="28"/>
          <w:szCs w:val="28"/>
        </w:rPr>
      </w:pPr>
      <w:r w:rsidRPr="002929C2">
        <w:rPr>
          <w:sz w:val="28"/>
          <w:szCs w:val="28"/>
        </w:rPr>
        <w:t xml:space="preserve">7.12. </w:t>
      </w:r>
      <w:r w:rsidR="008925AF">
        <w:rPr>
          <w:sz w:val="28"/>
          <w:szCs w:val="28"/>
        </w:rPr>
        <w:t>В виду отсутствия склада м</w:t>
      </w:r>
      <w:r w:rsidRPr="002929C2">
        <w:rPr>
          <w:sz w:val="28"/>
          <w:szCs w:val="28"/>
        </w:rPr>
        <w:t>атериальные запасы списываются по акту о списании материальных запасов (ф. 0504230).</w:t>
      </w:r>
    </w:p>
    <w:p w:rsidR="00375C14" w:rsidRPr="002929C2" w:rsidRDefault="00375C14" w:rsidP="002929C2">
      <w:pPr>
        <w:autoSpaceDE w:val="0"/>
        <w:autoSpaceDN w:val="0"/>
        <w:adjustRightInd w:val="0"/>
        <w:ind w:firstLine="539"/>
        <w:jc w:val="both"/>
        <w:rPr>
          <w:sz w:val="28"/>
          <w:szCs w:val="28"/>
        </w:rPr>
      </w:pPr>
      <w:r w:rsidRPr="002929C2">
        <w:rPr>
          <w:sz w:val="28"/>
          <w:szCs w:val="28"/>
        </w:rPr>
        <w:t>7.13. Фактическая стоимость материальных запасов, полученных в результате ремонта, разборки, утилизации (ликвидации) основных средств или иного имущества, определяется исходя из:</w:t>
      </w:r>
    </w:p>
    <w:p w:rsidR="00375C14" w:rsidRPr="002929C2" w:rsidRDefault="00375C14" w:rsidP="002929C2">
      <w:pPr>
        <w:autoSpaceDE w:val="0"/>
        <w:autoSpaceDN w:val="0"/>
        <w:adjustRightInd w:val="0"/>
        <w:ind w:firstLine="539"/>
        <w:jc w:val="both"/>
        <w:rPr>
          <w:sz w:val="28"/>
          <w:szCs w:val="28"/>
        </w:rPr>
      </w:pPr>
      <w:r w:rsidRPr="002929C2">
        <w:rPr>
          <w:sz w:val="28"/>
          <w:szCs w:val="28"/>
        </w:rPr>
        <w:t>– их справедливой стоимости на дату принятия к бухгалтерскому учету, рассчитанной методом рыночных цен;</w:t>
      </w:r>
    </w:p>
    <w:p w:rsidR="00375C14" w:rsidRPr="002929C2" w:rsidRDefault="00375C14" w:rsidP="002929C2">
      <w:pPr>
        <w:autoSpaceDE w:val="0"/>
        <w:autoSpaceDN w:val="0"/>
        <w:adjustRightInd w:val="0"/>
        <w:ind w:firstLine="539"/>
        <w:jc w:val="both"/>
        <w:rPr>
          <w:sz w:val="28"/>
          <w:szCs w:val="28"/>
        </w:rPr>
      </w:pPr>
      <w:r w:rsidRPr="002929C2">
        <w:rPr>
          <w:sz w:val="28"/>
          <w:szCs w:val="28"/>
        </w:rPr>
        <w:t xml:space="preserve">– сумм, уплачиваемых </w:t>
      </w:r>
      <w:r w:rsidR="00357455" w:rsidRPr="002929C2">
        <w:rPr>
          <w:sz w:val="28"/>
          <w:szCs w:val="28"/>
        </w:rPr>
        <w:t>департаментом</w:t>
      </w:r>
      <w:r w:rsidRPr="002929C2">
        <w:rPr>
          <w:sz w:val="28"/>
          <w:szCs w:val="28"/>
        </w:rPr>
        <w:t xml:space="preserve"> за доставку материальных запасов, приведение их в состояние, пригодное для использования.</w:t>
      </w:r>
    </w:p>
    <w:p w:rsidR="00375C14" w:rsidRPr="002929C2" w:rsidRDefault="00375C14" w:rsidP="002929C2">
      <w:pPr>
        <w:autoSpaceDE w:val="0"/>
        <w:autoSpaceDN w:val="0"/>
        <w:adjustRightInd w:val="0"/>
        <w:ind w:firstLine="539"/>
        <w:jc w:val="both"/>
        <w:rPr>
          <w:sz w:val="28"/>
          <w:szCs w:val="28"/>
        </w:rPr>
      </w:pPr>
      <w:r w:rsidRPr="002929C2">
        <w:rPr>
          <w:sz w:val="28"/>
          <w:szCs w:val="28"/>
        </w:rPr>
        <w:t>Основание: пункты 52–60 Стандарта «Концептуальные основы бухучета и отчетности».</w:t>
      </w:r>
    </w:p>
    <w:p w:rsidR="009042A6" w:rsidRPr="002929C2" w:rsidRDefault="0043296E" w:rsidP="002929C2">
      <w:pPr>
        <w:autoSpaceDE w:val="0"/>
        <w:autoSpaceDN w:val="0"/>
        <w:adjustRightInd w:val="0"/>
        <w:ind w:firstLine="539"/>
        <w:jc w:val="both"/>
        <w:rPr>
          <w:sz w:val="28"/>
          <w:szCs w:val="28"/>
          <w:lang w:eastAsia="en-US"/>
        </w:rPr>
      </w:pPr>
      <w:r w:rsidRPr="002929C2">
        <w:rPr>
          <w:sz w:val="28"/>
          <w:szCs w:val="28"/>
        </w:rPr>
        <w:t>7.1</w:t>
      </w:r>
      <w:r w:rsidR="00375C14" w:rsidRPr="002929C2">
        <w:rPr>
          <w:sz w:val="28"/>
          <w:szCs w:val="28"/>
        </w:rPr>
        <w:t>4</w:t>
      </w:r>
      <w:r w:rsidR="00544E61" w:rsidRPr="002929C2">
        <w:rPr>
          <w:sz w:val="28"/>
          <w:szCs w:val="28"/>
        </w:rPr>
        <w:t>.</w:t>
      </w:r>
      <w:r w:rsidR="009042A6" w:rsidRPr="002929C2">
        <w:rPr>
          <w:sz w:val="28"/>
          <w:szCs w:val="28"/>
        </w:rPr>
        <w:t xml:space="preserve"> Оприходование </w:t>
      </w:r>
      <w:r w:rsidR="009042A6" w:rsidRPr="002929C2">
        <w:rPr>
          <w:sz w:val="28"/>
          <w:szCs w:val="28"/>
          <w:lang w:eastAsia="en-US"/>
        </w:rPr>
        <w:t>материальных запасов в рамках мер, направленных на сокращение производственного травматизма и профессиональных заболеваний работников в счет начи</w:t>
      </w:r>
      <w:r w:rsidR="009042A6" w:rsidRPr="002929C2">
        <w:rPr>
          <w:sz w:val="28"/>
          <w:szCs w:val="28"/>
          <w:lang w:eastAsia="en-US"/>
        </w:rPr>
        <w:t>с</w:t>
      </w:r>
      <w:r w:rsidR="009042A6" w:rsidRPr="002929C2">
        <w:rPr>
          <w:sz w:val="28"/>
          <w:szCs w:val="28"/>
          <w:lang w:eastAsia="en-US"/>
        </w:rPr>
        <w:t>ляемых страховых взносов на обязательное социальное страхование от несчастных случаев на производстве и профессиональных заболеваний (письмо Минфина России от 16.02.2017 № 02-07-07/8786) отражать следующими записями:</w:t>
      </w:r>
    </w:p>
    <w:p w:rsidR="009042A6" w:rsidRPr="002929C2" w:rsidRDefault="009F6AC6" w:rsidP="002929C2">
      <w:pPr>
        <w:autoSpaceDE w:val="0"/>
        <w:autoSpaceDN w:val="0"/>
        <w:adjustRightInd w:val="0"/>
        <w:ind w:firstLine="539"/>
        <w:jc w:val="both"/>
        <w:rPr>
          <w:sz w:val="28"/>
          <w:szCs w:val="28"/>
          <w:lang w:eastAsia="en-US"/>
        </w:rPr>
      </w:pPr>
      <w:r w:rsidRPr="002929C2">
        <w:rPr>
          <w:sz w:val="28"/>
          <w:szCs w:val="28"/>
          <w:lang w:eastAsia="en-US"/>
        </w:rPr>
        <w:t>Дебет</w:t>
      </w:r>
      <w:r w:rsidR="009042A6" w:rsidRPr="002929C2">
        <w:rPr>
          <w:sz w:val="28"/>
          <w:szCs w:val="28"/>
          <w:lang w:eastAsia="en-US"/>
        </w:rPr>
        <w:t xml:space="preserve"> хххх 0000000000 000 11053х340 </w:t>
      </w:r>
      <w:r w:rsidRPr="002929C2">
        <w:rPr>
          <w:sz w:val="28"/>
          <w:szCs w:val="28"/>
          <w:lang w:eastAsia="en-US"/>
        </w:rPr>
        <w:t>– Кредит</w:t>
      </w:r>
      <w:r w:rsidR="009042A6" w:rsidRPr="002929C2">
        <w:rPr>
          <w:sz w:val="28"/>
          <w:szCs w:val="28"/>
          <w:lang w:eastAsia="en-US"/>
        </w:rPr>
        <w:t xml:space="preserve"> хххх ххххххххххх 1х9 13023473</w:t>
      </w:r>
      <w:r w:rsidR="003112FC">
        <w:rPr>
          <w:sz w:val="28"/>
          <w:szCs w:val="28"/>
          <w:lang w:eastAsia="en-US"/>
        </w:rPr>
        <w:t>х</w:t>
      </w:r>
      <w:r w:rsidR="009042A6" w:rsidRPr="002929C2">
        <w:rPr>
          <w:sz w:val="28"/>
          <w:szCs w:val="28"/>
          <w:lang w:eastAsia="en-US"/>
        </w:rPr>
        <w:t xml:space="preserve"> – на сумму приобретённых материальных запасов;</w:t>
      </w:r>
    </w:p>
    <w:p w:rsidR="009042A6" w:rsidRDefault="009F6AC6" w:rsidP="002929C2">
      <w:pPr>
        <w:autoSpaceDE w:val="0"/>
        <w:autoSpaceDN w:val="0"/>
        <w:adjustRightInd w:val="0"/>
        <w:ind w:firstLine="539"/>
        <w:jc w:val="both"/>
        <w:rPr>
          <w:sz w:val="28"/>
          <w:szCs w:val="28"/>
          <w:lang w:eastAsia="en-US"/>
        </w:rPr>
      </w:pPr>
      <w:r w:rsidRPr="002929C2">
        <w:rPr>
          <w:sz w:val="28"/>
          <w:szCs w:val="28"/>
          <w:lang w:eastAsia="en-US"/>
        </w:rPr>
        <w:t>Дебет</w:t>
      </w:r>
      <w:r w:rsidR="009042A6" w:rsidRPr="002929C2">
        <w:rPr>
          <w:sz w:val="28"/>
          <w:szCs w:val="28"/>
          <w:lang w:eastAsia="en-US"/>
        </w:rPr>
        <w:t xml:space="preserve"> хххх ххххххххххх 1х9 13023483</w:t>
      </w:r>
      <w:r w:rsidR="003112FC">
        <w:rPr>
          <w:sz w:val="28"/>
          <w:szCs w:val="28"/>
          <w:lang w:eastAsia="en-US"/>
        </w:rPr>
        <w:t>х</w:t>
      </w:r>
      <w:r w:rsidR="009042A6" w:rsidRPr="002929C2">
        <w:rPr>
          <w:sz w:val="28"/>
          <w:szCs w:val="28"/>
          <w:lang w:eastAsia="en-US"/>
        </w:rPr>
        <w:t xml:space="preserve"> </w:t>
      </w:r>
      <w:r w:rsidRPr="002929C2">
        <w:rPr>
          <w:sz w:val="28"/>
          <w:szCs w:val="28"/>
          <w:lang w:eastAsia="en-US"/>
        </w:rPr>
        <w:t>– Кредит</w:t>
      </w:r>
      <w:r w:rsidR="009042A6" w:rsidRPr="002929C2">
        <w:rPr>
          <w:sz w:val="28"/>
          <w:szCs w:val="28"/>
          <w:lang w:eastAsia="en-US"/>
        </w:rPr>
        <w:t xml:space="preserve"> хххх хххххххххх 1х9 13040534</w:t>
      </w:r>
      <w:r w:rsidR="003112FC">
        <w:rPr>
          <w:sz w:val="28"/>
          <w:szCs w:val="28"/>
          <w:lang w:eastAsia="en-US"/>
        </w:rPr>
        <w:t>х</w:t>
      </w:r>
      <w:r w:rsidRPr="002929C2">
        <w:rPr>
          <w:sz w:val="28"/>
          <w:szCs w:val="28"/>
          <w:lang w:eastAsia="en-US"/>
        </w:rPr>
        <w:t xml:space="preserve"> – </w:t>
      </w:r>
      <w:r w:rsidR="009042A6" w:rsidRPr="002929C2">
        <w:rPr>
          <w:sz w:val="28"/>
          <w:szCs w:val="28"/>
          <w:lang w:eastAsia="en-US"/>
        </w:rPr>
        <w:t>произведена оплата поставщику.</w:t>
      </w:r>
    </w:p>
    <w:p w:rsidR="000F6AFB" w:rsidRDefault="000F6AFB" w:rsidP="002929C2">
      <w:pPr>
        <w:autoSpaceDE w:val="0"/>
        <w:autoSpaceDN w:val="0"/>
        <w:adjustRightInd w:val="0"/>
        <w:ind w:firstLine="539"/>
        <w:jc w:val="both"/>
        <w:rPr>
          <w:sz w:val="28"/>
          <w:szCs w:val="28"/>
          <w:lang w:eastAsia="en-US"/>
        </w:rPr>
      </w:pPr>
    </w:p>
    <w:p w:rsidR="009042A6" w:rsidRPr="002929C2" w:rsidRDefault="009042A6" w:rsidP="002929C2">
      <w:pPr>
        <w:pStyle w:val="ConsNormal"/>
        <w:numPr>
          <w:ilvl w:val="0"/>
          <w:numId w:val="41"/>
        </w:numPr>
        <w:ind w:right="0"/>
        <w:jc w:val="center"/>
        <w:rPr>
          <w:rFonts w:ascii="Times New Roman" w:hAnsi="Times New Roman" w:cs="Times New Roman"/>
          <w:sz w:val="28"/>
          <w:szCs w:val="28"/>
        </w:rPr>
      </w:pPr>
      <w:r w:rsidRPr="002929C2">
        <w:rPr>
          <w:rFonts w:ascii="Times New Roman" w:hAnsi="Times New Roman" w:cs="Times New Roman"/>
          <w:sz w:val="28"/>
          <w:szCs w:val="28"/>
        </w:rPr>
        <w:t>ПОРЯДОК УЧЕТА ДЕНЕЖНЫХ СРЕДСТВ</w:t>
      </w:r>
    </w:p>
    <w:p w:rsidR="009042A6" w:rsidRPr="002929C2" w:rsidRDefault="009A4498" w:rsidP="002929C2">
      <w:pPr>
        <w:autoSpaceDE w:val="0"/>
        <w:autoSpaceDN w:val="0"/>
        <w:adjustRightInd w:val="0"/>
        <w:ind w:firstLine="539"/>
        <w:jc w:val="both"/>
        <w:rPr>
          <w:sz w:val="28"/>
          <w:szCs w:val="28"/>
          <w:lang w:eastAsia="en-US"/>
        </w:rPr>
      </w:pPr>
      <w:r w:rsidRPr="002929C2">
        <w:rPr>
          <w:sz w:val="28"/>
          <w:szCs w:val="28"/>
        </w:rPr>
        <w:t>8</w:t>
      </w:r>
      <w:r w:rsidR="009042A6" w:rsidRPr="002929C2">
        <w:rPr>
          <w:sz w:val="28"/>
          <w:szCs w:val="28"/>
        </w:rPr>
        <w:t xml:space="preserve">.1. </w:t>
      </w:r>
      <w:r w:rsidR="00357455" w:rsidRPr="002929C2">
        <w:rPr>
          <w:sz w:val="28"/>
          <w:szCs w:val="28"/>
        </w:rPr>
        <w:t>Департамент</w:t>
      </w:r>
      <w:r w:rsidR="009042A6" w:rsidRPr="002929C2">
        <w:rPr>
          <w:sz w:val="28"/>
          <w:szCs w:val="28"/>
        </w:rPr>
        <w:t xml:space="preserve"> ведет учет денежных средств на счете, открытом в казначействе на счете 130405000 «</w:t>
      </w:r>
      <w:r w:rsidR="009042A6" w:rsidRPr="002929C2">
        <w:rPr>
          <w:sz w:val="28"/>
          <w:szCs w:val="28"/>
          <w:lang w:eastAsia="en-US"/>
        </w:rPr>
        <w:t xml:space="preserve">Расчеты по платежам из бюджета с финансовым органом». На </w:t>
      </w:r>
      <w:hyperlink r:id="rId71" w:history="1">
        <w:r w:rsidR="009042A6" w:rsidRPr="002929C2">
          <w:rPr>
            <w:sz w:val="28"/>
            <w:szCs w:val="28"/>
            <w:lang w:eastAsia="en-US"/>
          </w:rPr>
          <w:t>счете 130405000</w:t>
        </w:r>
      </w:hyperlink>
      <w:r w:rsidR="009042A6" w:rsidRPr="002929C2">
        <w:rPr>
          <w:sz w:val="28"/>
          <w:szCs w:val="28"/>
          <w:lang w:eastAsia="en-US"/>
        </w:rPr>
        <w:t xml:space="preserve"> отражаются расчеты </w:t>
      </w:r>
      <w:r w:rsidR="00357455" w:rsidRPr="002929C2">
        <w:rPr>
          <w:sz w:val="28"/>
          <w:szCs w:val="28"/>
          <w:lang w:eastAsia="en-US"/>
        </w:rPr>
        <w:t>департамента</w:t>
      </w:r>
      <w:r w:rsidR="009042A6" w:rsidRPr="002929C2">
        <w:rPr>
          <w:sz w:val="28"/>
          <w:szCs w:val="28"/>
          <w:lang w:eastAsia="en-US"/>
        </w:rPr>
        <w:t xml:space="preserve"> с финансовыми органами по платежам из бю</w:t>
      </w:r>
      <w:r w:rsidR="009042A6" w:rsidRPr="002929C2">
        <w:rPr>
          <w:sz w:val="28"/>
          <w:szCs w:val="28"/>
          <w:lang w:eastAsia="en-US"/>
        </w:rPr>
        <w:t>д</w:t>
      </w:r>
      <w:r w:rsidR="009042A6" w:rsidRPr="002929C2">
        <w:rPr>
          <w:sz w:val="28"/>
          <w:szCs w:val="28"/>
          <w:lang w:eastAsia="en-US"/>
        </w:rPr>
        <w:t xml:space="preserve">жета, платежи </w:t>
      </w:r>
      <w:r w:rsidR="00357455" w:rsidRPr="002929C2">
        <w:rPr>
          <w:sz w:val="28"/>
          <w:szCs w:val="28"/>
          <w:lang w:eastAsia="en-US"/>
        </w:rPr>
        <w:t>департамента</w:t>
      </w:r>
      <w:r w:rsidR="009042A6" w:rsidRPr="002929C2">
        <w:rPr>
          <w:sz w:val="28"/>
          <w:szCs w:val="28"/>
          <w:lang w:eastAsia="en-US"/>
        </w:rPr>
        <w:t xml:space="preserve"> (получателя бюджетных средств), произведенные за счет средств бюджета, а также поступление на лицевой счет </w:t>
      </w:r>
      <w:r w:rsidR="00357455" w:rsidRPr="002929C2">
        <w:rPr>
          <w:sz w:val="28"/>
          <w:szCs w:val="28"/>
          <w:lang w:eastAsia="en-US"/>
        </w:rPr>
        <w:t>департамента</w:t>
      </w:r>
      <w:r w:rsidR="009042A6" w:rsidRPr="002929C2">
        <w:rPr>
          <w:sz w:val="28"/>
          <w:szCs w:val="28"/>
          <w:lang w:eastAsia="en-US"/>
        </w:rPr>
        <w:t xml:space="preserve"> средств на восстановление ра</w:t>
      </w:r>
      <w:r w:rsidR="009042A6" w:rsidRPr="002929C2">
        <w:rPr>
          <w:sz w:val="28"/>
          <w:szCs w:val="28"/>
          <w:lang w:eastAsia="en-US"/>
        </w:rPr>
        <w:t>с</w:t>
      </w:r>
      <w:r w:rsidR="009042A6" w:rsidRPr="002929C2">
        <w:rPr>
          <w:sz w:val="28"/>
          <w:szCs w:val="28"/>
          <w:lang w:eastAsia="en-US"/>
        </w:rPr>
        <w:t xml:space="preserve">ходов в отчетном году, погашение дебиторской задолженности, возмещение причиненного </w:t>
      </w:r>
      <w:r w:rsidR="00357455" w:rsidRPr="002929C2">
        <w:rPr>
          <w:sz w:val="28"/>
          <w:szCs w:val="28"/>
          <w:lang w:eastAsia="en-US"/>
        </w:rPr>
        <w:t>департаменту</w:t>
      </w:r>
      <w:r w:rsidR="009042A6" w:rsidRPr="002929C2">
        <w:rPr>
          <w:sz w:val="28"/>
          <w:szCs w:val="28"/>
          <w:lang w:eastAsia="en-US"/>
        </w:rPr>
        <w:t xml:space="preserve"> ущерба (</w:t>
      </w:r>
      <w:hyperlink r:id="rId72" w:history="1">
        <w:r w:rsidR="0039636B" w:rsidRPr="002929C2">
          <w:rPr>
            <w:sz w:val="28"/>
            <w:szCs w:val="28"/>
            <w:lang w:eastAsia="en-US"/>
          </w:rPr>
          <w:t xml:space="preserve">п. </w:t>
        </w:r>
        <w:r w:rsidR="009042A6" w:rsidRPr="002929C2">
          <w:rPr>
            <w:sz w:val="28"/>
            <w:szCs w:val="28"/>
            <w:lang w:eastAsia="en-US"/>
          </w:rPr>
          <w:t>279</w:t>
        </w:r>
      </w:hyperlink>
      <w:r w:rsidR="009042A6" w:rsidRPr="002929C2">
        <w:rPr>
          <w:sz w:val="28"/>
          <w:szCs w:val="28"/>
          <w:lang w:eastAsia="en-US"/>
        </w:rPr>
        <w:t xml:space="preserve"> Приказа № 157н, </w:t>
      </w:r>
      <w:hyperlink r:id="rId73" w:history="1">
        <w:r w:rsidR="0039636B" w:rsidRPr="002929C2">
          <w:rPr>
            <w:sz w:val="28"/>
            <w:szCs w:val="28"/>
            <w:lang w:eastAsia="en-US"/>
          </w:rPr>
          <w:t xml:space="preserve">п. </w:t>
        </w:r>
        <w:r w:rsidR="009042A6" w:rsidRPr="002929C2">
          <w:rPr>
            <w:sz w:val="28"/>
            <w:szCs w:val="28"/>
            <w:lang w:eastAsia="en-US"/>
          </w:rPr>
          <w:t>111</w:t>
        </w:r>
      </w:hyperlink>
      <w:r w:rsidR="009042A6" w:rsidRPr="002929C2">
        <w:rPr>
          <w:sz w:val="28"/>
          <w:szCs w:val="28"/>
          <w:lang w:eastAsia="en-US"/>
        </w:rPr>
        <w:t xml:space="preserve"> Приказа № 162н).</w:t>
      </w:r>
    </w:p>
    <w:p w:rsidR="009042A6" w:rsidRPr="002929C2" w:rsidRDefault="009042A6" w:rsidP="002929C2">
      <w:pPr>
        <w:autoSpaceDE w:val="0"/>
        <w:autoSpaceDN w:val="0"/>
        <w:adjustRightInd w:val="0"/>
        <w:ind w:firstLine="539"/>
        <w:jc w:val="both"/>
        <w:rPr>
          <w:sz w:val="28"/>
          <w:szCs w:val="28"/>
          <w:lang w:eastAsia="en-US"/>
        </w:rPr>
      </w:pPr>
      <w:r w:rsidRPr="002929C2">
        <w:rPr>
          <w:sz w:val="28"/>
          <w:szCs w:val="28"/>
          <w:lang w:eastAsia="en-US"/>
        </w:rPr>
        <w:t>Расчеты осуществлять с учетом доведенных лимитов, подтвержденных утвержденной сметы.</w:t>
      </w:r>
    </w:p>
    <w:p w:rsidR="009042A6" w:rsidRPr="002929C2" w:rsidRDefault="009042A6" w:rsidP="002929C2">
      <w:pPr>
        <w:autoSpaceDE w:val="0"/>
        <w:autoSpaceDN w:val="0"/>
        <w:adjustRightInd w:val="0"/>
        <w:ind w:firstLine="539"/>
        <w:jc w:val="both"/>
        <w:rPr>
          <w:sz w:val="28"/>
          <w:szCs w:val="28"/>
          <w:lang w:eastAsia="en-US"/>
        </w:rPr>
      </w:pPr>
      <w:r w:rsidRPr="002929C2">
        <w:rPr>
          <w:sz w:val="28"/>
          <w:szCs w:val="28"/>
          <w:lang w:eastAsia="en-US"/>
        </w:rPr>
        <w:t xml:space="preserve">Бухгалтерские записи по </w:t>
      </w:r>
      <w:hyperlink r:id="rId74" w:history="1">
        <w:r w:rsidRPr="002929C2">
          <w:rPr>
            <w:sz w:val="28"/>
            <w:szCs w:val="28"/>
            <w:lang w:eastAsia="en-US"/>
          </w:rPr>
          <w:t>счету 130405000</w:t>
        </w:r>
      </w:hyperlink>
      <w:r w:rsidRPr="002929C2">
        <w:rPr>
          <w:sz w:val="28"/>
          <w:szCs w:val="28"/>
          <w:lang w:eastAsia="en-US"/>
        </w:rPr>
        <w:t xml:space="preserve"> производятся на основании документов, пр</w:t>
      </w:r>
      <w:r w:rsidRPr="002929C2">
        <w:rPr>
          <w:sz w:val="28"/>
          <w:szCs w:val="28"/>
          <w:lang w:eastAsia="en-US"/>
        </w:rPr>
        <w:t>и</w:t>
      </w:r>
      <w:r w:rsidRPr="002929C2">
        <w:rPr>
          <w:sz w:val="28"/>
          <w:szCs w:val="28"/>
          <w:lang w:eastAsia="en-US"/>
        </w:rPr>
        <w:t xml:space="preserve">ложенных к выписке из лицевого счета, предоставляемой </w:t>
      </w:r>
      <w:r w:rsidR="00786A5D" w:rsidRPr="002929C2">
        <w:rPr>
          <w:sz w:val="28"/>
          <w:szCs w:val="28"/>
          <w:lang w:eastAsia="en-US"/>
        </w:rPr>
        <w:t>органом Федерального казначейства</w:t>
      </w:r>
      <w:r w:rsidRPr="002929C2">
        <w:rPr>
          <w:sz w:val="28"/>
          <w:szCs w:val="28"/>
          <w:lang w:eastAsia="en-US"/>
        </w:rPr>
        <w:t xml:space="preserve"> получателям бюджетных средств (</w:t>
      </w:r>
      <w:hyperlink r:id="rId75" w:history="1">
        <w:r w:rsidR="0039636B" w:rsidRPr="002929C2">
          <w:rPr>
            <w:sz w:val="28"/>
            <w:szCs w:val="28"/>
            <w:lang w:eastAsia="en-US"/>
          </w:rPr>
          <w:t xml:space="preserve">п. </w:t>
        </w:r>
        <w:r w:rsidRPr="002929C2">
          <w:rPr>
            <w:sz w:val="28"/>
            <w:szCs w:val="28"/>
            <w:lang w:eastAsia="en-US"/>
          </w:rPr>
          <w:t>279</w:t>
        </w:r>
      </w:hyperlink>
      <w:r w:rsidRPr="002929C2">
        <w:rPr>
          <w:sz w:val="28"/>
          <w:szCs w:val="28"/>
          <w:lang w:eastAsia="en-US"/>
        </w:rPr>
        <w:t xml:space="preserve"> Приказа № 157н).</w:t>
      </w:r>
    </w:p>
    <w:p w:rsidR="009042A6" w:rsidRPr="002929C2" w:rsidRDefault="009042A6" w:rsidP="002929C2">
      <w:pPr>
        <w:autoSpaceDE w:val="0"/>
        <w:autoSpaceDN w:val="0"/>
        <w:adjustRightInd w:val="0"/>
        <w:ind w:firstLine="539"/>
        <w:jc w:val="both"/>
        <w:rPr>
          <w:sz w:val="28"/>
          <w:szCs w:val="28"/>
        </w:rPr>
      </w:pPr>
      <w:r w:rsidRPr="002929C2">
        <w:rPr>
          <w:sz w:val="28"/>
          <w:szCs w:val="28"/>
        </w:rPr>
        <w:t>Данные платежи не могут превышать доведенные с начала отчетного периода (текущ</w:t>
      </w:r>
      <w:r w:rsidRPr="002929C2">
        <w:rPr>
          <w:sz w:val="28"/>
          <w:szCs w:val="28"/>
        </w:rPr>
        <w:t>е</w:t>
      </w:r>
      <w:r w:rsidRPr="002929C2">
        <w:rPr>
          <w:sz w:val="28"/>
          <w:szCs w:val="28"/>
        </w:rPr>
        <w:t>го финансового года) предельные объемы финансирования с учетом ранее осуществленных платежей и восстановленных кассовых выплат в текущем финансовом году по соответс</w:t>
      </w:r>
      <w:r w:rsidRPr="002929C2">
        <w:rPr>
          <w:sz w:val="28"/>
          <w:szCs w:val="28"/>
        </w:rPr>
        <w:t>т</w:t>
      </w:r>
      <w:r w:rsidRPr="002929C2">
        <w:rPr>
          <w:sz w:val="28"/>
          <w:szCs w:val="28"/>
        </w:rPr>
        <w:t>вующим кодам классификации расходов бюджетов (</w:t>
      </w:r>
      <w:hyperlink r:id="rId76" w:history="1">
        <w:r w:rsidR="0039636B" w:rsidRPr="002929C2">
          <w:rPr>
            <w:sz w:val="28"/>
            <w:szCs w:val="28"/>
          </w:rPr>
          <w:t xml:space="preserve">п. </w:t>
        </w:r>
        <w:r w:rsidRPr="002929C2">
          <w:rPr>
            <w:sz w:val="28"/>
            <w:szCs w:val="28"/>
          </w:rPr>
          <w:t>2.5.2</w:t>
        </w:r>
      </w:hyperlink>
      <w:r w:rsidRPr="002929C2">
        <w:rPr>
          <w:sz w:val="28"/>
          <w:szCs w:val="28"/>
        </w:rPr>
        <w:t xml:space="preserve"> Порядка кассового обслужив</w:t>
      </w:r>
      <w:r w:rsidRPr="002929C2">
        <w:rPr>
          <w:sz w:val="28"/>
          <w:szCs w:val="28"/>
        </w:rPr>
        <w:t>а</w:t>
      </w:r>
      <w:r w:rsidRPr="002929C2">
        <w:rPr>
          <w:sz w:val="28"/>
          <w:szCs w:val="28"/>
        </w:rPr>
        <w:t xml:space="preserve">ния исполнения </w:t>
      </w:r>
      <w:r w:rsidRPr="002929C2">
        <w:rPr>
          <w:sz w:val="28"/>
          <w:szCs w:val="28"/>
        </w:rPr>
        <w:lastRenderedPageBreak/>
        <w:t>федерального бюджета, бюджетов субъектов Российской Федерации и мес</w:t>
      </w:r>
      <w:r w:rsidRPr="002929C2">
        <w:rPr>
          <w:sz w:val="28"/>
          <w:szCs w:val="28"/>
        </w:rPr>
        <w:t>т</w:t>
      </w:r>
      <w:r w:rsidRPr="002929C2">
        <w:rPr>
          <w:sz w:val="28"/>
          <w:szCs w:val="28"/>
        </w:rPr>
        <w:t>ных бюджетов, утвержденного Приказом Казначейства России от 10.10.2008 № 8н).</w:t>
      </w:r>
    </w:p>
    <w:p w:rsidR="009042A6" w:rsidRPr="002929C2" w:rsidRDefault="009042A6" w:rsidP="002929C2">
      <w:pPr>
        <w:autoSpaceDE w:val="0"/>
        <w:autoSpaceDN w:val="0"/>
        <w:adjustRightInd w:val="0"/>
        <w:ind w:firstLine="539"/>
        <w:jc w:val="both"/>
        <w:rPr>
          <w:sz w:val="28"/>
          <w:szCs w:val="28"/>
        </w:rPr>
      </w:pPr>
      <w:r w:rsidRPr="002929C2">
        <w:rPr>
          <w:sz w:val="28"/>
          <w:szCs w:val="28"/>
        </w:rPr>
        <w:t xml:space="preserve">Бухгалтерские записи производить на основании документов, приложенных к выписке из лицевого счета, предоставляемой органом </w:t>
      </w:r>
      <w:r w:rsidR="00D8170B" w:rsidRPr="002929C2">
        <w:rPr>
          <w:sz w:val="28"/>
          <w:szCs w:val="28"/>
        </w:rPr>
        <w:t xml:space="preserve">Федерального казначейства </w:t>
      </w:r>
      <w:r w:rsidRPr="002929C2">
        <w:rPr>
          <w:sz w:val="28"/>
          <w:szCs w:val="28"/>
        </w:rPr>
        <w:t>получателям бюджетных средств (</w:t>
      </w:r>
      <w:hyperlink r:id="rId77" w:history="1">
        <w:r w:rsidR="0039636B" w:rsidRPr="002929C2">
          <w:rPr>
            <w:sz w:val="28"/>
            <w:szCs w:val="28"/>
          </w:rPr>
          <w:t xml:space="preserve">п. </w:t>
        </w:r>
        <w:r w:rsidRPr="002929C2">
          <w:rPr>
            <w:sz w:val="28"/>
            <w:szCs w:val="28"/>
          </w:rPr>
          <w:t>279</w:t>
        </w:r>
      </w:hyperlink>
      <w:r w:rsidRPr="002929C2">
        <w:rPr>
          <w:sz w:val="28"/>
          <w:szCs w:val="28"/>
        </w:rPr>
        <w:t xml:space="preserve"> Приказа № 157н).</w:t>
      </w:r>
    </w:p>
    <w:p w:rsidR="009042A6" w:rsidRPr="002929C2" w:rsidRDefault="009042A6" w:rsidP="002929C2">
      <w:pPr>
        <w:pStyle w:val="3"/>
        <w:spacing w:after="0"/>
        <w:ind w:firstLine="539"/>
        <w:jc w:val="both"/>
        <w:rPr>
          <w:sz w:val="28"/>
          <w:szCs w:val="28"/>
          <w:lang w:eastAsia="en-US"/>
        </w:rPr>
      </w:pPr>
      <w:r w:rsidRPr="002929C2">
        <w:rPr>
          <w:sz w:val="28"/>
          <w:szCs w:val="28"/>
          <w:lang w:eastAsia="en-US"/>
        </w:rPr>
        <w:t>По завершении финансового года в бюджетном учете отражается списание произведе</w:t>
      </w:r>
      <w:r w:rsidRPr="002929C2">
        <w:rPr>
          <w:sz w:val="28"/>
          <w:szCs w:val="28"/>
          <w:lang w:eastAsia="en-US"/>
        </w:rPr>
        <w:t>н</w:t>
      </w:r>
      <w:r w:rsidRPr="002929C2">
        <w:rPr>
          <w:sz w:val="28"/>
          <w:szCs w:val="28"/>
          <w:lang w:eastAsia="en-US"/>
        </w:rPr>
        <w:t>ных платежей по дебету 130405000</w:t>
      </w:r>
      <w:r w:rsidR="009F6AC6" w:rsidRPr="002929C2">
        <w:rPr>
          <w:sz w:val="28"/>
          <w:szCs w:val="28"/>
          <w:lang w:eastAsia="en-US"/>
        </w:rPr>
        <w:t xml:space="preserve"> </w:t>
      </w:r>
      <w:r w:rsidRPr="002929C2">
        <w:rPr>
          <w:sz w:val="28"/>
          <w:szCs w:val="28"/>
          <w:lang w:eastAsia="en-US"/>
        </w:rPr>
        <w:t>кредиту 140130000 (</w:t>
      </w:r>
      <w:hyperlink r:id="rId78" w:history="1">
        <w:r w:rsidR="0039636B" w:rsidRPr="002929C2">
          <w:rPr>
            <w:sz w:val="28"/>
            <w:szCs w:val="28"/>
            <w:lang w:eastAsia="en-US"/>
          </w:rPr>
          <w:t xml:space="preserve">п. </w:t>
        </w:r>
        <w:r w:rsidRPr="002929C2">
          <w:rPr>
            <w:sz w:val="28"/>
            <w:szCs w:val="28"/>
            <w:lang w:eastAsia="en-US"/>
          </w:rPr>
          <w:t>111</w:t>
        </w:r>
      </w:hyperlink>
      <w:r w:rsidRPr="002929C2">
        <w:rPr>
          <w:sz w:val="28"/>
          <w:szCs w:val="28"/>
          <w:lang w:eastAsia="en-US"/>
        </w:rPr>
        <w:t xml:space="preserve"> Приказа № 162н).</w:t>
      </w:r>
    </w:p>
    <w:p w:rsidR="009042A6" w:rsidRPr="002929C2" w:rsidRDefault="009A4498" w:rsidP="002929C2">
      <w:pPr>
        <w:autoSpaceDE w:val="0"/>
        <w:autoSpaceDN w:val="0"/>
        <w:adjustRightInd w:val="0"/>
        <w:ind w:firstLine="539"/>
        <w:jc w:val="both"/>
        <w:rPr>
          <w:sz w:val="28"/>
          <w:szCs w:val="28"/>
        </w:rPr>
      </w:pPr>
      <w:r w:rsidRPr="002929C2">
        <w:rPr>
          <w:sz w:val="28"/>
          <w:szCs w:val="28"/>
          <w:lang w:eastAsia="en-US"/>
        </w:rPr>
        <w:t>8</w:t>
      </w:r>
      <w:r w:rsidR="009042A6" w:rsidRPr="002929C2">
        <w:rPr>
          <w:sz w:val="28"/>
          <w:szCs w:val="28"/>
          <w:lang w:eastAsia="en-US"/>
        </w:rPr>
        <w:t>.2</w:t>
      </w:r>
      <w:r w:rsidR="00544E61" w:rsidRPr="002929C2">
        <w:rPr>
          <w:sz w:val="28"/>
          <w:szCs w:val="28"/>
          <w:lang w:eastAsia="en-US"/>
        </w:rPr>
        <w:t>.</w:t>
      </w:r>
      <w:r w:rsidR="009042A6" w:rsidRPr="002929C2">
        <w:rPr>
          <w:sz w:val="28"/>
          <w:szCs w:val="28"/>
          <w:lang w:eastAsia="en-US"/>
        </w:rPr>
        <w:t xml:space="preserve"> Лимит кассы утверждается ежегодно на основании </w:t>
      </w:r>
      <w:r w:rsidR="00E659B5" w:rsidRPr="002929C2">
        <w:rPr>
          <w:sz w:val="28"/>
          <w:szCs w:val="28"/>
          <w:lang w:eastAsia="en-US"/>
        </w:rPr>
        <w:t>приказа</w:t>
      </w:r>
      <w:r w:rsidR="009042A6" w:rsidRPr="002929C2">
        <w:rPr>
          <w:sz w:val="28"/>
          <w:szCs w:val="28"/>
          <w:lang w:eastAsia="en-US"/>
        </w:rPr>
        <w:t xml:space="preserve"> руководителя</w:t>
      </w:r>
      <w:r w:rsidR="006330C8">
        <w:rPr>
          <w:sz w:val="28"/>
          <w:szCs w:val="28"/>
          <w:lang w:eastAsia="en-US"/>
        </w:rPr>
        <w:t xml:space="preserve"> </w:t>
      </w:r>
      <w:r w:rsidR="00357455" w:rsidRPr="002929C2">
        <w:rPr>
          <w:sz w:val="28"/>
          <w:szCs w:val="28"/>
          <w:lang w:eastAsia="en-US"/>
        </w:rPr>
        <w:t>департамента</w:t>
      </w:r>
      <w:r w:rsidR="009042A6" w:rsidRPr="002929C2">
        <w:rPr>
          <w:sz w:val="28"/>
          <w:szCs w:val="28"/>
          <w:lang w:eastAsia="en-US"/>
        </w:rPr>
        <w:t xml:space="preserve">. </w:t>
      </w:r>
      <w:r w:rsidR="00D8170B" w:rsidRPr="002929C2">
        <w:rPr>
          <w:sz w:val="28"/>
          <w:szCs w:val="28"/>
          <w:lang w:eastAsia="en-US"/>
        </w:rPr>
        <w:t>Лимит остатков денежных средств в кассе определяется в соответствии с приложением Указания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p w:rsidR="009042A6" w:rsidRPr="002929C2" w:rsidRDefault="00C81587" w:rsidP="002929C2">
      <w:pPr>
        <w:autoSpaceDE w:val="0"/>
        <w:autoSpaceDN w:val="0"/>
        <w:adjustRightInd w:val="0"/>
        <w:ind w:firstLine="539"/>
        <w:jc w:val="both"/>
        <w:outlineLvl w:val="0"/>
        <w:rPr>
          <w:sz w:val="28"/>
          <w:szCs w:val="28"/>
        </w:rPr>
      </w:pPr>
      <w:r w:rsidRPr="002929C2">
        <w:rPr>
          <w:sz w:val="28"/>
          <w:szCs w:val="28"/>
        </w:rPr>
        <w:t>8</w:t>
      </w:r>
      <w:r w:rsidR="009042A6" w:rsidRPr="002929C2">
        <w:rPr>
          <w:sz w:val="28"/>
          <w:szCs w:val="28"/>
        </w:rPr>
        <w:t>.3</w:t>
      </w:r>
      <w:r w:rsidR="00544E61" w:rsidRPr="002929C2">
        <w:rPr>
          <w:sz w:val="28"/>
          <w:szCs w:val="28"/>
        </w:rPr>
        <w:t>.</w:t>
      </w:r>
      <w:r w:rsidR="009042A6" w:rsidRPr="002929C2">
        <w:rPr>
          <w:sz w:val="28"/>
          <w:szCs w:val="28"/>
        </w:rPr>
        <w:t xml:space="preserve"> На счете 320101000 учитываются средства во временном распоряжении. Средства, поступающие во временное распоряжение,</w:t>
      </w:r>
      <w:r w:rsidR="009F6AC6" w:rsidRPr="002929C2">
        <w:rPr>
          <w:sz w:val="28"/>
          <w:szCs w:val="28"/>
        </w:rPr>
        <w:t xml:space="preserve"> – </w:t>
      </w:r>
      <w:r w:rsidR="009042A6" w:rsidRPr="002929C2">
        <w:rPr>
          <w:sz w:val="28"/>
          <w:szCs w:val="28"/>
        </w:rPr>
        <w:t>средства, которые при наступлении определе</w:t>
      </w:r>
      <w:r w:rsidR="009042A6" w:rsidRPr="002929C2">
        <w:rPr>
          <w:sz w:val="28"/>
          <w:szCs w:val="28"/>
        </w:rPr>
        <w:t>н</w:t>
      </w:r>
      <w:r w:rsidR="009042A6" w:rsidRPr="002929C2">
        <w:rPr>
          <w:sz w:val="28"/>
          <w:szCs w:val="28"/>
        </w:rPr>
        <w:t>ных условий должны быть возвращены их владельцу или направлены по назначению (</w:t>
      </w:r>
      <w:hyperlink r:id="rId79" w:history="1">
        <w:r w:rsidR="0039636B" w:rsidRPr="002929C2">
          <w:rPr>
            <w:sz w:val="28"/>
            <w:szCs w:val="28"/>
          </w:rPr>
          <w:t xml:space="preserve">п. </w:t>
        </w:r>
        <w:r w:rsidR="009042A6" w:rsidRPr="002929C2">
          <w:rPr>
            <w:sz w:val="28"/>
            <w:szCs w:val="28"/>
          </w:rPr>
          <w:t>267</w:t>
        </w:r>
      </w:hyperlink>
      <w:r w:rsidR="009042A6" w:rsidRPr="002929C2">
        <w:rPr>
          <w:sz w:val="28"/>
          <w:szCs w:val="28"/>
        </w:rPr>
        <w:t xml:space="preserve"> Приказа №157н).</w:t>
      </w:r>
    </w:p>
    <w:p w:rsidR="009042A6" w:rsidRPr="002929C2" w:rsidRDefault="009042A6" w:rsidP="002929C2">
      <w:pPr>
        <w:autoSpaceDE w:val="0"/>
        <w:autoSpaceDN w:val="0"/>
        <w:adjustRightInd w:val="0"/>
        <w:ind w:firstLine="539"/>
        <w:jc w:val="both"/>
        <w:rPr>
          <w:sz w:val="28"/>
          <w:szCs w:val="28"/>
        </w:rPr>
      </w:pPr>
      <w:r w:rsidRPr="002929C2">
        <w:rPr>
          <w:sz w:val="28"/>
          <w:szCs w:val="28"/>
        </w:rPr>
        <w:t>К средствам, поступающим во временное распоряжение, относятся, в частности:</w:t>
      </w:r>
    </w:p>
    <w:p w:rsidR="009042A6" w:rsidRPr="002929C2" w:rsidRDefault="00AB6F8F" w:rsidP="002929C2">
      <w:pPr>
        <w:autoSpaceDE w:val="0"/>
        <w:autoSpaceDN w:val="0"/>
        <w:adjustRightInd w:val="0"/>
        <w:ind w:firstLine="539"/>
        <w:jc w:val="both"/>
        <w:rPr>
          <w:sz w:val="28"/>
          <w:szCs w:val="28"/>
        </w:rPr>
      </w:pPr>
      <w:r w:rsidRPr="002929C2">
        <w:rPr>
          <w:sz w:val="28"/>
          <w:szCs w:val="28"/>
          <w:lang w:eastAsia="en-US"/>
        </w:rPr>
        <w:t xml:space="preserve">– </w:t>
      </w:r>
      <w:r w:rsidR="009042A6" w:rsidRPr="002929C2">
        <w:rPr>
          <w:sz w:val="28"/>
          <w:szCs w:val="28"/>
        </w:rPr>
        <w:t>денежные средства, вносимые в качестве обеспечения заявки на участие в конкурсе или аукционе участником размещения заказа и (или) в качестве обеспечения исполнения д</w:t>
      </w:r>
      <w:r w:rsidR="009042A6" w:rsidRPr="002929C2">
        <w:rPr>
          <w:sz w:val="28"/>
          <w:szCs w:val="28"/>
        </w:rPr>
        <w:t>о</w:t>
      </w:r>
      <w:r w:rsidR="009042A6" w:rsidRPr="002929C2">
        <w:rPr>
          <w:sz w:val="28"/>
          <w:szCs w:val="28"/>
        </w:rPr>
        <w:t>говора;</w:t>
      </w:r>
    </w:p>
    <w:p w:rsidR="009042A6" w:rsidRPr="002929C2" w:rsidRDefault="00AB6F8F" w:rsidP="002929C2">
      <w:pPr>
        <w:autoSpaceDE w:val="0"/>
        <w:autoSpaceDN w:val="0"/>
        <w:adjustRightInd w:val="0"/>
        <w:ind w:firstLine="539"/>
        <w:jc w:val="both"/>
        <w:rPr>
          <w:sz w:val="28"/>
          <w:szCs w:val="28"/>
        </w:rPr>
      </w:pPr>
      <w:r w:rsidRPr="002929C2">
        <w:rPr>
          <w:sz w:val="28"/>
          <w:szCs w:val="28"/>
          <w:lang w:eastAsia="en-US"/>
        </w:rPr>
        <w:t xml:space="preserve">– </w:t>
      </w:r>
      <w:r w:rsidR="009042A6" w:rsidRPr="002929C2">
        <w:rPr>
          <w:sz w:val="28"/>
          <w:szCs w:val="28"/>
        </w:rPr>
        <w:t>иные денежные средства, если это предусмотрено нормативными правовыми актами РФ, субъектов РФ, муниципальных образований.</w:t>
      </w:r>
    </w:p>
    <w:p w:rsidR="009042A6" w:rsidRPr="002929C2" w:rsidRDefault="009042A6" w:rsidP="002929C2">
      <w:pPr>
        <w:pStyle w:val="3"/>
        <w:spacing w:after="0"/>
        <w:ind w:firstLine="539"/>
        <w:jc w:val="both"/>
        <w:rPr>
          <w:sz w:val="28"/>
          <w:szCs w:val="28"/>
        </w:rPr>
      </w:pPr>
      <w:r w:rsidRPr="002929C2">
        <w:rPr>
          <w:sz w:val="28"/>
          <w:szCs w:val="28"/>
        </w:rPr>
        <w:t>Поступление средств во временном распоряжении отражается в учете записью:</w:t>
      </w:r>
    </w:p>
    <w:p w:rsidR="009042A6" w:rsidRPr="002929C2" w:rsidRDefault="009F6AC6" w:rsidP="002929C2">
      <w:pPr>
        <w:pStyle w:val="3"/>
        <w:spacing w:before="40" w:after="0"/>
        <w:ind w:firstLine="539"/>
        <w:jc w:val="both"/>
        <w:rPr>
          <w:sz w:val="28"/>
          <w:szCs w:val="28"/>
        </w:rPr>
      </w:pPr>
      <w:r w:rsidRPr="002929C2">
        <w:rPr>
          <w:sz w:val="28"/>
          <w:szCs w:val="28"/>
        </w:rPr>
        <w:t>Дебет</w:t>
      </w:r>
      <w:r w:rsidR="009042A6" w:rsidRPr="002929C2">
        <w:rPr>
          <w:sz w:val="28"/>
          <w:szCs w:val="28"/>
        </w:rPr>
        <w:t xml:space="preserve"> 0000 0000000000 000 320111510 (17 КОСГУ 510) </w:t>
      </w:r>
      <w:r w:rsidRPr="002929C2">
        <w:rPr>
          <w:sz w:val="28"/>
          <w:szCs w:val="28"/>
        </w:rPr>
        <w:t>– Кредит</w:t>
      </w:r>
      <w:r w:rsidR="009042A6" w:rsidRPr="002929C2">
        <w:rPr>
          <w:sz w:val="28"/>
          <w:szCs w:val="28"/>
        </w:rPr>
        <w:t xml:space="preserve"> 0000 0000000000 000 330401730.</w:t>
      </w:r>
    </w:p>
    <w:p w:rsidR="009042A6" w:rsidRPr="002929C2" w:rsidRDefault="00C81587" w:rsidP="002929C2">
      <w:pPr>
        <w:pStyle w:val="3"/>
        <w:spacing w:before="40" w:after="0"/>
        <w:ind w:firstLine="539"/>
        <w:jc w:val="both"/>
        <w:rPr>
          <w:sz w:val="28"/>
          <w:szCs w:val="28"/>
        </w:rPr>
      </w:pPr>
      <w:r w:rsidRPr="002929C2">
        <w:rPr>
          <w:sz w:val="28"/>
          <w:szCs w:val="28"/>
        </w:rPr>
        <w:t>8</w:t>
      </w:r>
      <w:r w:rsidR="009042A6" w:rsidRPr="002929C2">
        <w:rPr>
          <w:sz w:val="28"/>
          <w:szCs w:val="28"/>
        </w:rPr>
        <w:t>.4</w:t>
      </w:r>
      <w:r w:rsidR="00544E61" w:rsidRPr="002929C2">
        <w:rPr>
          <w:sz w:val="28"/>
          <w:szCs w:val="28"/>
        </w:rPr>
        <w:t>.</w:t>
      </w:r>
      <w:r w:rsidR="009042A6" w:rsidRPr="002929C2">
        <w:rPr>
          <w:sz w:val="28"/>
          <w:szCs w:val="28"/>
        </w:rPr>
        <w:t xml:space="preserve"> Удержание суммы штрафных санкций из обеспечения исполнения контрактов, о</w:t>
      </w:r>
      <w:r w:rsidR="009042A6" w:rsidRPr="002929C2">
        <w:rPr>
          <w:sz w:val="28"/>
          <w:szCs w:val="28"/>
        </w:rPr>
        <w:t>т</w:t>
      </w:r>
      <w:r w:rsidR="009042A6" w:rsidRPr="002929C2">
        <w:rPr>
          <w:sz w:val="28"/>
          <w:szCs w:val="28"/>
        </w:rPr>
        <w:t>ражается в учете следующими записями:</w:t>
      </w:r>
    </w:p>
    <w:p w:rsidR="009042A6" w:rsidRPr="002929C2" w:rsidRDefault="009F6AC6" w:rsidP="002929C2">
      <w:pPr>
        <w:pStyle w:val="3"/>
        <w:spacing w:before="40" w:after="0"/>
        <w:ind w:firstLine="539"/>
        <w:jc w:val="both"/>
        <w:rPr>
          <w:sz w:val="28"/>
          <w:szCs w:val="28"/>
        </w:rPr>
      </w:pPr>
      <w:r w:rsidRPr="002929C2">
        <w:rPr>
          <w:sz w:val="28"/>
          <w:szCs w:val="28"/>
        </w:rPr>
        <w:t>Дебет</w:t>
      </w:r>
      <w:r w:rsidR="009042A6" w:rsidRPr="002929C2">
        <w:rPr>
          <w:sz w:val="28"/>
          <w:szCs w:val="28"/>
        </w:rPr>
        <w:t xml:space="preserve"> 0000 0000000000 000 320111510 (Д 17 КОСГУ 510) </w:t>
      </w:r>
      <w:r w:rsidRPr="002929C2">
        <w:rPr>
          <w:sz w:val="28"/>
          <w:szCs w:val="28"/>
        </w:rPr>
        <w:t>– Кредит</w:t>
      </w:r>
      <w:r w:rsidR="009042A6" w:rsidRPr="002929C2">
        <w:rPr>
          <w:sz w:val="28"/>
          <w:szCs w:val="28"/>
        </w:rPr>
        <w:t xml:space="preserve"> 0000 0000000000 000 330401730 – отражено зачисление суммы обеспечения на лицевой счет;</w:t>
      </w:r>
    </w:p>
    <w:p w:rsidR="009042A6" w:rsidRPr="002929C2" w:rsidRDefault="009F6AC6" w:rsidP="002929C2">
      <w:pPr>
        <w:pStyle w:val="3"/>
        <w:spacing w:before="40" w:after="0"/>
        <w:ind w:firstLine="539"/>
        <w:jc w:val="both"/>
        <w:rPr>
          <w:sz w:val="28"/>
          <w:szCs w:val="28"/>
        </w:rPr>
      </w:pPr>
      <w:r w:rsidRPr="002929C2">
        <w:rPr>
          <w:sz w:val="28"/>
          <w:szCs w:val="28"/>
        </w:rPr>
        <w:t>Дебет</w:t>
      </w:r>
      <w:r w:rsidR="009042A6" w:rsidRPr="002929C2">
        <w:rPr>
          <w:sz w:val="28"/>
          <w:szCs w:val="28"/>
        </w:rPr>
        <w:t xml:space="preserve"> хххх хххххххххх 140 120941560 </w:t>
      </w:r>
      <w:r w:rsidRPr="002929C2">
        <w:rPr>
          <w:sz w:val="28"/>
          <w:szCs w:val="28"/>
        </w:rPr>
        <w:t>– Кредит</w:t>
      </w:r>
      <w:r w:rsidR="009042A6" w:rsidRPr="002929C2">
        <w:rPr>
          <w:sz w:val="28"/>
          <w:szCs w:val="28"/>
        </w:rPr>
        <w:t xml:space="preserve"> хххх хххххххххх 140 140110141 – н</w:t>
      </w:r>
      <w:r w:rsidR="009042A6" w:rsidRPr="002929C2">
        <w:rPr>
          <w:sz w:val="28"/>
          <w:szCs w:val="28"/>
        </w:rPr>
        <w:t>а</w:t>
      </w:r>
      <w:r w:rsidR="009042A6" w:rsidRPr="002929C2">
        <w:rPr>
          <w:sz w:val="28"/>
          <w:szCs w:val="28"/>
        </w:rPr>
        <w:t>числена сумма штрафных санкций;</w:t>
      </w:r>
    </w:p>
    <w:p w:rsidR="009042A6" w:rsidRPr="002929C2" w:rsidRDefault="009F6AC6" w:rsidP="002929C2">
      <w:pPr>
        <w:pStyle w:val="3"/>
        <w:spacing w:before="40" w:after="0"/>
        <w:ind w:firstLine="539"/>
        <w:jc w:val="both"/>
        <w:rPr>
          <w:sz w:val="28"/>
          <w:szCs w:val="28"/>
        </w:rPr>
      </w:pPr>
      <w:r w:rsidRPr="002929C2">
        <w:rPr>
          <w:sz w:val="28"/>
          <w:szCs w:val="28"/>
        </w:rPr>
        <w:t>Дебет</w:t>
      </w:r>
      <w:r w:rsidR="009042A6" w:rsidRPr="002929C2">
        <w:rPr>
          <w:sz w:val="28"/>
          <w:szCs w:val="28"/>
        </w:rPr>
        <w:t xml:space="preserve"> 0000 0000000000 000 330401830 </w:t>
      </w:r>
      <w:r w:rsidRPr="002929C2">
        <w:rPr>
          <w:sz w:val="28"/>
          <w:szCs w:val="28"/>
        </w:rPr>
        <w:t>– Кредит</w:t>
      </w:r>
      <w:r w:rsidR="009042A6" w:rsidRPr="002929C2">
        <w:rPr>
          <w:sz w:val="28"/>
          <w:szCs w:val="28"/>
        </w:rPr>
        <w:t xml:space="preserve"> 0000 0000000000 000 320111610 (К 18 КОСГУ 610) – прекращено зачетом встречного требования обязательство по возврату обе</w:t>
      </w:r>
      <w:r w:rsidR="009042A6" w:rsidRPr="002929C2">
        <w:rPr>
          <w:sz w:val="28"/>
          <w:szCs w:val="28"/>
        </w:rPr>
        <w:t>с</w:t>
      </w:r>
      <w:r w:rsidR="009042A6" w:rsidRPr="002929C2">
        <w:rPr>
          <w:sz w:val="28"/>
          <w:szCs w:val="28"/>
        </w:rPr>
        <w:t>печения исполнения контрактов;</w:t>
      </w:r>
    </w:p>
    <w:p w:rsidR="009042A6" w:rsidRPr="002929C2" w:rsidRDefault="009F6AC6" w:rsidP="002929C2">
      <w:pPr>
        <w:pStyle w:val="3"/>
        <w:spacing w:before="40" w:after="0"/>
        <w:ind w:firstLine="539"/>
        <w:jc w:val="both"/>
        <w:rPr>
          <w:sz w:val="28"/>
          <w:szCs w:val="28"/>
        </w:rPr>
      </w:pPr>
      <w:r w:rsidRPr="002929C2">
        <w:rPr>
          <w:sz w:val="28"/>
          <w:szCs w:val="28"/>
        </w:rPr>
        <w:t>Дебет</w:t>
      </w:r>
      <w:r w:rsidR="009042A6" w:rsidRPr="002929C2">
        <w:rPr>
          <w:sz w:val="28"/>
          <w:szCs w:val="28"/>
        </w:rPr>
        <w:t xml:space="preserve"> хххх хххххххххх 140 121002141 </w:t>
      </w:r>
      <w:r w:rsidRPr="002929C2">
        <w:rPr>
          <w:sz w:val="28"/>
          <w:szCs w:val="28"/>
        </w:rPr>
        <w:t>– Кредит</w:t>
      </w:r>
      <w:r w:rsidR="009042A6" w:rsidRPr="002929C2">
        <w:rPr>
          <w:sz w:val="28"/>
          <w:szCs w:val="28"/>
        </w:rPr>
        <w:t xml:space="preserve"> хххх хххххххххх 140 120941660 – обе</w:t>
      </w:r>
      <w:r w:rsidR="009042A6" w:rsidRPr="002929C2">
        <w:rPr>
          <w:sz w:val="28"/>
          <w:szCs w:val="28"/>
        </w:rPr>
        <w:t>с</w:t>
      </w:r>
      <w:r w:rsidR="009042A6" w:rsidRPr="002929C2">
        <w:rPr>
          <w:sz w:val="28"/>
          <w:szCs w:val="28"/>
        </w:rPr>
        <w:t xml:space="preserve">печение направлено в </w:t>
      </w:r>
      <w:r w:rsidRPr="002929C2">
        <w:rPr>
          <w:sz w:val="28"/>
          <w:szCs w:val="28"/>
        </w:rPr>
        <w:t xml:space="preserve">доход бюджета (письмо Минфина </w:t>
      </w:r>
      <w:r w:rsidRPr="002929C2">
        <w:rPr>
          <w:sz w:val="28"/>
          <w:szCs w:val="28"/>
        </w:rPr>
        <w:lastRenderedPageBreak/>
        <w:t>России</w:t>
      </w:r>
      <w:r w:rsidR="009042A6" w:rsidRPr="002929C2">
        <w:rPr>
          <w:sz w:val="28"/>
          <w:szCs w:val="28"/>
        </w:rPr>
        <w:t xml:space="preserve"> и Федерального казначейс</w:t>
      </w:r>
      <w:r w:rsidR="009042A6" w:rsidRPr="002929C2">
        <w:rPr>
          <w:sz w:val="28"/>
          <w:szCs w:val="28"/>
        </w:rPr>
        <w:t>т</w:t>
      </w:r>
      <w:r w:rsidR="009042A6" w:rsidRPr="002929C2">
        <w:rPr>
          <w:sz w:val="28"/>
          <w:szCs w:val="28"/>
        </w:rPr>
        <w:t>ва РФ от 25.12.2014</w:t>
      </w:r>
      <w:r w:rsidRPr="002929C2">
        <w:rPr>
          <w:sz w:val="28"/>
          <w:szCs w:val="28"/>
        </w:rPr>
        <w:t xml:space="preserve"> </w:t>
      </w:r>
      <w:r w:rsidR="009042A6" w:rsidRPr="002929C2">
        <w:rPr>
          <w:sz w:val="28"/>
          <w:szCs w:val="28"/>
        </w:rPr>
        <w:t>02-02-04/67438/ 42-7.4-05/5.1-805).</w:t>
      </w:r>
    </w:p>
    <w:p w:rsidR="009042A6" w:rsidRPr="002929C2" w:rsidRDefault="00C81587" w:rsidP="002929C2">
      <w:pPr>
        <w:pStyle w:val="3"/>
        <w:spacing w:before="40" w:after="0"/>
        <w:ind w:firstLine="539"/>
        <w:jc w:val="both"/>
        <w:rPr>
          <w:sz w:val="28"/>
          <w:szCs w:val="28"/>
        </w:rPr>
      </w:pPr>
      <w:r w:rsidRPr="002929C2">
        <w:rPr>
          <w:sz w:val="28"/>
          <w:szCs w:val="28"/>
        </w:rPr>
        <w:t>8</w:t>
      </w:r>
      <w:r w:rsidR="009042A6" w:rsidRPr="002929C2">
        <w:rPr>
          <w:sz w:val="28"/>
          <w:szCs w:val="28"/>
        </w:rPr>
        <w:t>.5</w:t>
      </w:r>
      <w:r w:rsidR="00544E61" w:rsidRPr="002929C2">
        <w:rPr>
          <w:sz w:val="28"/>
          <w:szCs w:val="28"/>
        </w:rPr>
        <w:t>.</w:t>
      </w:r>
      <w:r w:rsidR="009042A6" w:rsidRPr="002929C2">
        <w:rPr>
          <w:sz w:val="28"/>
          <w:szCs w:val="28"/>
        </w:rPr>
        <w:t xml:space="preserve"> Банковские гарантии, предоставленные в обеспечение участия в конкурсе (аукци</w:t>
      </w:r>
      <w:r w:rsidR="009042A6" w:rsidRPr="002929C2">
        <w:rPr>
          <w:sz w:val="28"/>
          <w:szCs w:val="28"/>
        </w:rPr>
        <w:t>о</w:t>
      </w:r>
      <w:r w:rsidR="009042A6" w:rsidRPr="002929C2">
        <w:rPr>
          <w:sz w:val="28"/>
          <w:szCs w:val="28"/>
        </w:rPr>
        <w:t xml:space="preserve">не), а также в обеспечение исполнения контракта, в силу </w:t>
      </w:r>
      <w:hyperlink r:id="rId80" w:history="1">
        <w:r w:rsidR="0039636B" w:rsidRPr="002929C2">
          <w:rPr>
            <w:sz w:val="28"/>
            <w:szCs w:val="28"/>
          </w:rPr>
          <w:t xml:space="preserve">п. </w:t>
        </w:r>
        <w:r w:rsidR="009042A6" w:rsidRPr="002929C2">
          <w:rPr>
            <w:sz w:val="28"/>
            <w:szCs w:val="28"/>
          </w:rPr>
          <w:t>351</w:t>
        </w:r>
      </w:hyperlink>
      <w:r w:rsidR="009042A6" w:rsidRPr="002929C2">
        <w:rPr>
          <w:sz w:val="28"/>
          <w:szCs w:val="28"/>
        </w:rPr>
        <w:t xml:space="preserve"> Приказа № 157н подлежат учету на забалансовом счете 10 «Обеспечение исполнения обязательств».</w:t>
      </w:r>
    </w:p>
    <w:p w:rsidR="009042A6" w:rsidRPr="002929C2" w:rsidRDefault="009042A6" w:rsidP="002929C2">
      <w:pPr>
        <w:autoSpaceDE w:val="0"/>
        <w:autoSpaceDN w:val="0"/>
        <w:adjustRightInd w:val="0"/>
        <w:ind w:firstLine="539"/>
        <w:jc w:val="both"/>
        <w:rPr>
          <w:sz w:val="28"/>
          <w:szCs w:val="28"/>
        </w:rPr>
      </w:pPr>
      <w:r w:rsidRPr="002929C2">
        <w:rPr>
          <w:sz w:val="28"/>
          <w:szCs w:val="28"/>
        </w:rPr>
        <w:t xml:space="preserve">Согласно </w:t>
      </w:r>
      <w:hyperlink r:id="rId81" w:history="1">
        <w:r w:rsidRPr="002929C2">
          <w:rPr>
            <w:sz w:val="28"/>
            <w:szCs w:val="28"/>
          </w:rPr>
          <w:t>Письму</w:t>
        </w:r>
      </w:hyperlink>
      <w:r w:rsidRPr="002929C2">
        <w:rPr>
          <w:sz w:val="28"/>
          <w:szCs w:val="28"/>
        </w:rPr>
        <w:t xml:space="preserve"> Минфина России от 27.06.2014 № 02-07-07/31342 обеспечение обяз</w:t>
      </w:r>
      <w:r w:rsidRPr="002929C2">
        <w:rPr>
          <w:sz w:val="28"/>
          <w:szCs w:val="28"/>
        </w:rPr>
        <w:t>а</w:t>
      </w:r>
      <w:r w:rsidRPr="002929C2">
        <w:rPr>
          <w:sz w:val="28"/>
          <w:szCs w:val="28"/>
        </w:rPr>
        <w:t>тельства в виде банковской гарантии отражается на данном счете датой предоставления этой гарантии. Выбытие банковской гарантии с учета на забалансовом счете 10 (отражение по счету со знаком «минус») отражается датой прекращения обязательства, в обеспечение кот</w:t>
      </w:r>
      <w:r w:rsidRPr="002929C2">
        <w:rPr>
          <w:sz w:val="28"/>
          <w:szCs w:val="28"/>
        </w:rPr>
        <w:t>о</w:t>
      </w:r>
      <w:r w:rsidRPr="002929C2">
        <w:rPr>
          <w:sz w:val="28"/>
          <w:szCs w:val="28"/>
        </w:rPr>
        <w:t>рого выдана названная гарантия (датой исполнения поставщиком (исполнителем) обяз</w:t>
      </w:r>
      <w:r w:rsidRPr="002929C2">
        <w:rPr>
          <w:sz w:val="28"/>
          <w:szCs w:val="28"/>
        </w:rPr>
        <w:t>а</w:t>
      </w:r>
      <w:r w:rsidRPr="002929C2">
        <w:rPr>
          <w:sz w:val="28"/>
          <w:szCs w:val="28"/>
        </w:rPr>
        <w:t>тельств, обеспеченных гарантией, или датой исполнения банком требований заказчика об уплате денежной суммы в связи с нарушением поставщиком (исполнителем) обязательства, в обеспечение которого была выдана гарантия).</w:t>
      </w:r>
    </w:p>
    <w:p w:rsidR="009042A6" w:rsidRPr="002929C2" w:rsidRDefault="00C81587" w:rsidP="002929C2">
      <w:pPr>
        <w:pStyle w:val="3"/>
        <w:spacing w:after="0"/>
        <w:ind w:firstLine="539"/>
        <w:jc w:val="both"/>
        <w:rPr>
          <w:sz w:val="28"/>
          <w:szCs w:val="28"/>
        </w:rPr>
      </w:pPr>
      <w:r w:rsidRPr="002929C2">
        <w:rPr>
          <w:sz w:val="28"/>
          <w:szCs w:val="28"/>
        </w:rPr>
        <w:t>8</w:t>
      </w:r>
      <w:r w:rsidR="009042A6" w:rsidRPr="002929C2">
        <w:rPr>
          <w:sz w:val="28"/>
          <w:szCs w:val="28"/>
        </w:rPr>
        <w:t>.6</w:t>
      </w:r>
      <w:r w:rsidR="00544E61" w:rsidRPr="002929C2">
        <w:rPr>
          <w:sz w:val="28"/>
          <w:szCs w:val="28"/>
        </w:rPr>
        <w:t>.</w:t>
      </w:r>
      <w:r w:rsidR="009042A6" w:rsidRPr="002929C2">
        <w:rPr>
          <w:sz w:val="28"/>
          <w:szCs w:val="28"/>
        </w:rPr>
        <w:t xml:space="preserve"> Денежными средствами в пути в целях бюджетного учета признаются денежные средства, перечисленные </w:t>
      </w:r>
      <w:r w:rsidR="00357455" w:rsidRPr="002929C2">
        <w:rPr>
          <w:sz w:val="28"/>
          <w:szCs w:val="28"/>
        </w:rPr>
        <w:t>департаменту</w:t>
      </w:r>
      <w:r w:rsidR="009042A6" w:rsidRPr="002929C2">
        <w:rPr>
          <w:sz w:val="28"/>
          <w:szCs w:val="28"/>
        </w:rPr>
        <w:t xml:space="preserve">, зачисленные не в один операционный день, а также средства, переведенные с одного счета </w:t>
      </w:r>
      <w:r w:rsidR="00357455" w:rsidRPr="002929C2">
        <w:rPr>
          <w:sz w:val="28"/>
          <w:szCs w:val="28"/>
        </w:rPr>
        <w:t>департамента</w:t>
      </w:r>
      <w:r w:rsidR="009042A6" w:rsidRPr="002929C2">
        <w:rPr>
          <w:sz w:val="28"/>
          <w:szCs w:val="28"/>
        </w:rPr>
        <w:t xml:space="preserve"> на другой счет, в том числе при осущес</w:t>
      </w:r>
      <w:r w:rsidR="009042A6" w:rsidRPr="002929C2">
        <w:rPr>
          <w:sz w:val="28"/>
          <w:szCs w:val="28"/>
        </w:rPr>
        <w:t>т</w:t>
      </w:r>
      <w:r w:rsidR="009042A6" w:rsidRPr="002929C2">
        <w:rPr>
          <w:sz w:val="28"/>
          <w:szCs w:val="28"/>
        </w:rPr>
        <w:t>влении операций с использованием (дебетовых) банковских карт, при условии перечисления (зачисления) денежных средств не в один операционный день.</w:t>
      </w:r>
    </w:p>
    <w:p w:rsidR="009042A6" w:rsidRPr="002929C2" w:rsidRDefault="009042A6" w:rsidP="002929C2">
      <w:pPr>
        <w:autoSpaceDE w:val="0"/>
        <w:autoSpaceDN w:val="0"/>
        <w:adjustRightInd w:val="0"/>
        <w:ind w:firstLine="539"/>
        <w:jc w:val="both"/>
        <w:rPr>
          <w:sz w:val="28"/>
          <w:szCs w:val="28"/>
        </w:rPr>
      </w:pPr>
      <w:r w:rsidRPr="002929C2">
        <w:rPr>
          <w:sz w:val="28"/>
          <w:szCs w:val="28"/>
        </w:rPr>
        <w:t>Расчеты пластиковыми картами отражать на счете 120123000 «Денежные средства в пути», при условии перечисления (зачисления) денежных средств не в один операционный день (</w:t>
      </w:r>
      <w:r w:rsidR="0039636B" w:rsidRPr="002929C2">
        <w:rPr>
          <w:sz w:val="28"/>
          <w:szCs w:val="28"/>
        </w:rPr>
        <w:t xml:space="preserve">п. </w:t>
      </w:r>
      <w:r w:rsidRPr="002929C2">
        <w:rPr>
          <w:sz w:val="28"/>
          <w:szCs w:val="28"/>
        </w:rPr>
        <w:t>162 Приказа № 157н).</w:t>
      </w:r>
    </w:p>
    <w:p w:rsidR="009042A6" w:rsidRPr="002929C2" w:rsidRDefault="009042A6" w:rsidP="002929C2">
      <w:pPr>
        <w:autoSpaceDE w:val="0"/>
        <w:autoSpaceDN w:val="0"/>
        <w:adjustRightInd w:val="0"/>
        <w:ind w:firstLine="539"/>
        <w:jc w:val="both"/>
        <w:rPr>
          <w:sz w:val="28"/>
          <w:szCs w:val="28"/>
        </w:rPr>
      </w:pPr>
      <w:r w:rsidRPr="002929C2">
        <w:rPr>
          <w:sz w:val="28"/>
          <w:szCs w:val="28"/>
        </w:rPr>
        <w:t>Списание или зачисление денежных средств по операциям, совершаемым с использов</w:t>
      </w:r>
      <w:r w:rsidRPr="002929C2">
        <w:rPr>
          <w:sz w:val="28"/>
          <w:szCs w:val="28"/>
        </w:rPr>
        <w:t>а</w:t>
      </w:r>
      <w:r w:rsidRPr="002929C2">
        <w:rPr>
          <w:sz w:val="28"/>
          <w:szCs w:val="28"/>
        </w:rPr>
        <w:t>нием платежных карт, осуществляется не позднее рабочего дня, следующего за днем посту</w:t>
      </w:r>
      <w:r w:rsidRPr="002929C2">
        <w:rPr>
          <w:sz w:val="28"/>
          <w:szCs w:val="28"/>
        </w:rPr>
        <w:t>п</w:t>
      </w:r>
      <w:r w:rsidRPr="002929C2">
        <w:rPr>
          <w:sz w:val="28"/>
          <w:szCs w:val="28"/>
        </w:rPr>
        <w:t>ления в кредитную организацию реестра платежей или электронного журнала.</w:t>
      </w:r>
    </w:p>
    <w:p w:rsidR="009042A6" w:rsidRPr="002929C2" w:rsidRDefault="009042A6" w:rsidP="002929C2">
      <w:pPr>
        <w:pStyle w:val="3"/>
        <w:spacing w:after="0"/>
        <w:ind w:firstLine="539"/>
        <w:jc w:val="both"/>
        <w:rPr>
          <w:sz w:val="28"/>
          <w:szCs w:val="28"/>
        </w:rPr>
      </w:pPr>
      <w:r w:rsidRPr="002929C2">
        <w:rPr>
          <w:sz w:val="28"/>
          <w:szCs w:val="28"/>
        </w:rPr>
        <w:t>В учете отражать перечисление следующими бухгалтерскими записями:</w:t>
      </w:r>
    </w:p>
    <w:p w:rsidR="009042A6" w:rsidRPr="002929C2" w:rsidRDefault="009F6AC6" w:rsidP="002929C2">
      <w:pPr>
        <w:pStyle w:val="3"/>
        <w:spacing w:before="40" w:after="0"/>
        <w:ind w:firstLine="539"/>
        <w:jc w:val="both"/>
        <w:rPr>
          <w:sz w:val="28"/>
          <w:szCs w:val="28"/>
        </w:rPr>
      </w:pPr>
      <w:r w:rsidRPr="002929C2">
        <w:rPr>
          <w:sz w:val="28"/>
          <w:szCs w:val="28"/>
        </w:rPr>
        <w:t>Дебет</w:t>
      </w:r>
      <w:r w:rsidR="009042A6" w:rsidRPr="002929C2">
        <w:rPr>
          <w:sz w:val="28"/>
          <w:szCs w:val="28"/>
        </w:rPr>
        <w:t xml:space="preserve"> хххх 0000000000 000 120123510 (17 КОСГУ 510) </w:t>
      </w:r>
      <w:r w:rsidRPr="002929C2">
        <w:rPr>
          <w:sz w:val="28"/>
          <w:szCs w:val="28"/>
        </w:rPr>
        <w:t>– Кредит</w:t>
      </w:r>
      <w:r w:rsidR="009042A6" w:rsidRPr="002929C2">
        <w:rPr>
          <w:sz w:val="28"/>
          <w:szCs w:val="28"/>
        </w:rPr>
        <w:t xml:space="preserve"> хххх хххххххххх КВР 130405000.</w:t>
      </w:r>
    </w:p>
    <w:p w:rsidR="009042A6" w:rsidRPr="002929C2" w:rsidRDefault="009042A6" w:rsidP="002929C2">
      <w:pPr>
        <w:pStyle w:val="3"/>
        <w:spacing w:before="40" w:after="0"/>
        <w:ind w:firstLine="539"/>
        <w:jc w:val="both"/>
        <w:rPr>
          <w:sz w:val="28"/>
          <w:szCs w:val="28"/>
        </w:rPr>
      </w:pPr>
      <w:r w:rsidRPr="002929C2">
        <w:rPr>
          <w:sz w:val="28"/>
          <w:szCs w:val="28"/>
        </w:rPr>
        <w:t xml:space="preserve">Использовать счет 120123000 при перечислении денежных средств на хозяйственные карты </w:t>
      </w:r>
      <w:r w:rsidR="00357455" w:rsidRPr="002929C2">
        <w:rPr>
          <w:sz w:val="28"/>
          <w:szCs w:val="28"/>
        </w:rPr>
        <w:t>департамента</w:t>
      </w:r>
      <w:r w:rsidRPr="002929C2">
        <w:rPr>
          <w:sz w:val="28"/>
          <w:szCs w:val="28"/>
        </w:rPr>
        <w:t xml:space="preserve"> в подотчет на хозяйственную карту:</w:t>
      </w:r>
    </w:p>
    <w:p w:rsidR="009042A6" w:rsidRPr="002929C2" w:rsidRDefault="009F6AC6" w:rsidP="002929C2">
      <w:pPr>
        <w:pStyle w:val="3"/>
        <w:spacing w:before="40" w:after="0"/>
        <w:ind w:firstLine="539"/>
        <w:jc w:val="both"/>
        <w:rPr>
          <w:sz w:val="28"/>
          <w:szCs w:val="28"/>
        </w:rPr>
      </w:pPr>
      <w:r w:rsidRPr="002929C2">
        <w:rPr>
          <w:sz w:val="28"/>
          <w:szCs w:val="28"/>
        </w:rPr>
        <w:t>Дебет</w:t>
      </w:r>
      <w:r w:rsidR="009042A6" w:rsidRPr="002929C2">
        <w:rPr>
          <w:sz w:val="28"/>
          <w:szCs w:val="28"/>
        </w:rPr>
        <w:t xml:space="preserve"> хххх ххххххххххх КВР 1208хх56</w:t>
      </w:r>
      <w:r w:rsidR="00F334F0">
        <w:rPr>
          <w:sz w:val="28"/>
          <w:szCs w:val="28"/>
        </w:rPr>
        <w:t>х</w:t>
      </w:r>
      <w:r w:rsidR="009042A6" w:rsidRPr="002929C2">
        <w:rPr>
          <w:sz w:val="28"/>
          <w:szCs w:val="28"/>
        </w:rPr>
        <w:t xml:space="preserve"> </w:t>
      </w:r>
      <w:r w:rsidRPr="002929C2">
        <w:rPr>
          <w:sz w:val="28"/>
          <w:szCs w:val="28"/>
        </w:rPr>
        <w:t>– Кредит</w:t>
      </w:r>
      <w:r w:rsidR="009042A6" w:rsidRPr="002929C2">
        <w:rPr>
          <w:sz w:val="28"/>
          <w:szCs w:val="28"/>
        </w:rPr>
        <w:t xml:space="preserve"> хххх 0000000000 000 120123610 (К 18 КОСГУ 2хх, 3хх) – отражено зачисление денежных средств на хозяйственную карту.</w:t>
      </w:r>
    </w:p>
    <w:p w:rsidR="009042A6" w:rsidRPr="002929C2" w:rsidRDefault="009042A6" w:rsidP="002929C2">
      <w:pPr>
        <w:autoSpaceDE w:val="0"/>
        <w:autoSpaceDN w:val="0"/>
        <w:adjustRightInd w:val="0"/>
        <w:spacing w:before="40"/>
        <w:ind w:firstLine="539"/>
        <w:jc w:val="both"/>
        <w:outlineLvl w:val="0"/>
        <w:rPr>
          <w:sz w:val="28"/>
          <w:szCs w:val="28"/>
        </w:rPr>
      </w:pPr>
      <w:r w:rsidRPr="002929C2">
        <w:rPr>
          <w:sz w:val="28"/>
          <w:szCs w:val="28"/>
        </w:rPr>
        <w:t>Порядок расчетов с подотчетными лицами с использованием банковской заработной карты сотрудника организовать следующим образом.</w:t>
      </w:r>
    </w:p>
    <w:p w:rsidR="009042A6" w:rsidRPr="002929C2" w:rsidRDefault="00544E61" w:rsidP="002929C2">
      <w:pPr>
        <w:tabs>
          <w:tab w:val="left" w:pos="900"/>
        </w:tabs>
        <w:autoSpaceDE w:val="0"/>
        <w:autoSpaceDN w:val="0"/>
        <w:adjustRightInd w:val="0"/>
        <w:ind w:firstLine="539"/>
        <w:jc w:val="both"/>
        <w:rPr>
          <w:sz w:val="28"/>
          <w:szCs w:val="28"/>
        </w:rPr>
      </w:pPr>
      <w:r w:rsidRPr="002929C2">
        <w:rPr>
          <w:sz w:val="28"/>
          <w:szCs w:val="28"/>
        </w:rPr>
        <w:t>– в</w:t>
      </w:r>
      <w:r w:rsidR="009042A6" w:rsidRPr="002929C2">
        <w:rPr>
          <w:sz w:val="28"/>
          <w:szCs w:val="28"/>
        </w:rPr>
        <w:t xml:space="preserve"> </w:t>
      </w:r>
      <w:hyperlink r:id="rId82" w:history="1">
        <w:r w:rsidR="009042A6" w:rsidRPr="002929C2">
          <w:rPr>
            <w:sz w:val="28"/>
            <w:szCs w:val="28"/>
          </w:rPr>
          <w:t>платежном поручении</w:t>
        </w:r>
      </w:hyperlink>
      <w:r w:rsidR="009042A6" w:rsidRPr="002929C2">
        <w:rPr>
          <w:sz w:val="28"/>
          <w:szCs w:val="28"/>
        </w:rPr>
        <w:t xml:space="preserve"> нужно указывать, что перечисленные средства являются по</w:t>
      </w:r>
      <w:r w:rsidR="009042A6" w:rsidRPr="002929C2">
        <w:rPr>
          <w:sz w:val="28"/>
          <w:szCs w:val="28"/>
        </w:rPr>
        <w:t>д</w:t>
      </w:r>
      <w:r w:rsidR="009042A6" w:rsidRPr="002929C2">
        <w:rPr>
          <w:sz w:val="28"/>
          <w:szCs w:val="28"/>
        </w:rPr>
        <w:t>отчет</w:t>
      </w:r>
      <w:r w:rsidRPr="002929C2">
        <w:rPr>
          <w:sz w:val="28"/>
          <w:szCs w:val="28"/>
        </w:rPr>
        <w:t>ными;</w:t>
      </w:r>
    </w:p>
    <w:p w:rsidR="009042A6" w:rsidRPr="002929C2" w:rsidRDefault="00544E61" w:rsidP="002929C2">
      <w:pPr>
        <w:tabs>
          <w:tab w:val="left" w:pos="900"/>
        </w:tabs>
        <w:autoSpaceDE w:val="0"/>
        <w:autoSpaceDN w:val="0"/>
        <w:adjustRightInd w:val="0"/>
        <w:ind w:firstLine="539"/>
        <w:jc w:val="both"/>
        <w:rPr>
          <w:sz w:val="28"/>
          <w:szCs w:val="28"/>
        </w:rPr>
      </w:pPr>
      <w:r w:rsidRPr="002929C2">
        <w:rPr>
          <w:sz w:val="28"/>
          <w:szCs w:val="28"/>
        </w:rPr>
        <w:t>– б</w:t>
      </w:r>
      <w:r w:rsidR="009042A6" w:rsidRPr="002929C2">
        <w:rPr>
          <w:sz w:val="28"/>
          <w:szCs w:val="28"/>
        </w:rPr>
        <w:t>ухгалтерия должна получить от сотрудника письменное заявление о перечислении подотчетных сумм на его личную банковск</w:t>
      </w:r>
      <w:r w:rsidRPr="002929C2">
        <w:rPr>
          <w:sz w:val="28"/>
          <w:szCs w:val="28"/>
        </w:rPr>
        <w:t>ую карту с указанием реквизитов;</w:t>
      </w:r>
    </w:p>
    <w:p w:rsidR="009042A6" w:rsidRPr="002929C2" w:rsidRDefault="00544E61" w:rsidP="002929C2">
      <w:pPr>
        <w:tabs>
          <w:tab w:val="left" w:pos="900"/>
        </w:tabs>
        <w:autoSpaceDE w:val="0"/>
        <w:autoSpaceDN w:val="0"/>
        <w:adjustRightInd w:val="0"/>
        <w:ind w:firstLine="539"/>
        <w:jc w:val="both"/>
        <w:rPr>
          <w:sz w:val="28"/>
          <w:szCs w:val="28"/>
        </w:rPr>
      </w:pPr>
      <w:r w:rsidRPr="002929C2">
        <w:rPr>
          <w:sz w:val="28"/>
          <w:szCs w:val="28"/>
        </w:rPr>
        <w:lastRenderedPageBreak/>
        <w:t>– с</w:t>
      </w:r>
      <w:r w:rsidR="009042A6" w:rsidRPr="002929C2">
        <w:rPr>
          <w:sz w:val="28"/>
          <w:szCs w:val="28"/>
        </w:rPr>
        <w:t xml:space="preserve">отруднику к </w:t>
      </w:r>
      <w:hyperlink r:id="rId83" w:history="1">
        <w:r w:rsidR="009042A6" w:rsidRPr="002929C2">
          <w:rPr>
            <w:sz w:val="28"/>
            <w:szCs w:val="28"/>
          </w:rPr>
          <w:t>авансовому отчету</w:t>
        </w:r>
      </w:hyperlink>
      <w:r w:rsidR="009042A6" w:rsidRPr="002929C2">
        <w:rPr>
          <w:sz w:val="28"/>
          <w:szCs w:val="28"/>
        </w:rPr>
        <w:t xml:space="preserve"> необходимо приложить документы, подтвержда</w:t>
      </w:r>
      <w:r w:rsidR="009042A6" w:rsidRPr="002929C2">
        <w:rPr>
          <w:sz w:val="28"/>
          <w:szCs w:val="28"/>
        </w:rPr>
        <w:t>ю</w:t>
      </w:r>
      <w:r w:rsidR="009042A6" w:rsidRPr="002929C2">
        <w:rPr>
          <w:sz w:val="28"/>
          <w:szCs w:val="28"/>
        </w:rPr>
        <w:t>щие оплату банковской картой.</w:t>
      </w:r>
    </w:p>
    <w:p w:rsidR="009042A6" w:rsidRPr="002929C2" w:rsidRDefault="009042A6" w:rsidP="002929C2">
      <w:pPr>
        <w:pStyle w:val="3"/>
        <w:spacing w:after="0"/>
        <w:ind w:firstLine="539"/>
        <w:jc w:val="both"/>
        <w:rPr>
          <w:sz w:val="28"/>
          <w:szCs w:val="28"/>
        </w:rPr>
      </w:pPr>
      <w:r w:rsidRPr="002929C2">
        <w:rPr>
          <w:sz w:val="28"/>
          <w:szCs w:val="28"/>
        </w:rPr>
        <w:t>Движение по счету 120123000 осуществлять при наличии следующих операций.</w:t>
      </w:r>
    </w:p>
    <w:p w:rsidR="009042A6" w:rsidRPr="002929C2" w:rsidRDefault="009042A6" w:rsidP="002929C2">
      <w:pPr>
        <w:pStyle w:val="3"/>
        <w:spacing w:after="0"/>
        <w:ind w:firstLine="539"/>
        <w:jc w:val="both"/>
        <w:rPr>
          <w:sz w:val="28"/>
          <w:szCs w:val="28"/>
        </w:rPr>
      </w:pPr>
      <w:r w:rsidRPr="002929C2">
        <w:rPr>
          <w:sz w:val="28"/>
          <w:szCs w:val="28"/>
        </w:rPr>
        <w:t xml:space="preserve">Выбытие денежных средств из кассы </w:t>
      </w:r>
      <w:r w:rsidR="00357455" w:rsidRPr="002929C2">
        <w:rPr>
          <w:sz w:val="28"/>
          <w:szCs w:val="28"/>
        </w:rPr>
        <w:t>департамента</w:t>
      </w:r>
      <w:r w:rsidRPr="002929C2">
        <w:rPr>
          <w:sz w:val="28"/>
          <w:szCs w:val="28"/>
        </w:rPr>
        <w:t xml:space="preserve"> при внесении наличных средств с и</w:t>
      </w:r>
      <w:r w:rsidRPr="002929C2">
        <w:rPr>
          <w:sz w:val="28"/>
          <w:szCs w:val="28"/>
        </w:rPr>
        <w:t>с</w:t>
      </w:r>
      <w:r w:rsidRPr="002929C2">
        <w:rPr>
          <w:sz w:val="28"/>
          <w:szCs w:val="28"/>
        </w:rPr>
        <w:t>пользованием банковских карт через банкомат (пункт выдачи наличных денежных средств, электронный терминал или другое техническое средство, предназначенное для совершения операций с использованием карт) отражать бухгалтерской записью:</w:t>
      </w:r>
    </w:p>
    <w:p w:rsidR="009042A6" w:rsidRPr="002929C2" w:rsidRDefault="009F6AC6" w:rsidP="002929C2">
      <w:pPr>
        <w:pStyle w:val="3"/>
        <w:spacing w:before="40" w:after="0"/>
        <w:ind w:firstLine="539"/>
        <w:jc w:val="both"/>
        <w:rPr>
          <w:sz w:val="28"/>
          <w:szCs w:val="28"/>
        </w:rPr>
      </w:pPr>
      <w:r w:rsidRPr="002929C2">
        <w:rPr>
          <w:sz w:val="28"/>
          <w:szCs w:val="28"/>
        </w:rPr>
        <w:t>Дебет</w:t>
      </w:r>
      <w:r w:rsidR="009042A6" w:rsidRPr="002929C2">
        <w:rPr>
          <w:sz w:val="28"/>
          <w:szCs w:val="28"/>
        </w:rPr>
        <w:t xml:space="preserve"> хххх 0000000000 000</w:t>
      </w:r>
      <w:r w:rsidRPr="002929C2">
        <w:rPr>
          <w:sz w:val="28"/>
          <w:szCs w:val="28"/>
        </w:rPr>
        <w:t xml:space="preserve"> </w:t>
      </w:r>
      <w:r w:rsidR="009042A6" w:rsidRPr="002929C2">
        <w:rPr>
          <w:sz w:val="28"/>
          <w:szCs w:val="28"/>
        </w:rPr>
        <w:t xml:space="preserve">120123510 (Д 17 КОСГУ 510) </w:t>
      </w:r>
      <w:r w:rsidRPr="002929C2">
        <w:rPr>
          <w:sz w:val="28"/>
          <w:szCs w:val="28"/>
        </w:rPr>
        <w:t>– Кредит</w:t>
      </w:r>
      <w:r w:rsidR="009042A6" w:rsidRPr="002929C2">
        <w:rPr>
          <w:sz w:val="28"/>
          <w:szCs w:val="28"/>
        </w:rPr>
        <w:t xml:space="preserve"> хххх 0000000000 000 120134610 (К 18 КОСГУ 610).</w:t>
      </w:r>
    </w:p>
    <w:p w:rsidR="009042A6" w:rsidRPr="002929C2" w:rsidRDefault="00C81587" w:rsidP="002929C2">
      <w:pPr>
        <w:pStyle w:val="ConsPlusNormal0"/>
        <w:spacing w:before="40"/>
        <w:ind w:firstLine="539"/>
        <w:jc w:val="both"/>
        <w:rPr>
          <w:rFonts w:ascii="Times New Roman" w:hAnsi="Times New Roman"/>
          <w:sz w:val="28"/>
          <w:szCs w:val="28"/>
        </w:rPr>
      </w:pPr>
      <w:r w:rsidRPr="002929C2">
        <w:rPr>
          <w:rFonts w:ascii="Times New Roman" w:hAnsi="Times New Roman"/>
          <w:sz w:val="28"/>
          <w:szCs w:val="28"/>
        </w:rPr>
        <w:t>8</w:t>
      </w:r>
      <w:r w:rsidR="00544E61" w:rsidRPr="002929C2">
        <w:rPr>
          <w:rFonts w:ascii="Times New Roman" w:hAnsi="Times New Roman"/>
          <w:sz w:val="28"/>
          <w:szCs w:val="28"/>
        </w:rPr>
        <w:t>.7.</w:t>
      </w:r>
      <w:r w:rsidR="009042A6" w:rsidRPr="002929C2">
        <w:rPr>
          <w:rFonts w:ascii="Times New Roman" w:hAnsi="Times New Roman"/>
          <w:sz w:val="28"/>
          <w:szCs w:val="28"/>
        </w:rPr>
        <w:t xml:space="preserve"> Перечисление заработной платы на карты сотрудников оформлять следующими з</w:t>
      </w:r>
      <w:r w:rsidR="009042A6" w:rsidRPr="002929C2">
        <w:rPr>
          <w:rFonts w:ascii="Times New Roman" w:hAnsi="Times New Roman"/>
          <w:sz w:val="28"/>
          <w:szCs w:val="28"/>
        </w:rPr>
        <w:t>а</w:t>
      </w:r>
      <w:r w:rsidR="009042A6" w:rsidRPr="002929C2">
        <w:rPr>
          <w:rFonts w:ascii="Times New Roman" w:hAnsi="Times New Roman"/>
          <w:sz w:val="28"/>
          <w:szCs w:val="28"/>
        </w:rPr>
        <w:t xml:space="preserve">писями </w:t>
      </w:r>
      <w:r w:rsidR="005419AA" w:rsidRPr="002929C2">
        <w:rPr>
          <w:rFonts w:ascii="Times New Roman" w:hAnsi="Times New Roman"/>
          <w:sz w:val="28"/>
          <w:szCs w:val="28"/>
        </w:rPr>
        <w:t>п</w:t>
      </w:r>
      <w:r w:rsidR="009042A6" w:rsidRPr="002929C2">
        <w:rPr>
          <w:rFonts w:ascii="Times New Roman" w:hAnsi="Times New Roman"/>
          <w:sz w:val="28"/>
          <w:szCs w:val="28"/>
        </w:rPr>
        <w:t>ри наличии заявления сотрудника с указанием реквизитов счета для перечисления:</w:t>
      </w:r>
    </w:p>
    <w:p w:rsidR="009042A6" w:rsidRPr="002929C2" w:rsidRDefault="009F6AC6" w:rsidP="002929C2">
      <w:pPr>
        <w:pStyle w:val="ConsPlusNormal0"/>
        <w:spacing w:before="40"/>
        <w:ind w:firstLine="539"/>
        <w:jc w:val="both"/>
        <w:rPr>
          <w:rFonts w:ascii="Times New Roman" w:hAnsi="Times New Roman"/>
          <w:sz w:val="28"/>
          <w:szCs w:val="28"/>
        </w:rPr>
      </w:pPr>
      <w:r w:rsidRPr="002929C2">
        <w:rPr>
          <w:rFonts w:ascii="Times New Roman" w:hAnsi="Times New Roman"/>
          <w:sz w:val="28"/>
          <w:szCs w:val="28"/>
        </w:rPr>
        <w:t>Дебет</w:t>
      </w:r>
      <w:r w:rsidR="009042A6" w:rsidRPr="002929C2">
        <w:rPr>
          <w:rFonts w:ascii="Times New Roman" w:hAnsi="Times New Roman"/>
          <w:sz w:val="28"/>
          <w:szCs w:val="28"/>
        </w:rPr>
        <w:t xml:space="preserve"> хххх хххххххххх 1х1 130211830 </w:t>
      </w:r>
      <w:r w:rsidRPr="002929C2">
        <w:rPr>
          <w:rFonts w:ascii="Times New Roman" w:hAnsi="Times New Roman"/>
          <w:sz w:val="28"/>
          <w:szCs w:val="28"/>
        </w:rPr>
        <w:t>– Кредит</w:t>
      </w:r>
      <w:r w:rsidR="009042A6" w:rsidRPr="002929C2">
        <w:rPr>
          <w:rFonts w:ascii="Times New Roman" w:hAnsi="Times New Roman"/>
          <w:sz w:val="28"/>
          <w:szCs w:val="28"/>
        </w:rPr>
        <w:t xml:space="preserve"> хххх хххххххххх 1х1 130405211.</w:t>
      </w:r>
    </w:p>
    <w:p w:rsidR="00FF5687" w:rsidRPr="002929C2" w:rsidRDefault="007879F6" w:rsidP="002929C2">
      <w:pPr>
        <w:autoSpaceDE w:val="0"/>
        <w:autoSpaceDN w:val="0"/>
        <w:adjustRightInd w:val="0"/>
        <w:ind w:firstLine="539"/>
        <w:jc w:val="both"/>
        <w:rPr>
          <w:iCs/>
          <w:sz w:val="28"/>
          <w:szCs w:val="28"/>
        </w:rPr>
      </w:pPr>
      <w:r w:rsidRPr="002929C2">
        <w:rPr>
          <w:iCs/>
          <w:sz w:val="28"/>
          <w:szCs w:val="28"/>
        </w:rPr>
        <w:t>8</w:t>
      </w:r>
      <w:r w:rsidR="00544E61" w:rsidRPr="002929C2">
        <w:rPr>
          <w:iCs/>
          <w:sz w:val="28"/>
          <w:szCs w:val="28"/>
        </w:rPr>
        <w:t>.8</w:t>
      </w:r>
      <w:r w:rsidR="009042A6" w:rsidRPr="002929C2">
        <w:rPr>
          <w:iCs/>
          <w:sz w:val="28"/>
          <w:szCs w:val="28"/>
        </w:rPr>
        <w:t>.</w:t>
      </w:r>
      <w:r w:rsidR="00544E61" w:rsidRPr="002929C2">
        <w:rPr>
          <w:iCs/>
          <w:sz w:val="28"/>
          <w:szCs w:val="28"/>
        </w:rPr>
        <w:t xml:space="preserve"> </w:t>
      </w:r>
      <w:r w:rsidR="00FF5687" w:rsidRPr="002929C2">
        <w:rPr>
          <w:iCs/>
          <w:sz w:val="28"/>
          <w:szCs w:val="28"/>
        </w:rPr>
        <w:t>Кассовые документы оформляются бухгалтером.</w:t>
      </w:r>
    </w:p>
    <w:p w:rsidR="00FF5687" w:rsidRPr="002929C2" w:rsidRDefault="00FF5687" w:rsidP="002929C2">
      <w:pPr>
        <w:autoSpaceDE w:val="0"/>
        <w:autoSpaceDN w:val="0"/>
        <w:adjustRightInd w:val="0"/>
        <w:ind w:firstLine="539"/>
        <w:jc w:val="both"/>
        <w:rPr>
          <w:iCs/>
          <w:sz w:val="28"/>
          <w:szCs w:val="28"/>
        </w:rPr>
      </w:pPr>
      <w:r w:rsidRPr="002929C2">
        <w:rPr>
          <w:iCs/>
          <w:sz w:val="28"/>
          <w:szCs w:val="28"/>
        </w:rPr>
        <w:t>Внесение исправлений в кассовые документы не допускается.</w:t>
      </w:r>
    </w:p>
    <w:p w:rsidR="00FF5687" w:rsidRPr="002929C2" w:rsidRDefault="00FF5687" w:rsidP="002929C2">
      <w:pPr>
        <w:autoSpaceDE w:val="0"/>
        <w:autoSpaceDN w:val="0"/>
        <w:adjustRightInd w:val="0"/>
        <w:ind w:firstLine="539"/>
        <w:jc w:val="both"/>
        <w:rPr>
          <w:iCs/>
          <w:sz w:val="28"/>
          <w:szCs w:val="28"/>
        </w:rPr>
      </w:pPr>
      <w:r w:rsidRPr="002929C2">
        <w:rPr>
          <w:iCs/>
          <w:sz w:val="28"/>
          <w:szCs w:val="28"/>
        </w:rPr>
        <w:t>Бухгалтер снабжается штампом, содержащим реквизиты, подтверждающие проведение кассовой операции, а также карточкой образцов подписей лиц, уполномоченных подписывать кассовые документы (начальник департамента, заместитель начальника департамента и начальник финансово-экономического отдела).</w:t>
      </w:r>
    </w:p>
    <w:p w:rsidR="00FF5687" w:rsidRPr="002929C2" w:rsidRDefault="00FF5687" w:rsidP="002929C2">
      <w:pPr>
        <w:autoSpaceDE w:val="0"/>
        <w:autoSpaceDN w:val="0"/>
        <w:adjustRightInd w:val="0"/>
        <w:ind w:firstLine="539"/>
        <w:jc w:val="both"/>
        <w:rPr>
          <w:iCs/>
          <w:sz w:val="28"/>
          <w:szCs w:val="28"/>
        </w:rPr>
      </w:pPr>
      <w:r w:rsidRPr="002929C2">
        <w:rPr>
          <w:iCs/>
          <w:sz w:val="28"/>
          <w:szCs w:val="28"/>
        </w:rPr>
        <w:t xml:space="preserve">Все документы по движению денежных средств принимаются к учету только при наличии подписей, уполномоченных на то лиц. </w:t>
      </w:r>
    </w:p>
    <w:p w:rsidR="00FF5687" w:rsidRPr="002929C2" w:rsidRDefault="00FF5687" w:rsidP="002929C2">
      <w:pPr>
        <w:autoSpaceDE w:val="0"/>
        <w:autoSpaceDN w:val="0"/>
        <w:adjustRightInd w:val="0"/>
        <w:ind w:firstLine="539"/>
        <w:jc w:val="both"/>
        <w:rPr>
          <w:iCs/>
          <w:sz w:val="28"/>
          <w:szCs w:val="28"/>
        </w:rPr>
      </w:pPr>
      <w:r w:rsidRPr="002929C2">
        <w:rPr>
          <w:iCs/>
          <w:sz w:val="28"/>
          <w:szCs w:val="28"/>
        </w:rPr>
        <w:t>Кассовые документы, кассовая книга оформляется с применением технических средств, предназначенных для обработки информации.</w:t>
      </w:r>
    </w:p>
    <w:p w:rsidR="00FF5687" w:rsidRPr="002929C2" w:rsidRDefault="00FF5687" w:rsidP="002929C2">
      <w:pPr>
        <w:autoSpaceDE w:val="0"/>
        <w:autoSpaceDN w:val="0"/>
        <w:adjustRightInd w:val="0"/>
        <w:ind w:firstLine="539"/>
        <w:jc w:val="both"/>
        <w:rPr>
          <w:iCs/>
          <w:sz w:val="28"/>
          <w:szCs w:val="28"/>
        </w:rPr>
      </w:pPr>
      <w:r w:rsidRPr="002929C2">
        <w:rPr>
          <w:iCs/>
          <w:sz w:val="28"/>
          <w:szCs w:val="28"/>
        </w:rPr>
        <w:t>Кассовые документы, оформляемые с применением технических средств, распечатываются на бумажном носителе.</w:t>
      </w:r>
    </w:p>
    <w:p w:rsidR="00FF5687" w:rsidRPr="002929C2" w:rsidRDefault="00FF5687" w:rsidP="002929C2">
      <w:pPr>
        <w:autoSpaceDE w:val="0"/>
        <w:autoSpaceDN w:val="0"/>
        <w:adjustRightInd w:val="0"/>
        <w:ind w:firstLine="539"/>
        <w:jc w:val="both"/>
        <w:rPr>
          <w:iCs/>
          <w:sz w:val="28"/>
          <w:szCs w:val="28"/>
        </w:rPr>
      </w:pPr>
      <w:r w:rsidRPr="002929C2">
        <w:rPr>
          <w:iCs/>
          <w:sz w:val="28"/>
          <w:szCs w:val="28"/>
        </w:rPr>
        <w:t>Лист кассовой книги распечатывается на бумажном носителе в конце рабочего дня в двух экземплярах.</w:t>
      </w:r>
    </w:p>
    <w:p w:rsidR="00FF5687" w:rsidRPr="002929C2" w:rsidRDefault="00FF5687" w:rsidP="002929C2">
      <w:pPr>
        <w:autoSpaceDE w:val="0"/>
        <w:autoSpaceDN w:val="0"/>
        <w:adjustRightInd w:val="0"/>
        <w:ind w:firstLine="539"/>
        <w:jc w:val="both"/>
        <w:rPr>
          <w:iCs/>
          <w:sz w:val="28"/>
          <w:szCs w:val="28"/>
        </w:rPr>
      </w:pPr>
      <w:r w:rsidRPr="002929C2">
        <w:rPr>
          <w:iCs/>
          <w:sz w:val="28"/>
          <w:szCs w:val="28"/>
        </w:rPr>
        <w:t>Нумерация листов кассовой книги, оформляемой с применением технических средств, осуществляется автоматически в хронологической последовательности с начала календарного года.</w:t>
      </w:r>
    </w:p>
    <w:p w:rsidR="00FF5687" w:rsidRPr="002929C2" w:rsidRDefault="00FF5687" w:rsidP="002929C2">
      <w:pPr>
        <w:autoSpaceDE w:val="0"/>
        <w:autoSpaceDN w:val="0"/>
        <w:adjustRightInd w:val="0"/>
        <w:ind w:firstLine="539"/>
        <w:jc w:val="both"/>
        <w:rPr>
          <w:iCs/>
          <w:sz w:val="28"/>
          <w:szCs w:val="28"/>
        </w:rPr>
      </w:pPr>
      <w:r w:rsidRPr="002929C2">
        <w:rPr>
          <w:iCs/>
          <w:sz w:val="28"/>
          <w:szCs w:val="28"/>
        </w:rPr>
        <w:t>Распечатанные на бумажном носителе листы кассовой книги подбираются в хронологической последовательности, брошюруются по мере необходимости, но не реже одного раза в календарный год.</w:t>
      </w:r>
    </w:p>
    <w:p w:rsidR="00FF5687" w:rsidRPr="002929C2" w:rsidRDefault="00FF5687" w:rsidP="002929C2">
      <w:pPr>
        <w:autoSpaceDE w:val="0"/>
        <w:autoSpaceDN w:val="0"/>
        <w:adjustRightInd w:val="0"/>
        <w:ind w:firstLine="539"/>
        <w:jc w:val="both"/>
        <w:rPr>
          <w:iCs/>
          <w:sz w:val="28"/>
          <w:szCs w:val="28"/>
        </w:rPr>
      </w:pPr>
      <w:r w:rsidRPr="002929C2">
        <w:rPr>
          <w:iCs/>
          <w:sz w:val="28"/>
          <w:szCs w:val="28"/>
        </w:rPr>
        <w:t>Заверительная надпись о количестве листов кассовой книги подписывается руководителем и начальником финансово-экономического отдела и скрепляется оттиском печати.</w:t>
      </w:r>
    </w:p>
    <w:p w:rsidR="00FF5687" w:rsidRPr="002929C2" w:rsidRDefault="00FF5687" w:rsidP="002929C2">
      <w:pPr>
        <w:autoSpaceDE w:val="0"/>
        <w:autoSpaceDN w:val="0"/>
        <w:adjustRightInd w:val="0"/>
        <w:ind w:firstLine="539"/>
        <w:jc w:val="both"/>
        <w:rPr>
          <w:iCs/>
          <w:sz w:val="28"/>
          <w:szCs w:val="28"/>
        </w:rPr>
      </w:pPr>
      <w:r w:rsidRPr="002929C2">
        <w:rPr>
          <w:iCs/>
          <w:sz w:val="28"/>
          <w:szCs w:val="28"/>
        </w:rPr>
        <w:t>Бухгалтер ведет реестр приходных и расходных ордеров, который распечатывается по мере необходимости, но не реже одного раза в календарный год.</w:t>
      </w:r>
    </w:p>
    <w:p w:rsidR="00FF5687" w:rsidRPr="002929C2" w:rsidRDefault="00FF5687" w:rsidP="002929C2">
      <w:pPr>
        <w:autoSpaceDE w:val="0"/>
        <w:autoSpaceDN w:val="0"/>
        <w:adjustRightInd w:val="0"/>
        <w:ind w:firstLine="539"/>
        <w:jc w:val="both"/>
        <w:rPr>
          <w:iCs/>
          <w:sz w:val="28"/>
          <w:szCs w:val="28"/>
        </w:rPr>
      </w:pPr>
      <w:r w:rsidRPr="002929C2">
        <w:rPr>
          <w:iCs/>
          <w:sz w:val="28"/>
          <w:szCs w:val="28"/>
        </w:rPr>
        <w:lastRenderedPageBreak/>
        <w:t>Контроль за ведением кассовой книги осуществляет начальник финансово-экономического отдела.</w:t>
      </w:r>
    </w:p>
    <w:p w:rsidR="00FF5687" w:rsidRPr="002929C2" w:rsidRDefault="00FF5687" w:rsidP="002929C2">
      <w:pPr>
        <w:autoSpaceDE w:val="0"/>
        <w:autoSpaceDN w:val="0"/>
        <w:adjustRightInd w:val="0"/>
        <w:ind w:firstLine="539"/>
        <w:jc w:val="both"/>
        <w:rPr>
          <w:iCs/>
          <w:sz w:val="28"/>
          <w:szCs w:val="28"/>
        </w:rPr>
      </w:pPr>
      <w:r w:rsidRPr="002929C2">
        <w:rPr>
          <w:iCs/>
          <w:sz w:val="28"/>
          <w:szCs w:val="28"/>
        </w:rPr>
        <w:t>Хранение денежных средств осуществляется во взломо-огнестойком сейфе, в кабинете финансово-экономического отдела.</w:t>
      </w:r>
    </w:p>
    <w:p w:rsidR="009042A6" w:rsidRPr="002929C2" w:rsidRDefault="009042A6" w:rsidP="002929C2">
      <w:pPr>
        <w:numPr>
          <w:ilvl w:val="1"/>
          <w:numId w:val="41"/>
        </w:numPr>
        <w:autoSpaceDE w:val="0"/>
        <w:autoSpaceDN w:val="0"/>
        <w:adjustRightInd w:val="0"/>
        <w:ind w:left="0" w:firstLine="539"/>
        <w:jc w:val="both"/>
        <w:rPr>
          <w:sz w:val="28"/>
          <w:szCs w:val="28"/>
        </w:rPr>
      </w:pPr>
      <w:r w:rsidRPr="002929C2">
        <w:rPr>
          <w:iCs/>
          <w:sz w:val="28"/>
          <w:szCs w:val="28"/>
        </w:rPr>
        <w:t>Денежные документы</w:t>
      </w:r>
      <w:r w:rsidRPr="002929C2">
        <w:rPr>
          <w:sz w:val="28"/>
          <w:szCs w:val="28"/>
        </w:rPr>
        <w:t>: почтовые марки и маркирова</w:t>
      </w:r>
      <w:r w:rsidRPr="002929C2">
        <w:rPr>
          <w:sz w:val="28"/>
          <w:szCs w:val="28"/>
        </w:rPr>
        <w:t>н</w:t>
      </w:r>
      <w:r w:rsidR="007879F6" w:rsidRPr="002929C2">
        <w:rPr>
          <w:sz w:val="28"/>
          <w:szCs w:val="28"/>
        </w:rPr>
        <w:t>ные конверты</w:t>
      </w:r>
      <w:r w:rsidRPr="002929C2">
        <w:rPr>
          <w:sz w:val="28"/>
          <w:szCs w:val="28"/>
        </w:rPr>
        <w:t xml:space="preserve"> – учитываются на счете 120135000 «Денежные документы», хранятся в кассе </w:t>
      </w:r>
      <w:r w:rsidR="00357455" w:rsidRPr="002929C2">
        <w:rPr>
          <w:sz w:val="28"/>
          <w:szCs w:val="28"/>
        </w:rPr>
        <w:t>департамента</w:t>
      </w:r>
      <w:r w:rsidRPr="002929C2">
        <w:rPr>
          <w:sz w:val="28"/>
          <w:szCs w:val="28"/>
        </w:rPr>
        <w:t xml:space="preserve">. </w:t>
      </w:r>
    </w:p>
    <w:p w:rsidR="009042A6" w:rsidRPr="002929C2" w:rsidRDefault="009042A6" w:rsidP="002929C2">
      <w:pPr>
        <w:pStyle w:val="3"/>
        <w:spacing w:after="0"/>
        <w:ind w:firstLine="539"/>
        <w:jc w:val="both"/>
        <w:rPr>
          <w:sz w:val="28"/>
          <w:szCs w:val="28"/>
        </w:rPr>
      </w:pPr>
      <w:r w:rsidRPr="002929C2">
        <w:rPr>
          <w:sz w:val="28"/>
          <w:szCs w:val="28"/>
        </w:rPr>
        <w:t>Прием в кассу и выдача из кассы денежных документов оформляется Приходными ка</w:t>
      </w:r>
      <w:r w:rsidRPr="002929C2">
        <w:rPr>
          <w:sz w:val="28"/>
          <w:szCs w:val="28"/>
        </w:rPr>
        <w:t>с</w:t>
      </w:r>
      <w:r w:rsidRPr="002929C2">
        <w:rPr>
          <w:sz w:val="28"/>
          <w:szCs w:val="28"/>
        </w:rPr>
        <w:t>совыми ордерами (форма 0310001) и Расходными кассовыми ордерами (форма 0310002). Приходные и расходные кассовые ордера регистрируются в Журнале регистрации прихо</w:t>
      </w:r>
      <w:r w:rsidRPr="002929C2">
        <w:rPr>
          <w:sz w:val="28"/>
          <w:szCs w:val="28"/>
        </w:rPr>
        <w:t>д</w:t>
      </w:r>
      <w:r w:rsidRPr="002929C2">
        <w:rPr>
          <w:sz w:val="28"/>
          <w:szCs w:val="28"/>
        </w:rPr>
        <w:t>ных и расходных кассовых документов (форма 0310003) отдельно от операций по денежным средствам.</w:t>
      </w:r>
      <w:r w:rsidR="009F6AC6" w:rsidRPr="002929C2">
        <w:rPr>
          <w:sz w:val="28"/>
          <w:szCs w:val="28"/>
        </w:rPr>
        <w:t xml:space="preserve"> </w:t>
      </w:r>
    </w:p>
    <w:p w:rsidR="007879F6" w:rsidRPr="002929C2" w:rsidRDefault="007879F6" w:rsidP="002929C2">
      <w:pPr>
        <w:autoSpaceDE w:val="0"/>
        <w:autoSpaceDN w:val="0"/>
        <w:adjustRightInd w:val="0"/>
        <w:ind w:firstLine="539"/>
        <w:jc w:val="both"/>
        <w:rPr>
          <w:sz w:val="28"/>
          <w:szCs w:val="28"/>
        </w:rPr>
      </w:pPr>
      <w:r w:rsidRPr="002929C2">
        <w:rPr>
          <w:sz w:val="28"/>
          <w:szCs w:val="28"/>
        </w:rPr>
        <w:t>Учет денежных документов ведется по стоимости их приобретения.</w:t>
      </w:r>
    </w:p>
    <w:p w:rsidR="009042A6" w:rsidRPr="002929C2" w:rsidRDefault="007879F6" w:rsidP="002929C2">
      <w:pPr>
        <w:autoSpaceDE w:val="0"/>
        <w:autoSpaceDN w:val="0"/>
        <w:adjustRightInd w:val="0"/>
        <w:ind w:firstLine="539"/>
        <w:jc w:val="both"/>
        <w:rPr>
          <w:sz w:val="28"/>
          <w:szCs w:val="28"/>
        </w:rPr>
      </w:pPr>
      <w:r w:rsidRPr="002929C2">
        <w:rPr>
          <w:sz w:val="28"/>
          <w:szCs w:val="28"/>
        </w:rPr>
        <w:t>Основание: пункт 337 Инструкции к Единому плану счетов № 157н.</w:t>
      </w:r>
      <w:r w:rsidR="009042A6" w:rsidRPr="002929C2">
        <w:rPr>
          <w:sz w:val="28"/>
          <w:szCs w:val="28"/>
        </w:rPr>
        <w:t xml:space="preserve">В соответствии с Приказом № </w:t>
      </w:r>
      <w:r w:rsidR="00F334F0">
        <w:rPr>
          <w:sz w:val="28"/>
          <w:szCs w:val="28"/>
        </w:rPr>
        <w:t>132</w:t>
      </w:r>
      <w:r w:rsidR="009042A6" w:rsidRPr="002929C2">
        <w:rPr>
          <w:sz w:val="28"/>
          <w:szCs w:val="28"/>
        </w:rPr>
        <w:t xml:space="preserve">н расходы по приобретению денежных документов нужно относить по виду расходов </w:t>
      </w:r>
      <w:hyperlink r:id="rId84" w:history="1">
        <w:r w:rsidR="009042A6" w:rsidRPr="002929C2">
          <w:rPr>
            <w:sz w:val="28"/>
            <w:szCs w:val="28"/>
          </w:rPr>
          <w:t>244</w:t>
        </w:r>
      </w:hyperlink>
      <w:r w:rsidR="009042A6" w:rsidRPr="002929C2">
        <w:rPr>
          <w:sz w:val="28"/>
          <w:szCs w:val="28"/>
        </w:rPr>
        <w:t xml:space="preserve"> «Прочая закупка товаров, работ и услуг для обеспеч</w:t>
      </w:r>
      <w:r w:rsidR="009042A6" w:rsidRPr="002929C2">
        <w:rPr>
          <w:sz w:val="28"/>
          <w:szCs w:val="28"/>
        </w:rPr>
        <w:t>е</w:t>
      </w:r>
      <w:r w:rsidR="009042A6" w:rsidRPr="002929C2">
        <w:rPr>
          <w:sz w:val="28"/>
          <w:szCs w:val="28"/>
        </w:rPr>
        <w:t>ния государственных (муниципальных) нужд» на следующие статьи (подстатьи):</w:t>
      </w:r>
    </w:p>
    <w:p w:rsidR="009042A6" w:rsidRPr="002929C2" w:rsidRDefault="00AB6F8F" w:rsidP="002929C2">
      <w:pPr>
        <w:ind w:firstLine="539"/>
        <w:rPr>
          <w:sz w:val="28"/>
          <w:szCs w:val="28"/>
        </w:rPr>
      </w:pPr>
      <w:r w:rsidRPr="002929C2">
        <w:rPr>
          <w:sz w:val="28"/>
          <w:szCs w:val="28"/>
          <w:lang w:eastAsia="en-US"/>
        </w:rPr>
        <w:t xml:space="preserve">– </w:t>
      </w:r>
      <w:r w:rsidR="009042A6" w:rsidRPr="002929C2">
        <w:rPr>
          <w:sz w:val="28"/>
          <w:szCs w:val="28"/>
        </w:rPr>
        <w:t xml:space="preserve">на </w:t>
      </w:r>
      <w:hyperlink r:id="rId85" w:history="1">
        <w:r w:rsidR="009042A6" w:rsidRPr="002929C2">
          <w:rPr>
            <w:sz w:val="28"/>
            <w:szCs w:val="28"/>
          </w:rPr>
          <w:t>подстатью 221</w:t>
        </w:r>
      </w:hyperlink>
      <w:r w:rsidR="009042A6" w:rsidRPr="002929C2">
        <w:rPr>
          <w:sz w:val="28"/>
          <w:szCs w:val="28"/>
        </w:rPr>
        <w:t xml:space="preserve"> «Услуги связи» КОСГУ</w:t>
      </w:r>
      <w:r w:rsidR="009F6AC6" w:rsidRPr="002929C2">
        <w:rPr>
          <w:sz w:val="28"/>
          <w:szCs w:val="28"/>
        </w:rPr>
        <w:t xml:space="preserve"> – </w:t>
      </w:r>
      <w:r w:rsidR="009042A6" w:rsidRPr="002929C2">
        <w:rPr>
          <w:sz w:val="28"/>
          <w:szCs w:val="28"/>
        </w:rPr>
        <w:t>в случае приобретения почтовых марок и маркированных конвертов</w:t>
      </w:r>
      <w:r w:rsidR="007879F6" w:rsidRPr="002929C2">
        <w:rPr>
          <w:sz w:val="28"/>
          <w:szCs w:val="28"/>
        </w:rPr>
        <w:t>.</w:t>
      </w:r>
    </w:p>
    <w:p w:rsidR="009042A6" w:rsidRPr="002929C2" w:rsidRDefault="009042A6" w:rsidP="002929C2">
      <w:pPr>
        <w:autoSpaceDE w:val="0"/>
        <w:autoSpaceDN w:val="0"/>
        <w:adjustRightInd w:val="0"/>
        <w:ind w:firstLine="539"/>
        <w:jc w:val="both"/>
        <w:rPr>
          <w:sz w:val="28"/>
          <w:szCs w:val="28"/>
        </w:rPr>
      </w:pPr>
      <w:r w:rsidRPr="002929C2">
        <w:rPr>
          <w:sz w:val="28"/>
          <w:szCs w:val="28"/>
        </w:rPr>
        <w:t>Почтовые марки и конверты с марками по мере необходимости выдаются под отчет л</w:t>
      </w:r>
      <w:r w:rsidRPr="002929C2">
        <w:rPr>
          <w:sz w:val="28"/>
          <w:szCs w:val="28"/>
        </w:rPr>
        <w:t>и</w:t>
      </w:r>
      <w:r w:rsidRPr="002929C2">
        <w:rPr>
          <w:sz w:val="28"/>
          <w:szCs w:val="28"/>
        </w:rPr>
        <w:t>цу, на которого возложена обязанность по отправке корреспонденции. Срок отчета об изра</w:t>
      </w:r>
      <w:r w:rsidRPr="002929C2">
        <w:rPr>
          <w:sz w:val="28"/>
          <w:szCs w:val="28"/>
        </w:rPr>
        <w:t>с</w:t>
      </w:r>
      <w:r w:rsidRPr="002929C2">
        <w:rPr>
          <w:sz w:val="28"/>
          <w:szCs w:val="28"/>
        </w:rPr>
        <w:t xml:space="preserve">ходованных марках и конвертах с марками до </w:t>
      </w:r>
      <w:r w:rsidR="007879F6" w:rsidRPr="002929C2">
        <w:rPr>
          <w:sz w:val="28"/>
          <w:szCs w:val="28"/>
        </w:rPr>
        <w:t>3</w:t>
      </w:r>
      <w:r w:rsidR="009F6AC6" w:rsidRPr="002929C2">
        <w:rPr>
          <w:sz w:val="28"/>
          <w:szCs w:val="28"/>
        </w:rPr>
        <w:t xml:space="preserve"> </w:t>
      </w:r>
      <w:r w:rsidRPr="002929C2">
        <w:rPr>
          <w:sz w:val="28"/>
          <w:szCs w:val="28"/>
        </w:rPr>
        <w:t>числа, месяца, следующего за отче</w:t>
      </w:r>
      <w:r w:rsidRPr="002929C2">
        <w:rPr>
          <w:sz w:val="28"/>
          <w:szCs w:val="28"/>
        </w:rPr>
        <w:t>т</w:t>
      </w:r>
      <w:r w:rsidRPr="002929C2">
        <w:rPr>
          <w:sz w:val="28"/>
          <w:szCs w:val="28"/>
        </w:rPr>
        <w:t>ным. Подотчетное лицо должно составить авансовый отчет и приложить к нему подтве</w:t>
      </w:r>
      <w:r w:rsidRPr="002929C2">
        <w:rPr>
          <w:sz w:val="28"/>
          <w:szCs w:val="28"/>
        </w:rPr>
        <w:t>р</w:t>
      </w:r>
      <w:r w:rsidRPr="002929C2">
        <w:rPr>
          <w:sz w:val="28"/>
          <w:szCs w:val="28"/>
        </w:rPr>
        <w:t>ждающие документы (реестр отправленной корреспонденции, а в случае порчи</w:t>
      </w:r>
      <w:r w:rsidR="009F6AC6" w:rsidRPr="002929C2">
        <w:rPr>
          <w:sz w:val="28"/>
          <w:szCs w:val="28"/>
        </w:rPr>
        <w:t xml:space="preserve"> – </w:t>
      </w:r>
      <w:r w:rsidRPr="002929C2">
        <w:rPr>
          <w:sz w:val="28"/>
          <w:szCs w:val="28"/>
        </w:rPr>
        <w:t>приложенный к отч</w:t>
      </w:r>
      <w:r w:rsidRPr="002929C2">
        <w:rPr>
          <w:sz w:val="28"/>
          <w:szCs w:val="28"/>
        </w:rPr>
        <w:t>е</w:t>
      </w:r>
      <w:r w:rsidRPr="002929C2">
        <w:rPr>
          <w:sz w:val="28"/>
          <w:szCs w:val="28"/>
        </w:rPr>
        <w:t>ту испорченный конверт).</w:t>
      </w:r>
    </w:p>
    <w:p w:rsidR="009042A6" w:rsidRPr="002929C2" w:rsidRDefault="009042A6" w:rsidP="002929C2">
      <w:pPr>
        <w:ind w:firstLine="539"/>
        <w:jc w:val="both"/>
        <w:rPr>
          <w:sz w:val="28"/>
          <w:szCs w:val="28"/>
        </w:rPr>
      </w:pPr>
      <w:r w:rsidRPr="002929C2">
        <w:rPr>
          <w:sz w:val="28"/>
          <w:szCs w:val="28"/>
        </w:rPr>
        <w:t>Списание испорченных денежных документов оформлять по результатам инвентариз</w:t>
      </w:r>
      <w:r w:rsidRPr="002929C2">
        <w:rPr>
          <w:sz w:val="28"/>
          <w:szCs w:val="28"/>
        </w:rPr>
        <w:t>а</w:t>
      </w:r>
      <w:r w:rsidRPr="002929C2">
        <w:rPr>
          <w:sz w:val="28"/>
          <w:szCs w:val="28"/>
        </w:rPr>
        <w:t>ции. Результаты инвентаризации оформляются Ведомостью расхождений по результатам и</w:t>
      </w:r>
      <w:r w:rsidRPr="002929C2">
        <w:rPr>
          <w:sz w:val="28"/>
          <w:szCs w:val="28"/>
        </w:rPr>
        <w:t>н</w:t>
      </w:r>
      <w:r w:rsidRPr="002929C2">
        <w:rPr>
          <w:sz w:val="28"/>
          <w:szCs w:val="28"/>
        </w:rPr>
        <w:t xml:space="preserve">вентаризации </w:t>
      </w:r>
      <w:hyperlink r:id="rId86" w:history="1">
        <w:r w:rsidRPr="002929C2">
          <w:rPr>
            <w:rStyle w:val="af0"/>
            <w:color w:val="auto"/>
            <w:sz w:val="28"/>
            <w:szCs w:val="28"/>
            <w:u w:val="none"/>
          </w:rPr>
          <w:t>(форма 0504092)</w:t>
        </w:r>
      </w:hyperlink>
      <w:r w:rsidRPr="002929C2">
        <w:rPr>
          <w:sz w:val="28"/>
          <w:szCs w:val="28"/>
        </w:rPr>
        <w:t xml:space="preserve">, а также Актом о результатах инвентаризации </w:t>
      </w:r>
      <w:hyperlink r:id="rId87" w:history="1">
        <w:r w:rsidRPr="002929C2">
          <w:rPr>
            <w:rStyle w:val="af0"/>
            <w:color w:val="auto"/>
            <w:sz w:val="28"/>
            <w:szCs w:val="28"/>
            <w:u w:val="none"/>
          </w:rPr>
          <w:t>(форма 0504835)</w:t>
        </w:r>
      </w:hyperlink>
      <w:r w:rsidRPr="002929C2">
        <w:rPr>
          <w:sz w:val="28"/>
          <w:szCs w:val="28"/>
        </w:rPr>
        <w:t>.</w:t>
      </w:r>
    </w:p>
    <w:p w:rsidR="009042A6" w:rsidRPr="002929C2" w:rsidRDefault="009042A6" w:rsidP="002929C2">
      <w:pPr>
        <w:ind w:firstLine="539"/>
        <w:jc w:val="both"/>
        <w:rPr>
          <w:sz w:val="28"/>
          <w:szCs w:val="28"/>
        </w:rPr>
      </w:pPr>
      <w:r w:rsidRPr="002929C2">
        <w:rPr>
          <w:sz w:val="28"/>
          <w:szCs w:val="28"/>
        </w:rPr>
        <w:t>Приобретение денежных документов отражать записью:</w:t>
      </w:r>
    </w:p>
    <w:p w:rsidR="009042A6" w:rsidRPr="002929C2" w:rsidRDefault="009F6AC6" w:rsidP="002929C2">
      <w:pPr>
        <w:spacing w:before="40"/>
        <w:ind w:firstLine="539"/>
        <w:jc w:val="both"/>
        <w:rPr>
          <w:sz w:val="28"/>
          <w:szCs w:val="28"/>
        </w:rPr>
      </w:pPr>
      <w:r w:rsidRPr="002929C2">
        <w:rPr>
          <w:sz w:val="28"/>
          <w:szCs w:val="28"/>
        </w:rPr>
        <w:t>Дебет</w:t>
      </w:r>
      <w:r w:rsidR="009042A6" w:rsidRPr="002929C2">
        <w:rPr>
          <w:sz w:val="28"/>
          <w:szCs w:val="28"/>
        </w:rPr>
        <w:t xml:space="preserve"> хххх 00000000000 000 120135510 </w:t>
      </w:r>
      <w:r w:rsidRPr="002929C2">
        <w:rPr>
          <w:sz w:val="28"/>
          <w:szCs w:val="28"/>
        </w:rPr>
        <w:t>– Кредит</w:t>
      </w:r>
      <w:r w:rsidR="009042A6" w:rsidRPr="002929C2">
        <w:rPr>
          <w:sz w:val="28"/>
          <w:szCs w:val="28"/>
        </w:rPr>
        <w:t xml:space="preserve"> хххх хххххххххх КВР 1302хх73</w:t>
      </w:r>
      <w:r w:rsidR="00F334F0">
        <w:rPr>
          <w:sz w:val="28"/>
          <w:szCs w:val="28"/>
        </w:rPr>
        <w:t>х</w:t>
      </w:r>
      <w:r w:rsidR="009042A6" w:rsidRPr="002929C2">
        <w:rPr>
          <w:sz w:val="28"/>
          <w:szCs w:val="28"/>
        </w:rPr>
        <w:t>, хххх хххххххххх КВР 1208хх66</w:t>
      </w:r>
      <w:r w:rsidR="00F334F0">
        <w:rPr>
          <w:sz w:val="28"/>
          <w:szCs w:val="28"/>
        </w:rPr>
        <w:t>х</w:t>
      </w:r>
      <w:r w:rsidR="009042A6" w:rsidRPr="002929C2">
        <w:rPr>
          <w:sz w:val="28"/>
          <w:szCs w:val="28"/>
        </w:rPr>
        <w:t>.</w:t>
      </w:r>
    </w:p>
    <w:p w:rsidR="009042A6" w:rsidRPr="002929C2" w:rsidRDefault="009042A6" w:rsidP="002929C2">
      <w:pPr>
        <w:spacing w:before="40"/>
        <w:ind w:firstLine="539"/>
        <w:jc w:val="both"/>
        <w:rPr>
          <w:sz w:val="28"/>
          <w:szCs w:val="28"/>
        </w:rPr>
      </w:pPr>
      <w:r w:rsidRPr="002929C2">
        <w:rPr>
          <w:sz w:val="28"/>
          <w:szCs w:val="28"/>
        </w:rPr>
        <w:t>Выбытие денежных документов по причине порчи в результате форс-мажорных о</w:t>
      </w:r>
      <w:r w:rsidRPr="002929C2">
        <w:rPr>
          <w:sz w:val="28"/>
          <w:szCs w:val="28"/>
        </w:rPr>
        <w:t>б</w:t>
      </w:r>
      <w:r w:rsidRPr="002929C2">
        <w:rPr>
          <w:sz w:val="28"/>
          <w:szCs w:val="28"/>
        </w:rPr>
        <w:t>стоятельств на основании акта порчи отражать:</w:t>
      </w:r>
    </w:p>
    <w:p w:rsidR="009042A6" w:rsidRPr="002929C2" w:rsidRDefault="009F6AC6" w:rsidP="002929C2">
      <w:pPr>
        <w:spacing w:before="40"/>
        <w:ind w:firstLine="539"/>
        <w:jc w:val="both"/>
        <w:rPr>
          <w:sz w:val="28"/>
          <w:szCs w:val="28"/>
        </w:rPr>
      </w:pPr>
      <w:r w:rsidRPr="002929C2">
        <w:rPr>
          <w:sz w:val="28"/>
          <w:szCs w:val="28"/>
        </w:rPr>
        <w:t>Дебет</w:t>
      </w:r>
      <w:r w:rsidR="009042A6" w:rsidRPr="002929C2">
        <w:rPr>
          <w:sz w:val="28"/>
          <w:szCs w:val="28"/>
        </w:rPr>
        <w:t xml:space="preserve"> хххх хххххххххх КВР 140120273 </w:t>
      </w:r>
      <w:r w:rsidRPr="002929C2">
        <w:rPr>
          <w:sz w:val="28"/>
          <w:szCs w:val="28"/>
        </w:rPr>
        <w:t>– Кредит</w:t>
      </w:r>
      <w:r w:rsidR="009042A6" w:rsidRPr="002929C2">
        <w:rPr>
          <w:sz w:val="28"/>
          <w:szCs w:val="28"/>
        </w:rPr>
        <w:t xml:space="preserve"> хххх 0000000000 000 120135610</w:t>
      </w:r>
    </w:p>
    <w:p w:rsidR="009042A6" w:rsidRPr="002929C2" w:rsidRDefault="007879F6" w:rsidP="002929C2">
      <w:pPr>
        <w:autoSpaceDE w:val="0"/>
        <w:autoSpaceDN w:val="0"/>
        <w:adjustRightInd w:val="0"/>
        <w:spacing w:before="40"/>
        <w:ind w:firstLine="539"/>
        <w:jc w:val="both"/>
        <w:outlineLvl w:val="0"/>
        <w:rPr>
          <w:sz w:val="28"/>
          <w:szCs w:val="28"/>
          <w:lang w:eastAsia="en-US"/>
        </w:rPr>
      </w:pPr>
      <w:r w:rsidRPr="002929C2">
        <w:rPr>
          <w:sz w:val="28"/>
          <w:szCs w:val="28"/>
        </w:rPr>
        <w:t>8</w:t>
      </w:r>
      <w:r w:rsidR="00544E61" w:rsidRPr="002929C2">
        <w:rPr>
          <w:sz w:val="28"/>
          <w:szCs w:val="28"/>
        </w:rPr>
        <w:t>.</w:t>
      </w:r>
      <w:r w:rsidR="00FF5687" w:rsidRPr="002929C2">
        <w:rPr>
          <w:sz w:val="28"/>
          <w:szCs w:val="28"/>
        </w:rPr>
        <w:t>10</w:t>
      </w:r>
      <w:r w:rsidR="009042A6" w:rsidRPr="002929C2">
        <w:rPr>
          <w:sz w:val="28"/>
          <w:szCs w:val="28"/>
        </w:rPr>
        <w:t>.</w:t>
      </w:r>
      <w:r w:rsidR="009F6AC6" w:rsidRPr="002929C2">
        <w:rPr>
          <w:sz w:val="28"/>
          <w:szCs w:val="28"/>
        </w:rPr>
        <w:t xml:space="preserve"> </w:t>
      </w:r>
      <w:r w:rsidR="009042A6" w:rsidRPr="002929C2">
        <w:rPr>
          <w:sz w:val="28"/>
          <w:szCs w:val="28"/>
          <w:lang w:eastAsia="en-US"/>
        </w:rPr>
        <w:t>Учет бланков строгой отчетности по их наименованиям, сериям и номерам веде</w:t>
      </w:r>
      <w:r w:rsidR="009042A6" w:rsidRPr="002929C2">
        <w:rPr>
          <w:sz w:val="28"/>
          <w:szCs w:val="28"/>
          <w:lang w:eastAsia="en-US"/>
        </w:rPr>
        <w:t>т</w:t>
      </w:r>
      <w:r w:rsidR="009042A6" w:rsidRPr="002929C2">
        <w:rPr>
          <w:sz w:val="28"/>
          <w:szCs w:val="28"/>
          <w:lang w:eastAsia="en-US"/>
        </w:rPr>
        <w:t>ся в Книге по учету бланков строгой отчетности (форма 0504045). Листы такой книги дол</w:t>
      </w:r>
      <w:r w:rsidR="009042A6" w:rsidRPr="002929C2">
        <w:rPr>
          <w:sz w:val="28"/>
          <w:szCs w:val="28"/>
          <w:lang w:eastAsia="en-US"/>
        </w:rPr>
        <w:t>ж</w:t>
      </w:r>
      <w:r w:rsidR="009042A6" w:rsidRPr="002929C2">
        <w:rPr>
          <w:sz w:val="28"/>
          <w:szCs w:val="28"/>
          <w:lang w:eastAsia="en-US"/>
        </w:rPr>
        <w:t xml:space="preserve">ны быть пронумерованы, прошнурованы и подписаны руководителем и </w:t>
      </w:r>
      <w:r w:rsidRPr="002929C2">
        <w:rPr>
          <w:sz w:val="28"/>
          <w:szCs w:val="28"/>
          <w:lang w:eastAsia="en-US"/>
        </w:rPr>
        <w:t>начальник</w:t>
      </w:r>
      <w:r w:rsidR="00315E9A" w:rsidRPr="002929C2">
        <w:rPr>
          <w:sz w:val="28"/>
          <w:szCs w:val="28"/>
          <w:lang w:eastAsia="en-US"/>
        </w:rPr>
        <w:t>ом</w:t>
      </w:r>
      <w:r w:rsidRPr="002929C2">
        <w:rPr>
          <w:sz w:val="28"/>
          <w:szCs w:val="28"/>
          <w:lang w:eastAsia="en-US"/>
        </w:rPr>
        <w:t xml:space="preserve"> финансово-экономического отдела</w:t>
      </w:r>
      <w:r w:rsidR="009042A6" w:rsidRPr="002929C2">
        <w:rPr>
          <w:sz w:val="28"/>
          <w:szCs w:val="28"/>
          <w:lang w:eastAsia="en-US"/>
        </w:rPr>
        <w:t xml:space="preserve"> </w:t>
      </w:r>
      <w:r w:rsidR="00357455" w:rsidRPr="002929C2">
        <w:rPr>
          <w:sz w:val="28"/>
          <w:szCs w:val="28"/>
          <w:lang w:eastAsia="en-US"/>
        </w:rPr>
        <w:t>департамента</w:t>
      </w:r>
      <w:r w:rsidR="009042A6" w:rsidRPr="002929C2">
        <w:rPr>
          <w:sz w:val="28"/>
          <w:szCs w:val="28"/>
          <w:lang w:eastAsia="en-US"/>
        </w:rPr>
        <w:t>, а также скреплены печатью (штампом).</w:t>
      </w:r>
    </w:p>
    <w:p w:rsidR="009042A6" w:rsidRPr="002929C2" w:rsidRDefault="009042A6" w:rsidP="002929C2">
      <w:pPr>
        <w:autoSpaceDE w:val="0"/>
        <w:autoSpaceDN w:val="0"/>
        <w:adjustRightInd w:val="0"/>
        <w:ind w:firstLine="539"/>
        <w:jc w:val="both"/>
        <w:outlineLvl w:val="0"/>
        <w:rPr>
          <w:sz w:val="28"/>
          <w:szCs w:val="28"/>
          <w:lang w:eastAsia="en-US"/>
        </w:rPr>
      </w:pPr>
      <w:r w:rsidRPr="002929C2">
        <w:rPr>
          <w:sz w:val="28"/>
          <w:szCs w:val="28"/>
          <w:lang w:eastAsia="en-US"/>
        </w:rPr>
        <w:lastRenderedPageBreak/>
        <w:t xml:space="preserve">Руководитель </w:t>
      </w:r>
      <w:r w:rsidR="00357455" w:rsidRPr="002929C2">
        <w:rPr>
          <w:sz w:val="28"/>
          <w:szCs w:val="28"/>
          <w:lang w:eastAsia="en-US"/>
        </w:rPr>
        <w:t>департамента</w:t>
      </w:r>
      <w:r w:rsidRPr="002929C2">
        <w:rPr>
          <w:sz w:val="28"/>
          <w:szCs w:val="28"/>
          <w:lang w:eastAsia="en-US"/>
        </w:rPr>
        <w:t xml:space="preserve"> заключает с работником, которому поручается получение, хранение и выдача бланков, а также прием от населения наличных денежных средств согла</w:t>
      </w:r>
      <w:r w:rsidRPr="002929C2">
        <w:rPr>
          <w:sz w:val="28"/>
          <w:szCs w:val="28"/>
          <w:lang w:eastAsia="en-US"/>
        </w:rPr>
        <w:t>с</w:t>
      </w:r>
      <w:r w:rsidRPr="002929C2">
        <w:rPr>
          <w:sz w:val="28"/>
          <w:szCs w:val="28"/>
          <w:lang w:eastAsia="en-US"/>
        </w:rPr>
        <w:t>но оформленным бланкам, договор о полной материальной ответственности.</w:t>
      </w:r>
    </w:p>
    <w:p w:rsidR="009042A6" w:rsidRPr="002929C2" w:rsidRDefault="009042A6" w:rsidP="002929C2">
      <w:pPr>
        <w:autoSpaceDE w:val="0"/>
        <w:autoSpaceDN w:val="0"/>
        <w:adjustRightInd w:val="0"/>
        <w:ind w:firstLine="539"/>
        <w:jc w:val="both"/>
        <w:outlineLvl w:val="0"/>
        <w:rPr>
          <w:sz w:val="28"/>
          <w:szCs w:val="28"/>
          <w:lang w:eastAsia="en-US"/>
        </w:rPr>
      </w:pPr>
      <w:r w:rsidRPr="002929C2">
        <w:rPr>
          <w:sz w:val="28"/>
          <w:szCs w:val="28"/>
          <w:lang w:eastAsia="en-US"/>
        </w:rPr>
        <w:t xml:space="preserve">Указанному работнику руководителем </w:t>
      </w:r>
      <w:r w:rsidR="00357455" w:rsidRPr="002929C2">
        <w:rPr>
          <w:sz w:val="28"/>
          <w:szCs w:val="28"/>
          <w:lang w:eastAsia="en-US"/>
        </w:rPr>
        <w:t>департамента</w:t>
      </w:r>
      <w:r w:rsidRPr="002929C2">
        <w:rPr>
          <w:sz w:val="28"/>
          <w:szCs w:val="28"/>
          <w:lang w:eastAsia="en-US"/>
        </w:rPr>
        <w:t xml:space="preserve"> создаются условия, обеспечива</w:t>
      </w:r>
      <w:r w:rsidRPr="002929C2">
        <w:rPr>
          <w:sz w:val="28"/>
          <w:szCs w:val="28"/>
          <w:lang w:eastAsia="en-US"/>
        </w:rPr>
        <w:t>ю</w:t>
      </w:r>
      <w:r w:rsidRPr="002929C2">
        <w:rPr>
          <w:sz w:val="28"/>
          <w:szCs w:val="28"/>
          <w:lang w:eastAsia="en-US"/>
        </w:rPr>
        <w:t>щие сохранность бланков.</w:t>
      </w:r>
    </w:p>
    <w:p w:rsidR="009042A6" w:rsidRPr="002929C2" w:rsidRDefault="009042A6" w:rsidP="002929C2">
      <w:pPr>
        <w:autoSpaceDE w:val="0"/>
        <w:autoSpaceDN w:val="0"/>
        <w:adjustRightInd w:val="0"/>
        <w:ind w:firstLine="539"/>
        <w:jc w:val="both"/>
        <w:outlineLvl w:val="3"/>
        <w:rPr>
          <w:sz w:val="28"/>
          <w:szCs w:val="28"/>
          <w:lang w:eastAsia="en-US"/>
        </w:rPr>
      </w:pPr>
      <w:r w:rsidRPr="002929C2">
        <w:rPr>
          <w:sz w:val="28"/>
          <w:szCs w:val="28"/>
          <w:lang w:eastAsia="en-US"/>
        </w:rPr>
        <w:t>Для исключения возможности использования неучтенных бланков, возможного подл</w:t>
      </w:r>
      <w:r w:rsidRPr="002929C2">
        <w:rPr>
          <w:sz w:val="28"/>
          <w:szCs w:val="28"/>
          <w:lang w:eastAsia="en-US"/>
        </w:rPr>
        <w:t>о</w:t>
      </w:r>
      <w:r w:rsidRPr="002929C2">
        <w:rPr>
          <w:sz w:val="28"/>
          <w:szCs w:val="28"/>
          <w:lang w:eastAsia="en-US"/>
        </w:rPr>
        <w:t>га и подделки документов выдача пронумерованных бланков производится с указанием н</w:t>
      </w:r>
      <w:r w:rsidRPr="002929C2">
        <w:rPr>
          <w:sz w:val="28"/>
          <w:szCs w:val="28"/>
          <w:lang w:eastAsia="en-US"/>
        </w:rPr>
        <w:t>а</w:t>
      </w:r>
      <w:r w:rsidRPr="002929C2">
        <w:rPr>
          <w:sz w:val="28"/>
          <w:szCs w:val="28"/>
          <w:lang w:eastAsia="en-US"/>
        </w:rPr>
        <w:t>чального и конечного номера под роспись ответственного лица.</w:t>
      </w:r>
    </w:p>
    <w:p w:rsidR="009042A6" w:rsidRPr="002929C2" w:rsidRDefault="009042A6" w:rsidP="002929C2">
      <w:pPr>
        <w:autoSpaceDE w:val="0"/>
        <w:autoSpaceDN w:val="0"/>
        <w:adjustRightInd w:val="0"/>
        <w:ind w:firstLine="539"/>
        <w:jc w:val="both"/>
        <w:outlineLvl w:val="3"/>
        <w:rPr>
          <w:sz w:val="28"/>
          <w:szCs w:val="28"/>
          <w:lang w:eastAsia="en-US"/>
        </w:rPr>
      </w:pPr>
      <w:r w:rsidRPr="002929C2">
        <w:rPr>
          <w:sz w:val="28"/>
          <w:szCs w:val="28"/>
          <w:lang w:eastAsia="en-US"/>
        </w:rPr>
        <w:t>Все полученные бланки должны быть использованы, а испорченные или неиспольз</w:t>
      </w:r>
      <w:r w:rsidRPr="002929C2">
        <w:rPr>
          <w:sz w:val="28"/>
          <w:szCs w:val="28"/>
          <w:lang w:eastAsia="en-US"/>
        </w:rPr>
        <w:t>о</w:t>
      </w:r>
      <w:r w:rsidRPr="002929C2">
        <w:rPr>
          <w:sz w:val="28"/>
          <w:szCs w:val="28"/>
          <w:lang w:eastAsia="en-US"/>
        </w:rPr>
        <w:t xml:space="preserve">ванные бланки сдаются в </w:t>
      </w:r>
      <w:r w:rsidR="00315E9A" w:rsidRPr="002929C2">
        <w:rPr>
          <w:sz w:val="28"/>
          <w:szCs w:val="28"/>
          <w:lang w:eastAsia="en-US"/>
        </w:rPr>
        <w:t>финансово-экономический отдел</w:t>
      </w:r>
      <w:r w:rsidRPr="002929C2">
        <w:rPr>
          <w:sz w:val="28"/>
          <w:szCs w:val="28"/>
          <w:lang w:eastAsia="en-US"/>
        </w:rPr>
        <w:t xml:space="preserve"> для хранения и уничтожения в сроки, установленные приказом руководителя.</w:t>
      </w:r>
    </w:p>
    <w:p w:rsidR="009042A6" w:rsidRPr="002929C2" w:rsidRDefault="009042A6" w:rsidP="002929C2">
      <w:pPr>
        <w:autoSpaceDE w:val="0"/>
        <w:autoSpaceDN w:val="0"/>
        <w:adjustRightInd w:val="0"/>
        <w:ind w:firstLine="539"/>
        <w:jc w:val="both"/>
        <w:outlineLvl w:val="3"/>
        <w:rPr>
          <w:sz w:val="28"/>
          <w:szCs w:val="28"/>
          <w:lang w:eastAsia="en-US"/>
        </w:rPr>
      </w:pPr>
      <w:r w:rsidRPr="002929C2">
        <w:rPr>
          <w:sz w:val="28"/>
          <w:szCs w:val="28"/>
          <w:lang w:eastAsia="en-US"/>
        </w:rPr>
        <w:t>Списание израсходованных, а также испорченных бланков строгой отчетности прои</w:t>
      </w:r>
      <w:r w:rsidRPr="002929C2">
        <w:rPr>
          <w:sz w:val="28"/>
          <w:szCs w:val="28"/>
          <w:lang w:eastAsia="en-US"/>
        </w:rPr>
        <w:t>з</w:t>
      </w:r>
      <w:r w:rsidRPr="002929C2">
        <w:rPr>
          <w:sz w:val="28"/>
          <w:szCs w:val="28"/>
          <w:lang w:eastAsia="en-US"/>
        </w:rPr>
        <w:t>водится по Акту о списании бланков строгой отчетности (форма 0504816).</w:t>
      </w:r>
    </w:p>
    <w:p w:rsidR="009042A6" w:rsidRPr="002929C2" w:rsidRDefault="009042A6" w:rsidP="002929C2">
      <w:pPr>
        <w:pStyle w:val="3"/>
        <w:spacing w:after="0"/>
        <w:ind w:firstLine="539"/>
        <w:jc w:val="both"/>
        <w:rPr>
          <w:sz w:val="28"/>
          <w:szCs w:val="28"/>
        </w:rPr>
      </w:pPr>
      <w:r w:rsidRPr="002929C2">
        <w:rPr>
          <w:sz w:val="28"/>
          <w:szCs w:val="28"/>
        </w:rPr>
        <w:t>Бланки строгой отчетности</w:t>
      </w:r>
      <w:r w:rsidR="009F6AC6" w:rsidRPr="002929C2">
        <w:rPr>
          <w:sz w:val="28"/>
          <w:szCs w:val="28"/>
        </w:rPr>
        <w:t xml:space="preserve"> </w:t>
      </w:r>
      <w:r w:rsidRPr="002929C2">
        <w:rPr>
          <w:sz w:val="28"/>
          <w:szCs w:val="28"/>
        </w:rPr>
        <w:t>учитываются на забалансовом счете 03 «Бланки строгой о</w:t>
      </w:r>
      <w:r w:rsidRPr="002929C2">
        <w:rPr>
          <w:sz w:val="28"/>
          <w:szCs w:val="28"/>
        </w:rPr>
        <w:t>т</w:t>
      </w:r>
      <w:r w:rsidRPr="002929C2">
        <w:rPr>
          <w:sz w:val="28"/>
          <w:szCs w:val="28"/>
        </w:rPr>
        <w:t>четности», в условной оценке 1 рубль за 1 бланк.</w:t>
      </w:r>
    </w:p>
    <w:p w:rsidR="009042A6" w:rsidRPr="002929C2" w:rsidRDefault="009042A6" w:rsidP="002929C2">
      <w:pPr>
        <w:pStyle w:val="3"/>
        <w:spacing w:after="0"/>
        <w:ind w:firstLine="539"/>
        <w:jc w:val="both"/>
        <w:rPr>
          <w:sz w:val="28"/>
          <w:szCs w:val="28"/>
        </w:rPr>
      </w:pPr>
      <w:r w:rsidRPr="002929C2">
        <w:rPr>
          <w:sz w:val="28"/>
          <w:szCs w:val="28"/>
        </w:rPr>
        <w:t xml:space="preserve">К бланкам строгой отчетности </w:t>
      </w:r>
      <w:r w:rsidR="00357455" w:rsidRPr="002929C2">
        <w:rPr>
          <w:sz w:val="28"/>
          <w:szCs w:val="28"/>
        </w:rPr>
        <w:t>в департаменте</w:t>
      </w:r>
      <w:r w:rsidRPr="002929C2">
        <w:rPr>
          <w:sz w:val="28"/>
          <w:szCs w:val="28"/>
        </w:rPr>
        <w:t xml:space="preserve"> относятся:</w:t>
      </w:r>
    </w:p>
    <w:p w:rsidR="009042A6" w:rsidRPr="002929C2" w:rsidRDefault="00AF7733" w:rsidP="002929C2">
      <w:pPr>
        <w:pStyle w:val="3"/>
        <w:spacing w:after="0"/>
        <w:ind w:firstLine="539"/>
        <w:jc w:val="both"/>
        <w:rPr>
          <w:sz w:val="28"/>
          <w:szCs w:val="28"/>
        </w:rPr>
      </w:pPr>
      <w:r w:rsidRPr="002929C2">
        <w:rPr>
          <w:sz w:val="28"/>
          <w:szCs w:val="28"/>
          <w:lang w:eastAsia="en-US"/>
        </w:rPr>
        <w:t xml:space="preserve">– </w:t>
      </w:r>
      <w:r w:rsidR="009042A6" w:rsidRPr="002929C2">
        <w:rPr>
          <w:sz w:val="28"/>
          <w:szCs w:val="28"/>
        </w:rPr>
        <w:t>трудов</w:t>
      </w:r>
      <w:r w:rsidR="007879F6" w:rsidRPr="002929C2">
        <w:rPr>
          <w:sz w:val="28"/>
          <w:szCs w:val="28"/>
        </w:rPr>
        <w:t>ые книжки и вкладыши к ним.</w:t>
      </w:r>
    </w:p>
    <w:p w:rsidR="009042A6" w:rsidRPr="002929C2" w:rsidRDefault="009042A6" w:rsidP="002929C2">
      <w:pPr>
        <w:pStyle w:val="3"/>
        <w:spacing w:after="0"/>
        <w:ind w:firstLine="539"/>
        <w:jc w:val="both"/>
        <w:rPr>
          <w:sz w:val="28"/>
          <w:szCs w:val="28"/>
        </w:rPr>
      </w:pPr>
    </w:p>
    <w:p w:rsidR="0006068A" w:rsidRDefault="0006068A" w:rsidP="002929C2">
      <w:pPr>
        <w:pStyle w:val="3"/>
        <w:spacing w:after="0"/>
        <w:jc w:val="center"/>
        <w:rPr>
          <w:sz w:val="28"/>
          <w:szCs w:val="28"/>
        </w:rPr>
      </w:pPr>
    </w:p>
    <w:p w:rsidR="0006068A" w:rsidRDefault="0006068A" w:rsidP="002929C2">
      <w:pPr>
        <w:pStyle w:val="3"/>
        <w:spacing w:after="0"/>
        <w:jc w:val="center"/>
        <w:rPr>
          <w:sz w:val="28"/>
          <w:szCs w:val="28"/>
        </w:rPr>
      </w:pPr>
    </w:p>
    <w:p w:rsidR="009042A6" w:rsidRPr="002929C2" w:rsidRDefault="00FF5687" w:rsidP="002929C2">
      <w:pPr>
        <w:pStyle w:val="3"/>
        <w:spacing w:after="0"/>
        <w:jc w:val="center"/>
        <w:rPr>
          <w:sz w:val="28"/>
          <w:szCs w:val="28"/>
        </w:rPr>
      </w:pPr>
      <w:r w:rsidRPr="002929C2">
        <w:rPr>
          <w:sz w:val="28"/>
          <w:szCs w:val="28"/>
        </w:rPr>
        <w:t>9</w:t>
      </w:r>
      <w:r w:rsidR="009042A6" w:rsidRPr="002929C2">
        <w:rPr>
          <w:sz w:val="28"/>
          <w:szCs w:val="28"/>
        </w:rPr>
        <w:t>. АДМИНИСТРИРОВАНИЕ ДОХОДОВ</w:t>
      </w:r>
    </w:p>
    <w:p w:rsidR="009042A6" w:rsidRPr="002929C2" w:rsidRDefault="00FF5687" w:rsidP="002929C2">
      <w:pPr>
        <w:autoSpaceDE w:val="0"/>
        <w:autoSpaceDN w:val="0"/>
        <w:adjustRightInd w:val="0"/>
        <w:ind w:firstLine="539"/>
        <w:jc w:val="both"/>
        <w:rPr>
          <w:sz w:val="28"/>
          <w:szCs w:val="28"/>
          <w:lang w:eastAsia="en-US"/>
        </w:rPr>
      </w:pPr>
      <w:r w:rsidRPr="002929C2">
        <w:rPr>
          <w:sz w:val="28"/>
          <w:szCs w:val="28"/>
          <w:lang w:eastAsia="en-US"/>
        </w:rPr>
        <w:t>9</w:t>
      </w:r>
      <w:r w:rsidR="009042A6" w:rsidRPr="002929C2">
        <w:rPr>
          <w:sz w:val="28"/>
          <w:szCs w:val="28"/>
          <w:lang w:eastAsia="en-US"/>
        </w:rPr>
        <w:t>.1. Основанием для отражения операций по поступлениям являются Выписки из л</w:t>
      </w:r>
      <w:r w:rsidR="009042A6" w:rsidRPr="002929C2">
        <w:rPr>
          <w:sz w:val="28"/>
          <w:szCs w:val="28"/>
          <w:lang w:eastAsia="en-US"/>
        </w:rPr>
        <w:t>и</w:t>
      </w:r>
      <w:r w:rsidR="009042A6" w:rsidRPr="002929C2">
        <w:rPr>
          <w:sz w:val="28"/>
          <w:szCs w:val="28"/>
          <w:lang w:eastAsia="en-US"/>
        </w:rPr>
        <w:t xml:space="preserve">цевого счета администратора доходов бюджета </w:t>
      </w:r>
      <w:hyperlink r:id="rId88" w:history="1">
        <w:r w:rsidR="009042A6" w:rsidRPr="002929C2">
          <w:rPr>
            <w:sz w:val="28"/>
            <w:szCs w:val="28"/>
            <w:lang w:eastAsia="en-US"/>
          </w:rPr>
          <w:t>(ф. 0531761)</w:t>
        </w:r>
      </w:hyperlink>
      <w:r w:rsidR="009042A6" w:rsidRPr="002929C2">
        <w:rPr>
          <w:sz w:val="28"/>
          <w:szCs w:val="28"/>
          <w:lang w:eastAsia="en-US"/>
        </w:rPr>
        <w:t>, предоставля</w:t>
      </w:r>
      <w:r w:rsidR="009042A6" w:rsidRPr="002929C2">
        <w:rPr>
          <w:sz w:val="28"/>
          <w:szCs w:val="28"/>
          <w:lang w:eastAsia="en-US"/>
        </w:rPr>
        <w:t>е</w:t>
      </w:r>
      <w:r w:rsidR="009042A6" w:rsidRPr="002929C2">
        <w:rPr>
          <w:sz w:val="28"/>
          <w:szCs w:val="28"/>
          <w:lang w:eastAsia="en-US"/>
        </w:rPr>
        <w:t>мые органом Федерального казначейства в соответствии с Соглашением на кассовое обсл</w:t>
      </w:r>
      <w:r w:rsidR="009042A6" w:rsidRPr="002929C2">
        <w:rPr>
          <w:sz w:val="28"/>
          <w:szCs w:val="28"/>
          <w:lang w:eastAsia="en-US"/>
        </w:rPr>
        <w:t>у</w:t>
      </w:r>
      <w:r w:rsidR="009042A6" w:rsidRPr="002929C2">
        <w:rPr>
          <w:sz w:val="28"/>
          <w:szCs w:val="28"/>
          <w:lang w:eastAsia="en-US"/>
        </w:rPr>
        <w:t>живание бюджета, и первичные документы, согласно которым отражены операции на лиц</w:t>
      </w:r>
      <w:r w:rsidR="009042A6" w:rsidRPr="002929C2">
        <w:rPr>
          <w:sz w:val="28"/>
          <w:szCs w:val="28"/>
          <w:lang w:eastAsia="en-US"/>
        </w:rPr>
        <w:t>е</w:t>
      </w:r>
      <w:r w:rsidR="009042A6" w:rsidRPr="002929C2">
        <w:rPr>
          <w:sz w:val="28"/>
          <w:szCs w:val="28"/>
          <w:lang w:eastAsia="en-US"/>
        </w:rPr>
        <w:t>вых счетах администратора (</w:t>
      </w:r>
      <w:hyperlink r:id="rId89" w:history="1">
        <w:r w:rsidR="0039636B" w:rsidRPr="002929C2">
          <w:rPr>
            <w:iCs/>
            <w:sz w:val="28"/>
            <w:szCs w:val="28"/>
            <w:lang w:eastAsia="en-US"/>
          </w:rPr>
          <w:t xml:space="preserve">п. </w:t>
        </w:r>
        <w:r w:rsidR="009042A6" w:rsidRPr="002929C2">
          <w:rPr>
            <w:iCs/>
            <w:sz w:val="28"/>
            <w:szCs w:val="28"/>
            <w:lang w:eastAsia="en-US"/>
          </w:rPr>
          <w:t xml:space="preserve">2 </w:t>
        </w:r>
        <w:r w:rsidR="0039636B" w:rsidRPr="002929C2">
          <w:rPr>
            <w:iCs/>
            <w:sz w:val="28"/>
            <w:szCs w:val="28"/>
            <w:lang w:eastAsia="en-US"/>
          </w:rPr>
          <w:t xml:space="preserve">ст. </w:t>
        </w:r>
        <w:r w:rsidR="009042A6" w:rsidRPr="002929C2">
          <w:rPr>
            <w:iCs/>
            <w:sz w:val="28"/>
            <w:szCs w:val="28"/>
            <w:lang w:eastAsia="en-US"/>
          </w:rPr>
          <w:t>40</w:t>
        </w:r>
      </w:hyperlink>
      <w:r w:rsidR="009042A6" w:rsidRPr="002929C2">
        <w:rPr>
          <w:iCs/>
          <w:sz w:val="28"/>
          <w:szCs w:val="28"/>
          <w:lang w:eastAsia="en-US"/>
        </w:rPr>
        <w:t xml:space="preserve"> БК РФ, </w:t>
      </w:r>
      <w:hyperlink r:id="rId90" w:history="1">
        <w:r w:rsidR="0039636B" w:rsidRPr="002929C2">
          <w:rPr>
            <w:iCs/>
            <w:sz w:val="28"/>
            <w:szCs w:val="28"/>
            <w:lang w:eastAsia="en-US"/>
          </w:rPr>
          <w:t xml:space="preserve">п. </w:t>
        </w:r>
        <w:r w:rsidR="009042A6" w:rsidRPr="002929C2">
          <w:rPr>
            <w:iCs/>
            <w:sz w:val="28"/>
            <w:szCs w:val="28"/>
            <w:lang w:eastAsia="en-US"/>
          </w:rPr>
          <w:t>90</w:t>
        </w:r>
      </w:hyperlink>
      <w:r w:rsidR="009042A6" w:rsidRPr="002929C2">
        <w:rPr>
          <w:iCs/>
          <w:sz w:val="28"/>
          <w:szCs w:val="28"/>
          <w:lang w:eastAsia="en-US"/>
        </w:rPr>
        <w:t xml:space="preserve"> Приказа №</w:t>
      </w:r>
      <w:r w:rsidR="009F6AC6" w:rsidRPr="002929C2">
        <w:rPr>
          <w:iCs/>
          <w:sz w:val="28"/>
          <w:szCs w:val="28"/>
          <w:lang w:eastAsia="en-US"/>
        </w:rPr>
        <w:t xml:space="preserve"> </w:t>
      </w:r>
      <w:r w:rsidR="009042A6" w:rsidRPr="002929C2">
        <w:rPr>
          <w:iCs/>
          <w:sz w:val="28"/>
          <w:szCs w:val="28"/>
          <w:lang w:eastAsia="en-US"/>
        </w:rPr>
        <w:t>162н)</w:t>
      </w:r>
    </w:p>
    <w:p w:rsidR="009042A6" w:rsidRPr="002929C2" w:rsidRDefault="00FF5687" w:rsidP="002929C2">
      <w:pPr>
        <w:autoSpaceDE w:val="0"/>
        <w:autoSpaceDN w:val="0"/>
        <w:adjustRightInd w:val="0"/>
        <w:ind w:firstLine="539"/>
        <w:jc w:val="both"/>
        <w:rPr>
          <w:sz w:val="28"/>
          <w:szCs w:val="28"/>
          <w:lang w:eastAsia="en-US"/>
        </w:rPr>
      </w:pPr>
      <w:r w:rsidRPr="002929C2">
        <w:rPr>
          <w:sz w:val="28"/>
          <w:szCs w:val="28"/>
          <w:lang w:eastAsia="en-US"/>
        </w:rPr>
        <w:t>9</w:t>
      </w:r>
      <w:r w:rsidR="009042A6" w:rsidRPr="002929C2">
        <w:rPr>
          <w:sz w:val="28"/>
          <w:szCs w:val="28"/>
          <w:lang w:eastAsia="en-US"/>
        </w:rPr>
        <w:t>.2. Начисление доходов и иных платежей в бюджет отражается в бюджетном учете администратором на основании соответствующих документов (договоров, актов, расчетов и др.) по состоянию на дату:</w:t>
      </w:r>
    </w:p>
    <w:p w:rsidR="009042A6" w:rsidRPr="002929C2" w:rsidRDefault="00AF7733" w:rsidP="002929C2">
      <w:pPr>
        <w:autoSpaceDE w:val="0"/>
        <w:autoSpaceDN w:val="0"/>
        <w:adjustRightInd w:val="0"/>
        <w:ind w:firstLine="539"/>
        <w:jc w:val="both"/>
        <w:rPr>
          <w:sz w:val="28"/>
          <w:szCs w:val="28"/>
          <w:lang w:eastAsia="en-US"/>
        </w:rPr>
      </w:pPr>
      <w:r w:rsidRPr="002929C2">
        <w:rPr>
          <w:sz w:val="28"/>
          <w:szCs w:val="28"/>
          <w:lang w:eastAsia="en-US"/>
        </w:rPr>
        <w:t xml:space="preserve">– </w:t>
      </w:r>
      <w:r w:rsidR="009042A6" w:rsidRPr="002929C2">
        <w:rPr>
          <w:sz w:val="28"/>
          <w:szCs w:val="28"/>
          <w:lang w:eastAsia="en-US"/>
        </w:rPr>
        <w:t>признания должником либо вступления в законную силу решения суда</w:t>
      </w:r>
      <w:r w:rsidR="009F6AC6" w:rsidRPr="002929C2">
        <w:rPr>
          <w:sz w:val="28"/>
          <w:szCs w:val="28"/>
          <w:lang w:eastAsia="en-US"/>
        </w:rPr>
        <w:t xml:space="preserve"> – </w:t>
      </w:r>
      <w:r w:rsidR="009042A6" w:rsidRPr="002929C2">
        <w:rPr>
          <w:sz w:val="28"/>
          <w:szCs w:val="28"/>
          <w:lang w:eastAsia="en-US"/>
        </w:rPr>
        <w:t>по налог</w:t>
      </w:r>
      <w:r w:rsidR="009042A6" w:rsidRPr="002929C2">
        <w:rPr>
          <w:sz w:val="28"/>
          <w:szCs w:val="28"/>
          <w:lang w:eastAsia="en-US"/>
        </w:rPr>
        <w:t>о</w:t>
      </w:r>
      <w:r w:rsidR="009042A6" w:rsidRPr="002929C2">
        <w:rPr>
          <w:sz w:val="28"/>
          <w:szCs w:val="28"/>
          <w:lang w:eastAsia="en-US"/>
        </w:rPr>
        <w:t>вым и неналоговым доходам в виде штрафов, пеней и (или) иных санкций за нарушение догово</w:t>
      </w:r>
      <w:r w:rsidR="009042A6" w:rsidRPr="002929C2">
        <w:rPr>
          <w:sz w:val="28"/>
          <w:szCs w:val="28"/>
          <w:lang w:eastAsia="en-US"/>
        </w:rPr>
        <w:t>р</w:t>
      </w:r>
      <w:r w:rsidR="009042A6" w:rsidRPr="002929C2">
        <w:rPr>
          <w:sz w:val="28"/>
          <w:szCs w:val="28"/>
          <w:lang w:eastAsia="en-US"/>
        </w:rPr>
        <w:t>ных или долговых обязательств, а также в виде сумм возмещения убытков</w:t>
      </w:r>
      <w:r w:rsidR="00FF5687" w:rsidRPr="002929C2">
        <w:rPr>
          <w:sz w:val="28"/>
          <w:szCs w:val="28"/>
          <w:lang w:eastAsia="en-US"/>
        </w:rPr>
        <w:t xml:space="preserve"> (ущерба).</w:t>
      </w:r>
    </w:p>
    <w:p w:rsidR="009042A6" w:rsidRPr="002929C2" w:rsidRDefault="00FF5687" w:rsidP="002929C2">
      <w:pPr>
        <w:autoSpaceDE w:val="0"/>
        <w:autoSpaceDN w:val="0"/>
        <w:adjustRightInd w:val="0"/>
        <w:ind w:firstLine="539"/>
        <w:jc w:val="both"/>
        <w:rPr>
          <w:sz w:val="28"/>
          <w:szCs w:val="28"/>
          <w:lang w:eastAsia="en-US"/>
        </w:rPr>
      </w:pPr>
      <w:r w:rsidRPr="002929C2">
        <w:rPr>
          <w:sz w:val="28"/>
          <w:szCs w:val="28"/>
        </w:rPr>
        <w:t>9</w:t>
      </w:r>
      <w:r w:rsidR="009042A6" w:rsidRPr="002929C2">
        <w:rPr>
          <w:sz w:val="28"/>
          <w:szCs w:val="28"/>
        </w:rPr>
        <w:t>.3</w:t>
      </w:r>
      <w:r w:rsidR="00544E61" w:rsidRPr="002929C2">
        <w:rPr>
          <w:sz w:val="28"/>
          <w:szCs w:val="28"/>
        </w:rPr>
        <w:t>.</w:t>
      </w:r>
      <w:r w:rsidR="009042A6" w:rsidRPr="002929C2">
        <w:rPr>
          <w:sz w:val="28"/>
          <w:szCs w:val="28"/>
        </w:rPr>
        <w:t xml:space="preserve"> </w:t>
      </w:r>
      <w:r w:rsidR="009042A6" w:rsidRPr="002929C2">
        <w:rPr>
          <w:sz w:val="28"/>
          <w:szCs w:val="28"/>
          <w:lang w:eastAsia="en-US"/>
        </w:rPr>
        <w:t xml:space="preserve">Согласно </w:t>
      </w:r>
      <w:hyperlink r:id="rId91" w:history="1">
        <w:r w:rsidR="0039636B" w:rsidRPr="002929C2">
          <w:rPr>
            <w:sz w:val="28"/>
            <w:szCs w:val="28"/>
            <w:lang w:eastAsia="en-US"/>
          </w:rPr>
          <w:t xml:space="preserve">п. п. </w:t>
        </w:r>
        <w:r w:rsidR="009042A6" w:rsidRPr="002929C2">
          <w:rPr>
            <w:sz w:val="28"/>
            <w:szCs w:val="28"/>
            <w:lang w:eastAsia="en-US"/>
          </w:rPr>
          <w:t>197</w:t>
        </w:r>
      </w:hyperlink>
      <w:r w:rsidR="009042A6" w:rsidRPr="002929C2">
        <w:rPr>
          <w:sz w:val="28"/>
          <w:szCs w:val="28"/>
          <w:lang w:eastAsia="en-US"/>
        </w:rPr>
        <w:t xml:space="preserve">, </w:t>
      </w:r>
      <w:hyperlink r:id="rId92" w:history="1">
        <w:r w:rsidR="009042A6" w:rsidRPr="002929C2">
          <w:rPr>
            <w:sz w:val="28"/>
            <w:szCs w:val="28"/>
            <w:lang w:eastAsia="en-US"/>
          </w:rPr>
          <w:t>199</w:t>
        </w:r>
      </w:hyperlink>
      <w:r w:rsidR="009042A6" w:rsidRPr="002929C2">
        <w:rPr>
          <w:sz w:val="28"/>
          <w:szCs w:val="28"/>
          <w:lang w:eastAsia="en-US"/>
        </w:rPr>
        <w:t xml:space="preserve"> Приказа № 157н учет расчетов по суммам доходов (пост</w:t>
      </w:r>
      <w:r w:rsidR="009042A6" w:rsidRPr="002929C2">
        <w:rPr>
          <w:sz w:val="28"/>
          <w:szCs w:val="28"/>
          <w:lang w:eastAsia="en-US"/>
        </w:rPr>
        <w:t>у</w:t>
      </w:r>
      <w:r w:rsidR="009042A6" w:rsidRPr="002929C2">
        <w:rPr>
          <w:sz w:val="28"/>
          <w:szCs w:val="28"/>
          <w:lang w:eastAsia="en-US"/>
        </w:rPr>
        <w:t xml:space="preserve">плений), начисленных </w:t>
      </w:r>
      <w:r w:rsidR="00357455" w:rsidRPr="002929C2">
        <w:rPr>
          <w:sz w:val="28"/>
          <w:szCs w:val="28"/>
          <w:lang w:eastAsia="en-US"/>
        </w:rPr>
        <w:t>департаментом</w:t>
      </w:r>
      <w:r w:rsidR="009042A6" w:rsidRPr="002929C2">
        <w:rPr>
          <w:sz w:val="28"/>
          <w:szCs w:val="28"/>
          <w:lang w:eastAsia="en-US"/>
        </w:rPr>
        <w:t xml:space="preserve"> в момент возникновения требований к их плательщ</w:t>
      </w:r>
      <w:r w:rsidR="009042A6" w:rsidRPr="002929C2">
        <w:rPr>
          <w:sz w:val="28"/>
          <w:szCs w:val="28"/>
          <w:lang w:eastAsia="en-US"/>
        </w:rPr>
        <w:t>и</w:t>
      </w:r>
      <w:r w:rsidR="009042A6" w:rsidRPr="002929C2">
        <w:rPr>
          <w:sz w:val="28"/>
          <w:szCs w:val="28"/>
          <w:lang w:eastAsia="en-US"/>
        </w:rPr>
        <w:t xml:space="preserve">кам, возникающих в силу договоров, соглашений, а также при выполнении </w:t>
      </w:r>
      <w:r w:rsidR="00357455" w:rsidRPr="002929C2">
        <w:rPr>
          <w:sz w:val="28"/>
          <w:szCs w:val="28"/>
          <w:lang w:eastAsia="en-US"/>
        </w:rPr>
        <w:t>департаментом</w:t>
      </w:r>
      <w:r w:rsidR="009042A6" w:rsidRPr="002929C2">
        <w:rPr>
          <w:sz w:val="28"/>
          <w:szCs w:val="28"/>
          <w:lang w:eastAsia="en-US"/>
        </w:rPr>
        <w:t>возл</w:t>
      </w:r>
      <w:r w:rsidR="009042A6" w:rsidRPr="002929C2">
        <w:rPr>
          <w:sz w:val="28"/>
          <w:szCs w:val="28"/>
          <w:lang w:eastAsia="en-US"/>
        </w:rPr>
        <w:t>о</w:t>
      </w:r>
      <w:r w:rsidR="009042A6" w:rsidRPr="002929C2">
        <w:rPr>
          <w:sz w:val="28"/>
          <w:szCs w:val="28"/>
          <w:lang w:eastAsia="en-US"/>
        </w:rPr>
        <w:t>женных по законодательству РФ на него функций, в том числе в рамках выполнения полн</w:t>
      </w:r>
      <w:r w:rsidR="009042A6" w:rsidRPr="002929C2">
        <w:rPr>
          <w:sz w:val="28"/>
          <w:szCs w:val="28"/>
          <w:lang w:eastAsia="en-US"/>
        </w:rPr>
        <w:t>о</w:t>
      </w:r>
      <w:r w:rsidR="009042A6" w:rsidRPr="002929C2">
        <w:rPr>
          <w:sz w:val="28"/>
          <w:szCs w:val="28"/>
          <w:lang w:eastAsia="en-US"/>
        </w:rPr>
        <w:t>мочий администратора доходов бюджета, ведется на соответствующих счетах аналитическ</w:t>
      </w:r>
      <w:r w:rsidR="009042A6" w:rsidRPr="002929C2">
        <w:rPr>
          <w:sz w:val="28"/>
          <w:szCs w:val="28"/>
          <w:lang w:eastAsia="en-US"/>
        </w:rPr>
        <w:t>о</w:t>
      </w:r>
      <w:r w:rsidR="009042A6" w:rsidRPr="002929C2">
        <w:rPr>
          <w:sz w:val="28"/>
          <w:szCs w:val="28"/>
          <w:lang w:eastAsia="en-US"/>
        </w:rPr>
        <w:t>го учета счета 120500000 «Расчеты по доходам».</w:t>
      </w:r>
    </w:p>
    <w:p w:rsidR="009042A6" w:rsidRPr="002929C2" w:rsidRDefault="00213908" w:rsidP="002929C2">
      <w:pPr>
        <w:autoSpaceDE w:val="0"/>
        <w:autoSpaceDN w:val="0"/>
        <w:adjustRightInd w:val="0"/>
        <w:ind w:firstLine="539"/>
        <w:jc w:val="both"/>
        <w:rPr>
          <w:sz w:val="28"/>
          <w:szCs w:val="28"/>
          <w:lang w:eastAsia="en-US"/>
        </w:rPr>
      </w:pPr>
      <w:r w:rsidRPr="002929C2">
        <w:rPr>
          <w:sz w:val="28"/>
          <w:szCs w:val="28"/>
        </w:rPr>
        <w:lastRenderedPageBreak/>
        <w:t>9</w:t>
      </w:r>
      <w:r w:rsidR="009042A6" w:rsidRPr="002929C2">
        <w:rPr>
          <w:sz w:val="28"/>
          <w:szCs w:val="28"/>
        </w:rPr>
        <w:t>.4</w:t>
      </w:r>
      <w:r w:rsidR="00544E61" w:rsidRPr="002929C2">
        <w:rPr>
          <w:sz w:val="28"/>
          <w:szCs w:val="28"/>
        </w:rPr>
        <w:t>.</w:t>
      </w:r>
      <w:r w:rsidR="009042A6" w:rsidRPr="002929C2">
        <w:rPr>
          <w:sz w:val="28"/>
          <w:szCs w:val="28"/>
        </w:rPr>
        <w:t xml:space="preserve"> </w:t>
      </w:r>
      <w:r w:rsidR="009042A6" w:rsidRPr="002929C2">
        <w:rPr>
          <w:sz w:val="28"/>
          <w:szCs w:val="28"/>
          <w:lang w:eastAsia="en-US"/>
        </w:rPr>
        <w:t xml:space="preserve">Аналитический учет расчетов по поступлениям ведется в разрезе видов доходов (поступлений) по плательщикам (группам плательщиков) и соответствующим им суммам расчетов в карточке учета средств и расчетов </w:t>
      </w:r>
      <w:hyperlink r:id="rId93" w:history="1">
        <w:r w:rsidR="009042A6" w:rsidRPr="002929C2">
          <w:rPr>
            <w:sz w:val="28"/>
            <w:szCs w:val="28"/>
            <w:lang w:eastAsia="en-US"/>
          </w:rPr>
          <w:t>(ф. 0504051)</w:t>
        </w:r>
      </w:hyperlink>
      <w:r w:rsidR="009042A6" w:rsidRPr="002929C2">
        <w:rPr>
          <w:sz w:val="28"/>
          <w:szCs w:val="28"/>
          <w:lang w:eastAsia="en-US"/>
        </w:rPr>
        <w:t>.</w:t>
      </w:r>
    </w:p>
    <w:p w:rsidR="009042A6" w:rsidRDefault="009042A6" w:rsidP="002929C2">
      <w:pPr>
        <w:pStyle w:val="3"/>
        <w:spacing w:after="0"/>
        <w:ind w:firstLine="539"/>
        <w:jc w:val="both"/>
        <w:rPr>
          <w:sz w:val="28"/>
          <w:szCs w:val="28"/>
        </w:rPr>
      </w:pPr>
    </w:p>
    <w:p w:rsidR="00C75CF9" w:rsidRDefault="00C75CF9" w:rsidP="002929C2">
      <w:pPr>
        <w:pStyle w:val="3"/>
        <w:spacing w:after="0"/>
        <w:ind w:firstLine="539"/>
        <w:jc w:val="both"/>
        <w:rPr>
          <w:sz w:val="28"/>
          <w:szCs w:val="28"/>
        </w:rPr>
      </w:pPr>
    </w:p>
    <w:p w:rsidR="00C75CF9" w:rsidRPr="002929C2" w:rsidRDefault="00C75CF9" w:rsidP="002929C2">
      <w:pPr>
        <w:pStyle w:val="3"/>
        <w:spacing w:after="0"/>
        <w:ind w:firstLine="539"/>
        <w:jc w:val="both"/>
        <w:rPr>
          <w:sz w:val="28"/>
          <w:szCs w:val="28"/>
        </w:rPr>
      </w:pPr>
    </w:p>
    <w:p w:rsidR="009042A6" w:rsidRPr="002929C2" w:rsidRDefault="009042A6" w:rsidP="002929C2">
      <w:pPr>
        <w:pStyle w:val="3"/>
        <w:spacing w:after="0"/>
        <w:jc w:val="center"/>
        <w:rPr>
          <w:bCs/>
          <w:iCs/>
          <w:sz w:val="28"/>
          <w:szCs w:val="28"/>
        </w:rPr>
      </w:pPr>
      <w:r w:rsidRPr="002929C2">
        <w:rPr>
          <w:bCs/>
          <w:iCs/>
          <w:sz w:val="28"/>
          <w:szCs w:val="28"/>
        </w:rPr>
        <w:t>1</w:t>
      </w:r>
      <w:r w:rsidR="00213908" w:rsidRPr="002929C2">
        <w:rPr>
          <w:bCs/>
          <w:iCs/>
          <w:sz w:val="28"/>
          <w:szCs w:val="28"/>
        </w:rPr>
        <w:t>0</w:t>
      </w:r>
      <w:r w:rsidRPr="002929C2">
        <w:rPr>
          <w:bCs/>
          <w:iCs/>
          <w:sz w:val="28"/>
          <w:szCs w:val="28"/>
        </w:rPr>
        <w:t>. УЧЕТ ДЕБИТОРСКОЙ И КРЕДИТОРСКОЙ ЗАДОЛЖЕННОСТИ</w:t>
      </w:r>
    </w:p>
    <w:p w:rsidR="009042A6" w:rsidRPr="002929C2" w:rsidRDefault="009042A6" w:rsidP="002929C2">
      <w:pPr>
        <w:pStyle w:val="3"/>
        <w:spacing w:after="0"/>
        <w:ind w:firstLine="539"/>
        <w:jc w:val="center"/>
        <w:rPr>
          <w:b/>
          <w:bCs/>
          <w:iCs/>
          <w:sz w:val="28"/>
          <w:szCs w:val="28"/>
        </w:rPr>
      </w:pPr>
    </w:p>
    <w:p w:rsidR="009042A6" w:rsidRPr="002929C2" w:rsidRDefault="009042A6" w:rsidP="002929C2">
      <w:pPr>
        <w:autoSpaceDE w:val="0"/>
        <w:autoSpaceDN w:val="0"/>
        <w:adjustRightInd w:val="0"/>
        <w:jc w:val="center"/>
        <w:rPr>
          <w:bCs/>
          <w:iCs/>
          <w:sz w:val="28"/>
          <w:szCs w:val="28"/>
        </w:rPr>
      </w:pPr>
      <w:r w:rsidRPr="002929C2">
        <w:rPr>
          <w:bCs/>
          <w:iCs/>
          <w:sz w:val="28"/>
          <w:szCs w:val="28"/>
        </w:rPr>
        <w:t>1</w:t>
      </w:r>
      <w:r w:rsidR="00213908" w:rsidRPr="002929C2">
        <w:rPr>
          <w:bCs/>
          <w:iCs/>
          <w:sz w:val="28"/>
          <w:szCs w:val="28"/>
        </w:rPr>
        <w:t>0</w:t>
      </w:r>
      <w:r w:rsidRPr="002929C2">
        <w:rPr>
          <w:bCs/>
          <w:iCs/>
          <w:sz w:val="28"/>
          <w:szCs w:val="28"/>
        </w:rPr>
        <w:t>.1 РАСЧЕТЫ ПО ДОХОДАМ</w:t>
      </w:r>
    </w:p>
    <w:p w:rsidR="009042A6" w:rsidRPr="002929C2" w:rsidRDefault="009042A6" w:rsidP="002929C2">
      <w:pPr>
        <w:autoSpaceDE w:val="0"/>
        <w:autoSpaceDN w:val="0"/>
        <w:adjustRightInd w:val="0"/>
        <w:ind w:firstLine="539"/>
        <w:jc w:val="both"/>
        <w:rPr>
          <w:sz w:val="28"/>
          <w:szCs w:val="28"/>
        </w:rPr>
      </w:pPr>
      <w:r w:rsidRPr="002929C2">
        <w:rPr>
          <w:bCs/>
          <w:iCs/>
          <w:sz w:val="28"/>
          <w:szCs w:val="28"/>
        </w:rPr>
        <w:t>1</w:t>
      </w:r>
      <w:r w:rsidR="00213908" w:rsidRPr="002929C2">
        <w:rPr>
          <w:bCs/>
          <w:iCs/>
          <w:sz w:val="28"/>
          <w:szCs w:val="28"/>
        </w:rPr>
        <w:t>0</w:t>
      </w:r>
      <w:r w:rsidRPr="002929C2">
        <w:rPr>
          <w:bCs/>
          <w:iCs/>
          <w:sz w:val="28"/>
          <w:szCs w:val="28"/>
        </w:rPr>
        <w:t>.1.1</w:t>
      </w:r>
      <w:r w:rsidR="00544E61" w:rsidRPr="002929C2">
        <w:rPr>
          <w:bCs/>
          <w:iCs/>
          <w:sz w:val="28"/>
          <w:szCs w:val="28"/>
        </w:rPr>
        <w:t>.</w:t>
      </w:r>
      <w:r w:rsidRPr="002929C2">
        <w:rPr>
          <w:bCs/>
          <w:iCs/>
          <w:sz w:val="28"/>
          <w:szCs w:val="28"/>
        </w:rPr>
        <w:t xml:space="preserve"> </w:t>
      </w:r>
      <w:r w:rsidRPr="002929C2">
        <w:rPr>
          <w:sz w:val="28"/>
          <w:szCs w:val="28"/>
        </w:rPr>
        <w:t>Признание доходов в бухгалтерском учете осуществлять методом начисления.</w:t>
      </w:r>
    </w:p>
    <w:p w:rsidR="009042A6" w:rsidRPr="002929C2" w:rsidRDefault="009042A6" w:rsidP="002929C2">
      <w:pPr>
        <w:autoSpaceDE w:val="0"/>
        <w:autoSpaceDN w:val="0"/>
        <w:adjustRightInd w:val="0"/>
        <w:ind w:firstLine="539"/>
        <w:jc w:val="both"/>
        <w:rPr>
          <w:sz w:val="28"/>
          <w:szCs w:val="28"/>
        </w:rPr>
      </w:pPr>
      <w:r w:rsidRPr="002929C2">
        <w:rPr>
          <w:sz w:val="28"/>
          <w:szCs w:val="28"/>
        </w:rPr>
        <w:t>1</w:t>
      </w:r>
      <w:r w:rsidR="00805D80" w:rsidRPr="002929C2">
        <w:rPr>
          <w:sz w:val="28"/>
          <w:szCs w:val="28"/>
        </w:rPr>
        <w:t>0</w:t>
      </w:r>
      <w:r w:rsidRPr="002929C2">
        <w:rPr>
          <w:sz w:val="28"/>
          <w:szCs w:val="28"/>
        </w:rPr>
        <w:t>.1.2</w:t>
      </w:r>
      <w:r w:rsidR="00544E61" w:rsidRPr="002929C2">
        <w:rPr>
          <w:sz w:val="28"/>
          <w:szCs w:val="28"/>
        </w:rPr>
        <w:t>.</w:t>
      </w:r>
      <w:r w:rsidRPr="002929C2">
        <w:rPr>
          <w:sz w:val="28"/>
          <w:szCs w:val="28"/>
        </w:rPr>
        <w:t xml:space="preserve"> Доходы от реализации металлолома. Полученный в ходе демо</w:t>
      </w:r>
      <w:r w:rsidRPr="002929C2">
        <w:rPr>
          <w:sz w:val="28"/>
          <w:szCs w:val="28"/>
        </w:rPr>
        <w:t>н</w:t>
      </w:r>
      <w:r w:rsidRPr="002929C2">
        <w:rPr>
          <w:sz w:val="28"/>
          <w:szCs w:val="28"/>
        </w:rPr>
        <w:t>тажных работ металлолом подлежит оприходованию. При этом его фактич</w:t>
      </w:r>
      <w:r w:rsidRPr="002929C2">
        <w:rPr>
          <w:sz w:val="28"/>
          <w:szCs w:val="28"/>
        </w:rPr>
        <w:t>е</w:t>
      </w:r>
      <w:r w:rsidRPr="002929C2">
        <w:rPr>
          <w:sz w:val="28"/>
          <w:szCs w:val="28"/>
        </w:rPr>
        <w:t xml:space="preserve">ская стоимость определяется исходя из его текущей оценочной стоимости на дату принятия к бухгалтерскому учету, а также сумм, уплачиваемых </w:t>
      </w:r>
      <w:r w:rsidR="00CD19EE" w:rsidRPr="002929C2">
        <w:rPr>
          <w:sz w:val="28"/>
          <w:szCs w:val="28"/>
        </w:rPr>
        <w:t>департаментом</w:t>
      </w:r>
      <w:r w:rsidRPr="002929C2">
        <w:rPr>
          <w:sz w:val="28"/>
          <w:szCs w:val="28"/>
        </w:rPr>
        <w:t xml:space="preserve"> за доставку материальных запасов и приведение их в состояние, пригодное для использования (</w:t>
      </w:r>
      <w:hyperlink r:id="rId94" w:history="1">
        <w:r w:rsidR="0039636B" w:rsidRPr="002929C2">
          <w:rPr>
            <w:sz w:val="28"/>
            <w:szCs w:val="28"/>
          </w:rPr>
          <w:t xml:space="preserve">п. </w:t>
        </w:r>
        <w:r w:rsidRPr="002929C2">
          <w:rPr>
            <w:sz w:val="28"/>
            <w:szCs w:val="28"/>
          </w:rPr>
          <w:t>106</w:t>
        </w:r>
      </w:hyperlink>
      <w:r w:rsidRPr="002929C2">
        <w:rPr>
          <w:sz w:val="28"/>
          <w:szCs w:val="28"/>
        </w:rPr>
        <w:t xml:space="preserve"> Приказа № 157н).</w:t>
      </w:r>
    </w:p>
    <w:p w:rsidR="009042A6" w:rsidRPr="002929C2" w:rsidRDefault="009042A6" w:rsidP="002929C2">
      <w:pPr>
        <w:autoSpaceDE w:val="0"/>
        <w:autoSpaceDN w:val="0"/>
        <w:adjustRightInd w:val="0"/>
        <w:ind w:firstLine="539"/>
        <w:jc w:val="both"/>
        <w:rPr>
          <w:sz w:val="28"/>
          <w:szCs w:val="28"/>
        </w:rPr>
      </w:pPr>
      <w:r w:rsidRPr="002929C2">
        <w:rPr>
          <w:sz w:val="28"/>
          <w:szCs w:val="28"/>
        </w:rPr>
        <w:t>Принятие к учету металлолома отражать в учете записями:</w:t>
      </w:r>
    </w:p>
    <w:p w:rsidR="009042A6" w:rsidRPr="002929C2" w:rsidRDefault="009F6AC6" w:rsidP="002929C2">
      <w:pPr>
        <w:autoSpaceDE w:val="0"/>
        <w:autoSpaceDN w:val="0"/>
        <w:adjustRightInd w:val="0"/>
        <w:spacing w:before="40"/>
        <w:ind w:firstLine="539"/>
        <w:jc w:val="both"/>
        <w:rPr>
          <w:sz w:val="28"/>
          <w:szCs w:val="28"/>
        </w:rPr>
      </w:pPr>
      <w:r w:rsidRPr="002929C2">
        <w:rPr>
          <w:sz w:val="28"/>
          <w:szCs w:val="28"/>
        </w:rPr>
        <w:t>Дебет</w:t>
      </w:r>
      <w:r w:rsidR="009042A6" w:rsidRPr="002929C2">
        <w:rPr>
          <w:sz w:val="28"/>
          <w:szCs w:val="28"/>
        </w:rPr>
        <w:t xml:space="preserve"> хххх 0000000000 000 11053</w:t>
      </w:r>
      <w:r w:rsidR="00A47EB4">
        <w:rPr>
          <w:sz w:val="28"/>
          <w:szCs w:val="28"/>
        </w:rPr>
        <w:t>х</w:t>
      </w:r>
      <w:r w:rsidR="009042A6" w:rsidRPr="002929C2">
        <w:rPr>
          <w:sz w:val="28"/>
          <w:szCs w:val="28"/>
        </w:rPr>
        <w:t>34</w:t>
      </w:r>
      <w:r w:rsidR="00A47EB4">
        <w:rPr>
          <w:sz w:val="28"/>
          <w:szCs w:val="28"/>
        </w:rPr>
        <w:t>х</w:t>
      </w:r>
      <w:r w:rsidR="009042A6" w:rsidRPr="002929C2">
        <w:rPr>
          <w:sz w:val="28"/>
          <w:szCs w:val="28"/>
        </w:rPr>
        <w:t xml:space="preserve"> </w:t>
      </w:r>
      <w:r w:rsidRPr="002929C2">
        <w:rPr>
          <w:sz w:val="28"/>
          <w:szCs w:val="28"/>
        </w:rPr>
        <w:t>– Кредит</w:t>
      </w:r>
      <w:r w:rsidR="009042A6" w:rsidRPr="002929C2">
        <w:rPr>
          <w:sz w:val="28"/>
          <w:szCs w:val="28"/>
        </w:rPr>
        <w:t xml:space="preserve"> хххх хххххххххх 440 140110172</w:t>
      </w:r>
      <w:r w:rsidRPr="002929C2">
        <w:rPr>
          <w:sz w:val="28"/>
          <w:szCs w:val="28"/>
        </w:rPr>
        <w:t xml:space="preserve"> – </w:t>
      </w:r>
      <w:r w:rsidR="009042A6" w:rsidRPr="002929C2">
        <w:rPr>
          <w:sz w:val="28"/>
          <w:szCs w:val="28"/>
        </w:rPr>
        <w:t>о</w:t>
      </w:r>
      <w:r w:rsidR="009042A6" w:rsidRPr="002929C2">
        <w:rPr>
          <w:sz w:val="28"/>
          <w:szCs w:val="28"/>
        </w:rPr>
        <w:t>п</w:t>
      </w:r>
      <w:r w:rsidR="009042A6" w:rsidRPr="002929C2">
        <w:rPr>
          <w:sz w:val="28"/>
          <w:szCs w:val="28"/>
        </w:rPr>
        <w:t>риходован металлолом по текущей оценочной стоимости, полученный</w:t>
      </w:r>
      <w:r w:rsidRPr="002929C2">
        <w:rPr>
          <w:sz w:val="28"/>
          <w:szCs w:val="28"/>
        </w:rPr>
        <w:t xml:space="preserve"> </w:t>
      </w:r>
      <w:r w:rsidR="009042A6" w:rsidRPr="002929C2">
        <w:rPr>
          <w:sz w:val="28"/>
          <w:szCs w:val="28"/>
        </w:rPr>
        <w:t>в р</w:t>
      </w:r>
      <w:r w:rsidR="009042A6" w:rsidRPr="002929C2">
        <w:rPr>
          <w:sz w:val="28"/>
          <w:szCs w:val="28"/>
        </w:rPr>
        <w:t>е</w:t>
      </w:r>
      <w:r w:rsidR="009042A6" w:rsidRPr="002929C2">
        <w:rPr>
          <w:sz w:val="28"/>
          <w:szCs w:val="28"/>
        </w:rPr>
        <w:t>зультате ликвидации объекта;</w:t>
      </w:r>
    </w:p>
    <w:p w:rsidR="009042A6" w:rsidRPr="002929C2" w:rsidRDefault="009F6AC6" w:rsidP="002929C2">
      <w:pPr>
        <w:autoSpaceDE w:val="0"/>
        <w:autoSpaceDN w:val="0"/>
        <w:adjustRightInd w:val="0"/>
        <w:spacing w:before="40"/>
        <w:ind w:firstLine="539"/>
        <w:jc w:val="both"/>
        <w:rPr>
          <w:sz w:val="28"/>
          <w:szCs w:val="28"/>
        </w:rPr>
      </w:pPr>
      <w:r w:rsidRPr="002929C2">
        <w:rPr>
          <w:sz w:val="28"/>
          <w:szCs w:val="28"/>
        </w:rPr>
        <w:t>Дебет</w:t>
      </w:r>
      <w:r w:rsidR="009042A6" w:rsidRPr="002929C2">
        <w:rPr>
          <w:sz w:val="28"/>
          <w:szCs w:val="28"/>
        </w:rPr>
        <w:t xml:space="preserve"> хххх 0000000000 000 11053</w:t>
      </w:r>
      <w:r w:rsidR="00A47EB4">
        <w:rPr>
          <w:sz w:val="28"/>
          <w:szCs w:val="28"/>
        </w:rPr>
        <w:t>х</w:t>
      </w:r>
      <w:r w:rsidR="009042A6" w:rsidRPr="002929C2">
        <w:rPr>
          <w:sz w:val="28"/>
          <w:szCs w:val="28"/>
        </w:rPr>
        <w:t>34</w:t>
      </w:r>
      <w:r w:rsidR="00A47EB4">
        <w:rPr>
          <w:sz w:val="28"/>
          <w:szCs w:val="28"/>
        </w:rPr>
        <w:t>х</w:t>
      </w:r>
      <w:r w:rsidR="009042A6" w:rsidRPr="002929C2">
        <w:rPr>
          <w:sz w:val="28"/>
          <w:szCs w:val="28"/>
        </w:rPr>
        <w:t xml:space="preserve"> </w:t>
      </w:r>
      <w:r w:rsidRPr="002929C2">
        <w:rPr>
          <w:sz w:val="28"/>
          <w:szCs w:val="28"/>
        </w:rPr>
        <w:t>– Кредит</w:t>
      </w:r>
      <w:r w:rsidR="009042A6" w:rsidRPr="002929C2">
        <w:rPr>
          <w:sz w:val="28"/>
          <w:szCs w:val="28"/>
        </w:rPr>
        <w:t xml:space="preserve"> хххх хххххххххх 1</w:t>
      </w:r>
      <w:r w:rsidR="00A47EB4">
        <w:rPr>
          <w:sz w:val="28"/>
          <w:szCs w:val="28"/>
        </w:rPr>
        <w:t>9</w:t>
      </w:r>
      <w:r w:rsidR="009042A6" w:rsidRPr="002929C2">
        <w:rPr>
          <w:sz w:val="28"/>
          <w:szCs w:val="28"/>
        </w:rPr>
        <w:t>0 1401101</w:t>
      </w:r>
      <w:r w:rsidR="00A47EB4">
        <w:rPr>
          <w:sz w:val="28"/>
          <w:szCs w:val="28"/>
        </w:rPr>
        <w:t>9</w:t>
      </w:r>
      <w:r w:rsidR="009042A6" w:rsidRPr="002929C2">
        <w:rPr>
          <w:sz w:val="28"/>
          <w:szCs w:val="28"/>
        </w:rPr>
        <w:t>9</w:t>
      </w:r>
      <w:r w:rsidRPr="002929C2">
        <w:rPr>
          <w:sz w:val="28"/>
          <w:szCs w:val="28"/>
        </w:rPr>
        <w:t xml:space="preserve"> – </w:t>
      </w:r>
      <w:r w:rsidR="009042A6" w:rsidRPr="002929C2">
        <w:rPr>
          <w:sz w:val="28"/>
          <w:szCs w:val="28"/>
        </w:rPr>
        <w:t>о</w:t>
      </w:r>
      <w:r w:rsidR="009042A6" w:rsidRPr="002929C2">
        <w:rPr>
          <w:sz w:val="28"/>
          <w:szCs w:val="28"/>
        </w:rPr>
        <w:t>п</w:t>
      </w:r>
      <w:r w:rsidR="009042A6" w:rsidRPr="002929C2">
        <w:rPr>
          <w:sz w:val="28"/>
          <w:szCs w:val="28"/>
        </w:rPr>
        <w:t>риходован металлолом по текущей оценочной стоимости, полученный</w:t>
      </w:r>
      <w:r w:rsidRPr="002929C2">
        <w:rPr>
          <w:sz w:val="28"/>
          <w:szCs w:val="28"/>
        </w:rPr>
        <w:t xml:space="preserve"> </w:t>
      </w:r>
      <w:r w:rsidR="009042A6" w:rsidRPr="002929C2">
        <w:rPr>
          <w:sz w:val="28"/>
          <w:szCs w:val="28"/>
        </w:rPr>
        <w:t>в р</w:t>
      </w:r>
      <w:r w:rsidR="009042A6" w:rsidRPr="002929C2">
        <w:rPr>
          <w:sz w:val="28"/>
          <w:szCs w:val="28"/>
        </w:rPr>
        <w:t>е</w:t>
      </w:r>
      <w:r w:rsidR="009042A6" w:rsidRPr="002929C2">
        <w:rPr>
          <w:sz w:val="28"/>
          <w:szCs w:val="28"/>
        </w:rPr>
        <w:t>зультате ликвидации объекта демонтажа, разукомплектации объекта основных средств.</w:t>
      </w:r>
    </w:p>
    <w:p w:rsidR="009042A6" w:rsidRPr="002929C2" w:rsidRDefault="009042A6" w:rsidP="002929C2">
      <w:pPr>
        <w:autoSpaceDE w:val="0"/>
        <w:autoSpaceDN w:val="0"/>
        <w:adjustRightInd w:val="0"/>
        <w:spacing w:before="40"/>
        <w:ind w:firstLine="539"/>
        <w:jc w:val="both"/>
        <w:rPr>
          <w:sz w:val="28"/>
          <w:szCs w:val="28"/>
        </w:rPr>
      </w:pPr>
      <w:r w:rsidRPr="002929C2">
        <w:rPr>
          <w:sz w:val="28"/>
          <w:szCs w:val="28"/>
        </w:rPr>
        <w:t xml:space="preserve">При реализации стоимость металлолома списывать на основании акта о списании материальных запасов </w:t>
      </w:r>
      <w:hyperlink r:id="rId95" w:history="1">
        <w:r w:rsidRPr="002929C2">
          <w:rPr>
            <w:sz w:val="28"/>
            <w:szCs w:val="28"/>
          </w:rPr>
          <w:t>(форма 0504230)</w:t>
        </w:r>
      </w:hyperlink>
      <w:r w:rsidRPr="002929C2">
        <w:rPr>
          <w:sz w:val="28"/>
          <w:szCs w:val="28"/>
        </w:rPr>
        <w:t xml:space="preserve"> и оформлять бухгалтерской записью:</w:t>
      </w:r>
    </w:p>
    <w:p w:rsidR="009042A6" w:rsidRPr="002929C2" w:rsidRDefault="009F6AC6" w:rsidP="002929C2">
      <w:pPr>
        <w:autoSpaceDE w:val="0"/>
        <w:autoSpaceDN w:val="0"/>
        <w:adjustRightInd w:val="0"/>
        <w:spacing w:before="40"/>
        <w:ind w:firstLine="539"/>
        <w:jc w:val="both"/>
        <w:rPr>
          <w:sz w:val="28"/>
          <w:szCs w:val="28"/>
        </w:rPr>
      </w:pPr>
      <w:r w:rsidRPr="002929C2">
        <w:rPr>
          <w:sz w:val="28"/>
          <w:szCs w:val="28"/>
        </w:rPr>
        <w:t>Дебет</w:t>
      </w:r>
      <w:r w:rsidR="009042A6" w:rsidRPr="002929C2">
        <w:rPr>
          <w:sz w:val="28"/>
          <w:szCs w:val="28"/>
        </w:rPr>
        <w:t xml:space="preserve"> хххх ххххххххххх 440 140110172 </w:t>
      </w:r>
      <w:r w:rsidRPr="002929C2">
        <w:rPr>
          <w:sz w:val="28"/>
          <w:szCs w:val="28"/>
        </w:rPr>
        <w:t>– Кредит</w:t>
      </w:r>
      <w:r w:rsidR="009042A6" w:rsidRPr="002929C2">
        <w:rPr>
          <w:sz w:val="28"/>
          <w:szCs w:val="28"/>
        </w:rPr>
        <w:t xml:space="preserve"> хххх 0000000000 000 11053</w:t>
      </w:r>
      <w:r w:rsidR="00A47EB4">
        <w:rPr>
          <w:sz w:val="28"/>
          <w:szCs w:val="28"/>
        </w:rPr>
        <w:t>х</w:t>
      </w:r>
      <w:r w:rsidR="009042A6" w:rsidRPr="002929C2">
        <w:rPr>
          <w:sz w:val="28"/>
          <w:szCs w:val="28"/>
        </w:rPr>
        <w:t>44</w:t>
      </w:r>
      <w:r w:rsidR="00A47EB4">
        <w:rPr>
          <w:sz w:val="28"/>
          <w:szCs w:val="28"/>
        </w:rPr>
        <w:t>х</w:t>
      </w:r>
      <w:r w:rsidR="009042A6" w:rsidRPr="002929C2">
        <w:rPr>
          <w:sz w:val="28"/>
          <w:szCs w:val="28"/>
        </w:rPr>
        <w:t>.</w:t>
      </w:r>
    </w:p>
    <w:p w:rsidR="009042A6" w:rsidRPr="002929C2" w:rsidRDefault="009042A6" w:rsidP="002929C2">
      <w:pPr>
        <w:autoSpaceDE w:val="0"/>
        <w:autoSpaceDN w:val="0"/>
        <w:adjustRightInd w:val="0"/>
        <w:spacing w:before="40"/>
        <w:ind w:firstLine="539"/>
        <w:jc w:val="both"/>
        <w:rPr>
          <w:sz w:val="28"/>
          <w:szCs w:val="28"/>
        </w:rPr>
      </w:pPr>
      <w:r w:rsidRPr="002929C2">
        <w:rPr>
          <w:sz w:val="28"/>
          <w:szCs w:val="28"/>
        </w:rPr>
        <w:t>Доход от реализации металлолома отражать бухгалтерской записью:</w:t>
      </w:r>
    </w:p>
    <w:p w:rsidR="009042A6" w:rsidRPr="002929C2" w:rsidRDefault="009F6AC6" w:rsidP="002929C2">
      <w:pPr>
        <w:autoSpaceDE w:val="0"/>
        <w:autoSpaceDN w:val="0"/>
        <w:adjustRightInd w:val="0"/>
        <w:spacing w:before="40"/>
        <w:ind w:firstLine="539"/>
        <w:jc w:val="both"/>
        <w:rPr>
          <w:sz w:val="28"/>
          <w:szCs w:val="28"/>
        </w:rPr>
      </w:pPr>
      <w:r w:rsidRPr="002929C2">
        <w:rPr>
          <w:sz w:val="28"/>
          <w:szCs w:val="28"/>
        </w:rPr>
        <w:t>Дебет</w:t>
      </w:r>
      <w:r w:rsidR="009042A6" w:rsidRPr="002929C2">
        <w:rPr>
          <w:sz w:val="28"/>
          <w:szCs w:val="28"/>
        </w:rPr>
        <w:t xml:space="preserve"> хххх хххххххххх 440 1209</w:t>
      </w:r>
      <w:r w:rsidR="00A47EB4">
        <w:rPr>
          <w:sz w:val="28"/>
          <w:szCs w:val="28"/>
        </w:rPr>
        <w:t>7456х</w:t>
      </w:r>
      <w:r w:rsidR="009042A6" w:rsidRPr="002929C2">
        <w:rPr>
          <w:sz w:val="28"/>
          <w:szCs w:val="28"/>
        </w:rPr>
        <w:t xml:space="preserve"> </w:t>
      </w:r>
      <w:r w:rsidRPr="002929C2">
        <w:rPr>
          <w:sz w:val="28"/>
          <w:szCs w:val="28"/>
        </w:rPr>
        <w:t>– Кредит</w:t>
      </w:r>
      <w:r w:rsidR="009042A6" w:rsidRPr="002929C2">
        <w:rPr>
          <w:sz w:val="28"/>
          <w:szCs w:val="28"/>
        </w:rPr>
        <w:t xml:space="preserve"> хххх хххххххххх 440 140110172.</w:t>
      </w:r>
    </w:p>
    <w:p w:rsidR="009042A6" w:rsidRPr="002929C2" w:rsidRDefault="009042A6" w:rsidP="002929C2">
      <w:pPr>
        <w:autoSpaceDE w:val="0"/>
        <w:autoSpaceDN w:val="0"/>
        <w:adjustRightInd w:val="0"/>
        <w:spacing w:before="40"/>
        <w:ind w:firstLine="539"/>
        <w:jc w:val="both"/>
        <w:rPr>
          <w:sz w:val="28"/>
          <w:szCs w:val="28"/>
        </w:rPr>
      </w:pPr>
      <w:r w:rsidRPr="002929C2">
        <w:rPr>
          <w:sz w:val="28"/>
          <w:szCs w:val="28"/>
        </w:rPr>
        <w:t>1</w:t>
      </w:r>
      <w:r w:rsidR="00836214" w:rsidRPr="002929C2">
        <w:rPr>
          <w:sz w:val="28"/>
          <w:szCs w:val="28"/>
        </w:rPr>
        <w:t>0</w:t>
      </w:r>
      <w:r w:rsidRPr="002929C2">
        <w:rPr>
          <w:sz w:val="28"/>
          <w:szCs w:val="28"/>
        </w:rPr>
        <w:t>.1.</w:t>
      </w:r>
      <w:r w:rsidR="00836214" w:rsidRPr="002929C2">
        <w:rPr>
          <w:sz w:val="28"/>
          <w:szCs w:val="28"/>
        </w:rPr>
        <w:t>3</w:t>
      </w:r>
      <w:r w:rsidR="00544E61" w:rsidRPr="002929C2">
        <w:rPr>
          <w:sz w:val="28"/>
          <w:szCs w:val="28"/>
        </w:rPr>
        <w:t>.</w:t>
      </w:r>
      <w:r w:rsidRPr="002929C2">
        <w:rPr>
          <w:sz w:val="28"/>
          <w:szCs w:val="28"/>
        </w:rPr>
        <w:t xml:space="preserve"> Начисленные штрафы участника закупок за нарушение условий контракта отр</w:t>
      </w:r>
      <w:r w:rsidRPr="002929C2">
        <w:rPr>
          <w:sz w:val="28"/>
          <w:szCs w:val="28"/>
        </w:rPr>
        <w:t>а</w:t>
      </w:r>
      <w:r w:rsidRPr="002929C2">
        <w:rPr>
          <w:sz w:val="28"/>
          <w:szCs w:val="28"/>
        </w:rPr>
        <w:t>жать бухгалтерской записью:</w:t>
      </w:r>
    </w:p>
    <w:p w:rsidR="009042A6" w:rsidRPr="002929C2" w:rsidRDefault="009F6AC6" w:rsidP="002929C2">
      <w:pPr>
        <w:autoSpaceDE w:val="0"/>
        <w:autoSpaceDN w:val="0"/>
        <w:adjustRightInd w:val="0"/>
        <w:spacing w:before="40"/>
        <w:ind w:firstLine="539"/>
        <w:jc w:val="both"/>
        <w:rPr>
          <w:sz w:val="28"/>
          <w:szCs w:val="28"/>
        </w:rPr>
      </w:pPr>
      <w:r w:rsidRPr="002929C2">
        <w:rPr>
          <w:sz w:val="28"/>
          <w:szCs w:val="28"/>
        </w:rPr>
        <w:t>Дебет</w:t>
      </w:r>
      <w:r w:rsidR="009042A6" w:rsidRPr="002929C2">
        <w:rPr>
          <w:sz w:val="28"/>
          <w:szCs w:val="28"/>
        </w:rPr>
        <w:t xml:space="preserve"> хххх хххххххххх 140 120941560 </w:t>
      </w:r>
      <w:r w:rsidRPr="002929C2">
        <w:rPr>
          <w:sz w:val="28"/>
          <w:szCs w:val="28"/>
        </w:rPr>
        <w:t>– Кредит</w:t>
      </w:r>
      <w:r w:rsidR="009042A6" w:rsidRPr="002929C2">
        <w:rPr>
          <w:sz w:val="28"/>
          <w:szCs w:val="28"/>
        </w:rPr>
        <w:t xml:space="preserve"> хххх хххххххххх 140 140110141.</w:t>
      </w:r>
    </w:p>
    <w:p w:rsidR="009042A6" w:rsidRPr="002929C2" w:rsidRDefault="009042A6" w:rsidP="002929C2">
      <w:pPr>
        <w:autoSpaceDE w:val="0"/>
        <w:autoSpaceDN w:val="0"/>
        <w:adjustRightInd w:val="0"/>
        <w:spacing w:before="40"/>
        <w:ind w:firstLine="539"/>
        <w:jc w:val="both"/>
        <w:rPr>
          <w:sz w:val="28"/>
          <w:szCs w:val="28"/>
        </w:rPr>
      </w:pPr>
      <w:r w:rsidRPr="002929C2">
        <w:rPr>
          <w:sz w:val="28"/>
          <w:szCs w:val="28"/>
        </w:rPr>
        <w:t>Основанием для отражения в учете штрафных санкций поставщику является призна</w:t>
      </w:r>
      <w:r w:rsidRPr="002929C2">
        <w:rPr>
          <w:sz w:val="28"/>
          <w:szCs w:val="28"/>
        </w:rPr>
        <w:t>н</w:t>
      </w:r>
      <w:r w:rsidRPr="002929C2">
        <w:rPr>
          <w:sz w:val="28"/>
          <w:szCs w:val="28"/>
        </w:rPr>
        <w:t xml:space="preserve">ная им претензия. </w:t>
      </w:r>
    </w:p>
    <w:p w:rsidR="009042A6" w:rsidRPr="002929C2" w:rsidRDefault="009042A6" w:rsidP="002929C2">
      <w:pPr>
        <w:autoSpaceDE w:val="0"/>
        <w:autoSpaceDN w:val="0"/>
        <w:adjustRightInd w:val="0"/>
        <w:ind w:firstLine="539"/>
        <w:jc w:val="both"/>
        <w:rPr>
          <w:bCs/>
          <w:sz w:val="28"/>
          <w:szCs w:val="28"/>
        </w:rPr>
      </w:pPr>
      <w:r w:rsidRPr="002929C2">
        <w:rPr>
          <w:sz w:val="28"/>
          <w:szCs w:val="28"/>
        </w:rPr>
        <w:t>1</w:t>
      </w:r>
      <w:r w:rsidR="00836214" w:rsidRPr="002929C2">
        <w:rPr>
          <w:sz w:val="28"/>
          <w:szCs w:val="28"/>
        </w:rPr>
        <w:t>0</w:t>
      </w:r>
      <w:r w:rsidRPr="002929C2">
        <w:rPr>
          <w:sz w:val="28"/>
          <w:szCs w:val="28"/>
        </w:rPr>
        <w:t>.1.</w:t>
      </w:r>
      <w:r w:rsidR="00836214" w:rsidRPr="002929C2">
        <w:rPr>
          <w:sz w:val="28"/>
          <w:szCs w:val="28"/>
        </w:rPr>
        <w:t>4</w:t>
      </w:r>
      <w:r w:rsidR="00544E61" w:rsidRPr="002929C2">
        <w:rPr>
          <w:sz w:val="28"/>
          <w:szCs w:val="28"/>
        </w:rPr>
        <w:t>.</w:t>
      </w:r>
      <w:r w:rsidRPr="002929C2">
        <w:rPr>
          <w:sz w:val="28"/>
          <w:szCs w:val="28"/>
        </w:rPr>
        <w:t xml:space="preserve"> </w:t>
      </w:r>
      <w:r w:rsidR="001F62FC" w:rsidRPr="002929C2">
        <w:rPr>
          <w:sz w:val="28"/>
          <w:szCs w:val="28"/>
        </w:rPr>
        <w:t>Начисление административного штрафа по постановлению суда:</w:t>
      </w:r>
    </w:p>
    <w:p w:rsidR="00836214" w:rsidRPr="002929C2" w:rsidRDefault="00836214" w:rsidP="002929C2">
      <w:pPr>
        <w:autoSpaceDE w:val="0"/>
        <w:autoSpaceDN w:val="0"/>
        <w:adjustRightInd w:val="0"/>
        <w:spacing w:before="40"/>
        <w:ind w:firstLine="539"/>
        <w:jc w:val="both"/>
        <w:rPr>
          <w:sz w:val="28"/>
          <w:szCs w:val="28"/>
        </w:rPr>
      </w:pPr>
      <w:r w:rsidRPr="002929C2">
        <w:rPr>
          <w:sz w:val="28"/>
          <w:szCs w:val="28"/>
        </w:rPr>
        <w:t>Дебет хххх хххххххххх 1</w:t>
      </w:r>
      <w:r w:rsidR="001F62FC" w:rsidRPr="002929C2">
        <w:rPr>
          <w:sz w:val="28"/>
          <w:szCs w:val="28"/>
        </w:rPr>
        <w:t>4</w:t>
      </w:r>
      <w:r w:rsidRPr="002929C2">
        <w:rPr>
          <w:sz w:val="28"/>
          <w:szCs w:val="28"/>
        </w:rPr>
        <w:t>0 1</w:t>
      </w:r>
      <w:r w:rsidR="001F62FC" w:rsidRPr="002929C2">
        <w:rPr>
          <w:sz w:val="28"/>
          <w:szCs w:val="28"/>
        </w:rPr>
        <w:t>20545</w:t>
      </w:r>
      <w:r w:rsidRPr="002929C2">
        <w:rPr>
          <w:sz w:val="28"/>
          <w:szCs w:val="28"/>
        </w:rPr>
        <w:t>560 – Кредит хххх хххххххххх 1</w:t>
      </w:r>
      <w:r w:rsidR="001F62FC" w:rsidRPr="002929C2">
        <w:rPr>
          <w:sz w:val="28"/>
          <w:szCs w:val="28"/>
        </w:rPr>
        <w:t>4</w:t>
      </w:r>
      <w:r w:rsidRPr="002929C2">
        <w:rPr>
          <w:sz w:val="28"/>
          <w:szCs w:val="28"/>
        </w:rPr>
        <w:t>0 1401101</w:t>
      </w:r>
      <w:r w:rsidR="001C6375" w:rsidRPr="002929C2">
        <w:rPr>
          <w:sz w:val="28"/>
          <w:szCs w:val="28"/>
        </w:rPr>
        <w:t>4</w:t>
      </w:r>
      <w:r w:rsidR="001F62FC" w:rsidRPr="002929C2">
        <w:rPr>
          <w:sz w:val="28"/>
          <w:szCs w:val="28"/>
        </w:rPr>
        <w:t>5</w:t>
      </w:r>
      <w:r w:rsidRPr="002929C2">
        <w:rPr>
          <w:sz w:val="28"/>
          <w:szCs w:val="28"/>
        </w:rPr>
        <w:t>.</w:t>
      </w:r>
    </w:p>
    <w:p w:rsidR="009042A6" w:rsidRPr="002929C2" w:rsidRDefault="009042A6" w:rsidP="002929C2">
      <w:pPr>
        <w:autoSpaceDE w:val="0"/>
        <w:autoSpaceDN w:val="0"/>
        <w:adjustRightInd w:val="0"/>
        <w:ind w:firstLine="539"/>
        <w:jc w:val="both"/>
        <w:rPr>
          <w:sz w:val="28"/>
          <w:szCs w:val="28"/>
        </w:rPr>
      </w:pPr>
    </w:p>
    <w:p w:rsidR="009042A6" w:rsidRPr="002929C2" w:rsidRDefault="009042A6" w:rsidP="002929C2">
      <w:pPr>
        <w:autoSpaceDE w:val="0"/>
        <w:autoSpaceDN w:val="0"/>
        <w:adjustRightInd w:val="0"/>
        <w:jc w:val="center"/>
        <w:rPr>
          <w:sz w:val="28"/>
          <w:szCs w:val="28"/>
        </w:rPr>
      </w:pPr>
      <w:r w:rsidRPr="002929C2">
        <w:rPr>
          <w:sz w:val="28"/>
          <w:szCs w:val="28"/>
        </w:rPr>
        <w:lastRenderedPageBreak/>
        <w:t>1</w:t>
      </w:r>
      <w:r w:rsidR="00006219" w:rsidRPr="002929C2">
        <w:rPr>
          <w:sz w:val="28"/>
          <w:szCs w:val="28"/>
        </w:rPr>
        <w:t>0</w:t>
      </w:r>
      <w:r w:rsidRPr="002929C2">
        <w:rPr>
          <w:sz w:val="28"/>
          <w:szCs w:val="28"/>
        </w:rPr>
        <w:t>.2</w:t>
      </w:r>
      <w:r w:rsidR="00544E61" w:rsidRPr="002929C2">
        <w:rPr>
          <w:sz w:val="28"/>
          <w:szCs w:val="28"/>
        </w:rPr>
        <w:t>.</w:t>
      </w:r>
      <w:r w:rsidRPr="002929C2">
        <w:rPr>
          <w:sz w:val="28"/>
          <w:szCs w:val="28"/>
        </w:rPr>
        <w:t xml:space="preserve"> КОМПЕНСАЦИЯ ЗАТРАТ </w:t>
      </w:r>
      <w:r w:rsidR="00CD19EE" w:rsidRPr="002929C2">
        <w:rPr>
          <w:sz w:val="28"/>
          <w:szCs w:val="28"/>
        </w:rPr>
        <w:t>ДЕПАРТАМЕНТА</w:t>
      </w:r>
    </w:p>
    <w:p w:rsidR="009042A6" w:rsidRPr="002929C2" w:rsidRDefault="009042A6" w:rsidP="002929C2">
      <w:pPr>
        <w:autoSpaceDE w:val="0"/>
        <w:autoSpaceDN w:val="0"/>
        <w:adjustRightInd w:val="0"/>
        <w:ind w:firstLine="539"/>
        <w:jc w:val="both"/>
        <w:rPr>
          <w:sz w:val="28"/>
          <w:szCs w:val="28"/>
          <w:lang w:eastAsia="en-US"/>
        </w:rPr>
      </w:pPr>
      <w:r w:rsidRPr="002929C2">
        <w:rPr>
          <w:sz w:val="28"/>
          <w:szCs w:val="28"/>
        </w:rPr>
        <w:t>1</w:t>
      </w:r>
      <w:r w:rsidR="00006219" w:rsidRPr="002929C2">
        <w:rPr>
          <w:sz w:val="28"/>
          <w:szCs w:val="28"/>
        </w:rPr>
        <w:t>0</w:t>
      </w:r>
      <w:r w:rsidRPr="002929C2">
        <w:rPr>
          <w:sz w:val="28"/>
          <w:szCs w:val="28"/>
        </w:rPr>
        <w:t>.2.1</w:t>
      </w:r>
      <w:r w:rsidR="00544E61" w:rsidRPr="002929C2">
        <w:rPr>
          <w:sz w:val="28"/>
          <w:szCs w:val="28"/>
        </w:rPr>
        <w:t>.</w:t>
      </w:r>
      <w:r w:rsidRPr="002929C2">
        <w:rPr>
          <w:sz w:val="28"/>
          <w:szCs w:val="28"/>
        </w:rPr>
        <w:t xml:space="preserve"> Доходы </w:t>
      </w:r>
      <w:r w:rsidR="00CD19EE" w:rsidRPr="002929C2">
        <w:rPr>
          <w:sz w:val="28"/>
          <w:szCs w:val="28"/>
        </w:rPr>
        <w:t>департамента</w:t>
      </w:r>
      <w:r w:rsidRPr="002929C2">
        <w:rPr>
          <w:sz w:val="28"/>
          <w:szCs w:val="28"/>
        </w:rPr>
        <w:t>, полученные в виде компенсации понесенных им затрат о</w:t>
      </w:r>
      <w:r w:rsidRPr="002929C2">
        <w:rPr>
          <w:sz w:val="28"/>
          <w:szCs w:val="28"/>
        </w:rPr>
        <w:t>т</w:t>
      </w:r>
      <w:r w:rsidRPr="002929C2">
        <w:rPr>
          <w:sz w:val="28"/>
          <w:szCs w:val="28"/>
        </w:rPr>
        <w:t>ражать на счете 120934000 «Расчеты по компенсации затрат», 120936000 «</w:t>
      </w:r>
      <w:r w:rsidRPr="002929C2">
        <w:rPr>
          <w:sz w:val="28"/>
          <w:szCs w:val="28"/>
          <w:lang w:eastAsia="en-US"/>
        </w:rPr>
        <w:t>Расчеты по доходам бю</w:t>
      </w:r>
      <w:r w:rsidRPr="002929C2">
        <w:rPr>
          <w:sz w:val="28"/>
          <w:szCs w:val="28"/>
          <w:lang w:eastAsia="en-US"/>
        </w:rPr>
        <w:t>д</w:t>
      </w:r>
      <w:r w:rsidRPr="002929C2">
        <w:rPr>
          <w:sz w:val="28"/>
          <w:szCs w:val="28"/>
          <w:lang w:eastAsia="en-US"/>
        </w:rPr>
        <w:t>жета от возврата дебиторской задолженности прошлых лет».</w:t>
      </w:r>
    </w:p>
    <w:p w:rsidR="009042A6" w:rsidRPr="002929C2" w:rsidRDefault="009042A6" w:rsidP="002929C2">
      <w:pPr>
        <w:autoSpaceDE w:val="0"/>
        <w:autoSpaceDN w:val="0"/>
        <w:adjustRightInd w:val="0"/>
        <w:ind w:firstLine="539"/>
        <w:jc w:val="both"/>
        <w:rPr>
          <w:sz w:val="28"/>
          <w:szCs w:val="28"/>
          <w:lang w:eastAsia="en-US"/>
        </w:rPr>
      </w:pPr>
      <w:r w:rsidRPr="002929C2">
        <w:rPr>
          <w:sz w:val="28"/>
          <w:szCs w:val="28"/>
          <w:lang w:eastAsia="en-US"/>
        </w:rPr>
        <w:t xml:space="preserve">Суммы задолженности по компенсации расходов, понесенных </w:t>
      </w:r>
      <w:r w:rsidR="00CD19EE" w:rsidRPr="002929C2">
        <w:rPr>
          <w:sz w:val="28"/>
          <w:szCs w:val="28"/>
          <w:lang w:eastAsia="en-US"/>
        </w:rPr>
        <w:t>департаментом</w:t>
      </w:r>
      <w:r w:rsidRPr="002929C2">
        <w:rPr>
          <w:sz w:val="28"/>
          <w:szCs w:val="28"/>
          <w:lang w:eastAsia="en-US"/>
        </w:rPr>
        <w:t>, в связи с реализацией требований, установленных законодательством Российской Федерации, отр</w:t>
      </w:r>
      <w:r w:rsidRPr="002929C2">
        <w:rPr>
          <w:sz w:val="28"/>
          <w:szCs w:val="28"/>
          <w:lang w:eastAsia="en-US"/>
        </w:rPr>
        <w:t>а</w:t>
      </w:r>
      <w:r w:rsidRPr="002929C2">
        <w:rPr>
          <w:sz w:val="28"/>
          <w:szCs w:val="28"/>
          <w:lang w:eastAsia="en-US"/>
        </w:rPr>
        <w:t>жаются:</w:t>
      </w:r>
    </w:p>
    <w:p w:rsidR="009042A6" w:rsidRPr="002929C2" w:rsidRDefault="009F6AC6" w:rsidP="002929C2">
      <w:pPr>
        <w:autoSpaceDE w:val="0"/>
        <w:autoSpaceDN w:val="0"/>
        <w:adjustRightInd w:val="0"/>
        <w:spacing w:before="40"/>
        <w:ind w:firstLine="539"/>
        <w:jc w:val="both"/>
        <w:rPr>
          <w:sz w:val="28"/>
          <w:szCs w:val="28"/>
          <w:lang w:eastAsia="en-US"/>
        </w:rPr>
      </w:pPr>
      <w:r w:rsidRPr="002929C2">
        <w:rPr>
          <w:sz w:val="28"/>
          <w:szCs w:val="28"/>
          <w:lang w:eastAsia="en-US"/>
        </w:rPr>
        <w:t>Дебет</w:t>
      </w:r>
      <w:r w:rsidR="009042A6" w:rsidRPr="002929C2">
        <w:rPr>
          <w:sz w:val="28"/>
          <w:szCs w:val="28"/>
          <w:lang w:eastAsia="en-US"/>
        </w:rPr>
        <w:t xml:space="preserve"> 12093х560 </w:t>
      </w:r>
      <w:r w:rsidRPr="002929C2">
        <w:rPr>
          <w:sz w:val="28"/>
          <w:szCs w:val="28"/>
          <w:lang w:eastAsia="en-US"/>
        </w:rPr>
        <w:t>– Кредит</w:t>
      </w:r>
      <w:r w:rsidR="009042A6" w:rsidRPr="002929C2">
        <w:rPr>
          <w:sz w:val="28"/>
          <w:szCs w:val="28"/>
          <w:lang w:eastAsia="en-US"/>
        </w:rPr>
        <w:t xml:space="preserve"> 14011013х.</w:t>
      </w:r>
    </w:p>
    <w:p w:rsidR="009042A6" w:rsidRPr="002929C2" w:rsidRDefault="009042A6" w:rsidP="002929C2">
      <w:pPr>
        <w:autoSpaceDE w:val="0"/>
        <w:autoSpaceDN w:val="0"/>
        <w:adjustRightInd w:val="0"/>
        <w:spacing w:before="40"/>
        <w:ind w:firstLine="539"/>
        <w:jc w:val="both"/>
        <w:rPr>
          <w:spacing w:val="-2"/>
          <w:sz w:val="28"/>
          <w:szCs w:val="28"/>
          <w:lang w:eastAsia="en-US"/>
        </w:rPr>
      </w:pPr>
      <w:r w:rsidRPr="002929C2">
        <w:rPr>
          <w:spacing w:val="-2"/>
          <w:sz w:val="28"/>
          <w:szCs w:val="28"/>
          <w:lang w:eastAsia="en-US"/>
        </w:rPr>
        <w:t>Суммы ущерба по задолженности подотчетных лиц, своевременно не возвращенной (не удержанной из заработной платы), в том числе в случае оспаривания удержаний, отражаю</w:t>
      </w:r>
      <w:r w:rsidRPr="002929C2">
        <w:rPr>
          <w:spacing w:val="-2"/>
          <w:sz w:val="28"/>
          <w:szCs w:val="28"/>
          <w:lang w:eastAsia="en-US"/>
        </w:rPr>
        <w:t>т</w:t>
      </w:r>
      <w:r w:rsidRPr="002929C2">
        <w:rPr>
          <w:spacing w:val="-2"/>
          <w:sz w:val="28"/>
          <w:szCs w:val="28"/>
          <w:lang w:eastAsia="en-US"/>
        </w:rPr>
        <w:t>ся:</w:t>
      </w:r>
    </w:p>
    <w:p w:rsidR="009042A6" w:rsidRPr="002929C2" w:rsidRDefault="009F6AC6" w:rsidP="002929C2">
      <w:pPr>
        <w:autoSpaceDE w:val="0"/>
        <w:autoSpaceDN w:val="0"/>
        <w:adjustRightInd w:val="0"/>
        <w:spacing w:before="40"/>
        <w:ind w:firstLine="539"/>
        <w:jc w:val="both"/>
        <w:rPr>
          <w:sz w:val="28"/>
          <w:szCs w:val="28"/>
          <w:lang w:eastAsia="en-US"/>
        </w:rPr>
      </w:pPr>
      <w:r w:rsidRPr="002929C2">
        <w:rPr>
          <w:sz w:val="28"/>
          <w:szCs w:val="28"/>
          <w:lang w:eastAsia="en-US"/>
        </w:rPr>
        <w:t>Дебет</w:t>
      </w:r>
      <w:r w:rsidR="009042A6" w:rsidRPr="002929C2">
        <w:rPr>
          <w:sz w:val="28"/>
          <w:szCs w:val="28"/>
          <w:lang w:eastAsia="en-US"/>
        </w:rPr>
        <w:t xml:space="preserve"> 12093х560 </w:t>
      </w:r>
      <w:r w:rsidRPr="002929C2">
        <w:rPr>
          <w:sz w:val="28"/>
          <w:szCs w:val="28"/>
          <w:lang w:eastAsia="en-US"/>
        </w:rPr>
        <w:t>– Кредит</w:t>
      </w:r>
      <w:r w:rsidR="009042A6" w:rsidRPr="002929C2">
        <w:rPr>
          <w:sz w:val="28"/>
          <w:szCs w:val="28"/>
          <w:lang w:eastAsia="en-US"/>
        </w:rPr>
        <w:t xml:space="preserve"> 14011013х.</w:t>
      </w:r>
    </w:p>
    <w:p w:rsidR="009042A6" w:rsidRPr="002929C2" w:rsidRDefault="009042A6" w:rsidP="002929C2">
      <w:pPr>
        <w:autoSpaceDE w:val="0"/>
        <w:autoSpaceDN w:val="0"/>
        <w:adjustRightInd w:val="0"/>
        <w:spacing w:before="40"/>
        <w:ind w:firstLine="539"/>
        <w:jc w:val="both"/>
        <w:rPr>
          <w:sz w:val="28"/>
          <w:szCs w:val="28"/>
          <w:lang w:eastAsia="en-US"/>
        </w:rPr>
      </w:pPr>
      <w:r w:rsidRPr="002929C2">
        <w:rPr>
          <w:sz w:val="28"/>
          <w:szCs w:val="28"/>
          <w:lang w:eastAsia="en-US"/>
        </w:rPr>
        <w:t xml:space="preserve">Суммы ущерба в виде задолженности бывших работников перед </w:t>
      </w:r>
      <w:r w:rsidR="00CD19EE" w:rsidRPr="002929C2">
        <w:rPr>
          <w:sz w:val="28"/>
          <w:szCs w:val="28"/>
          <w:lang w:eastAsia="en-US"/>
        </w:rPr>
        <w:t>департаментом</w:t>
      </w:r>
      <w:r w:rsidRPr="002929C2">
        <w:rPr>
          <w:sz w:val="28"/>
          <w:szCs w:val="28"/>
          <w:lang w:eastAsia="en-US"/>
        </w:rPr>
        <w:t xml:space="preserve"> за нео</w:t>
      </w:r>
      <w:r w:rsidRPr="002929C2">
        <w:rPr>
          <w:sz w:val="28"/>
          <w:szCs w:val="28"/>
          <w:lang w:eastAsia="en-US"/>
        </w:rPr>
        <w:t>т</w:t>
      </w:r>
      <w:r w:rsidRPr="002929C2">
        <w:rPr>
          <w:sz w:val="28"/>
          <w:szCs w:val="28"/>
          <w:lang w:eastAsia="en-US"/>
        </w:rPr>
        <w:t>работанные дни отпуска при их увольнении до окончания того рабочего года, в счет котор</w:t>
      </w:r>
      <w:r w:rsidRPr="002929C2">
        <w:rPr>
          <w:sz w:val="28"/>
          <w:szCs w:val="28"/>
          <w:lang w:eastAsia="en-US"/>
        </w:rPr>
        <w:t>о</w:t>
      </w:r>
      <w:r w:rsidRPr="002929C2">
        <w:rPr>
          <w:sz w:val="28"/>
          <w:szCs w:val="28"/>
          <w:lang w:eastAsia="en-US"/>
        </w:rPr>
        <w:t>го он уже получил ежегодный оплачиваемый отпуск, иные переплаты, в том числе госуда</w:t>
      </w:r>
      <w:r w:rsidRPr="002929C2">
        <w:rPr>
          <w:sz w:val="28"/>
          <w:szCs w:val="28"/>
          <w:lang w:eastAsia="en-US"/>
        </w:rPr>
        <w:t>р</w:t>
      </w:r>
      <w:r w:rsidRPr="002929C2">
        <w:rPr>
          <w:sz w:val="28"/>
          <w:szCs w:val="28"/>
          <w:lang w:eastAsia="en-US"/>
        </w:rPr>
        <w:t>ственные пособия лицам, не подлежащим обязательному социальному страхованию, на сл</w:t>
      </w:r>
      <w:r w:rsidRPr="002929C2">
        <w:rPr>
          <w:sz w:val="28"/>
          <w:szCs w:val="28"/>
          <w:lang w:eastAsia="en-US"/>
        </w:rPr>
        <w:t>у</w:t>
      </w:r>
      <w:r w:rsidRPr="002929C2">
        <w:rPr>
          <w:sz w:val="28"/>
          <w:szCs w:val="28"/>
          <w:lang w:eastAsia="en-US"/>
        </w:rPr>
        <w:t>чай временной нетрудоспособности и в связи с материнством отражаются:</w:t>
      </w:r>
    </w:p>
    <w:p w:rsidR="009042A6" w:rsidRPr="002929C2" w:rsidRDefault="009F6AC6" w:rsidP="002929C2">
      <w:pPr>
        <w:autoSpaceDE w:val="0"/>
        <w:autoSpaceDN w:val="0"/>
        <w:adjustRightInd w:val="0"/>
        <w:spacing w:before="40"/>
        <w:ind w:firstLine="539"/>
        <w:jc w:val="both"/>
        <w:rPr>
          <w:sz w:val="28"/>
          <w:szCs w:val="28"/>
          <w:lang w:eastAsia="en-US"/>
        </w:rPr>
      </w:pPr>
      <w:r w:rsidRPr="002929C2">
        <w:rPr>
          <w:sz w:val="28"/>
          <w:szCs w:val="28"/>
          <w:lang w:eastAsia="en-US"/>
        </w:rPr>
        <w:t>Дебет</w:t>
      </w:r>
      <w:r w:rsidR="009042A6" w:rsidRPr="002929C2">
        <w:rPr>
          <w:sz w:val="28"/>
          <w:szCs w:val="28"/>
          <w:lang w:eastAsia="en-US"/>
        </w:rPr>
        <w:t xml:space="preserve"> 12093х56</w:t>
      </w:r>
      <w:r w:rsidR="006209D5">
        <w:rPr>
          <w:sz w:val="28"/>
          <w:szCs w:val="28"/>
          <w:lang w:eastAsia="en-US"/>
        </w:rPr>
        <w:t>х</w:t>
      </w:r>
      <w:r w:rsidR="009042A6" w:rsidRPr="002929C2">
        <w:rPr>
          <w:sz w:val="28"/>
          <w:szCs w:val="28"/>
          <w:lang w:eastAsia="en-US"/>
        </w:rPr>
        <w:t xml:space="preserve"> </w:t>
      </w:r>
      <w:r w:rsidRPr="002929C2">
        <w:rPr>
          <w:sz w:val="28"/>
          <w:szCs w:val="28"/>
          <w:lang w:eastAsia="en-US"/>
        </w:rPr>
        <w:t>– Кредит</w:t>
      </w:r>
      <w:r w:rsidR="009042A6" w:rsidRPr="002929C2">
        <w:rPr>
          <w:sz w:val="28"/>
          <w:szCs w:val="28"/>
          <w:lang w:eastAsia="en-US"/>
        </w:rPr>
        <w:t xml:space="preserve"> 1206</w:t>
      </w:r>
      <w:r w:rsidR="006209D5">
        <w:rPr>
          <w:sz w:val="28"/>
          <w:szCs w:val="28"/>
          <w:lang w:eastAsia="en-US"/>
        </w:rPr>
        <w:t>хх</w:t>
      </w:r>
      <w:r w:rsidR="009042A6" w:rsidRPr="002929C2">
        <w:rPr>
          <w:sz w:val="28"/>
          <w:szCs w:val="28"/>
          <w:lang w:eastAsia="en-US"/>
        </w:rPr>
        <w:t>66</w:t>
      </w:r>
      <w:r w:rsidR="006209D5">
        <w:rPr>
          <w:sz w:val="28"/>
          <w:szCs w:val="28"/>
          <w:lang w:eastAsia="en-US"/>
        </w:rPr>
        <w:t>х</w:t>
      </w:r>
      <w:r w:rsidR="009042A6" w:rsidRPr="002929C2">
        <w:rPr>
          <w:sz w:val="28"/>
          <w:szCs w:val="28"/>
          <w:lang w:eastAsia="en-US"/>
        </w:rPr>
        <w:t>.</w:t>
      </w:r>
    </w:p>
    <w:p w:rsidR="001C6375" w:rsidRPr="002929C2" w:rsidRDefault="001C6375" w:rsidP="002929C2">
      <w:pPr>
        <w:autoSpaceDE w:val="0"/>
        <w:autoSpaceDN w:val="0"/>
        <w:adjustRightInd w:val="0"/>
        <w:ind w:firstLine="539"/>
        <w:jc w:val="both"/>
        <w:rPr>
          <w:bCs/>
          <w:sz w:val="28"/>
          <w:szCs w:val="28"/>
        </w:rPr>
      </w:pPr>
      <w:r w:rsidRPr="002929C2">
        <w:rPr>
          <w:sz w:val="28"/>
          <w:szCs w:val="28"/>
        </w:rPr>
        <w:t>Задолженность сотрудника за сверхлимитные расходы по услугам сотовой связи отр</w:t>
      </w:r>
      <w:r w:rsidRPr="002929C2">
        <w:rPr>
          <w:sz w:val="28"/>
          <w:szCs w:val="28"/>
        </w:rPr>
        <w:t>а</w:t>
      </w:r>
      <w:r w:rsidRPr="002929C2">
        <w:rPr>
          <w:sz w:val="28"/>
          <w:szCs w:val="28"/>
        </w:rPr>
        <w:t>жать бухгалтерской записью:</w:t>
      </w:r>
    </w:p>
    <w:p w:rsidR="001C6375" w:rsidRPr="002929C2" w:rsidRDefault="001C6375" w:rsidP="002929C2">
      <w:pPr>
        <w:autoSpaceDE w:val="0"/>
        <w:autoSpaceDN w:val="0"/>
        <w:adjustRightInd w:val="0"/>
        <w:spacing w:before="40"/>
        <w:ind w:firstLine="539"/>
        <w:jc w:val="both"/>
        <w:rPr>
          <w:sz w:val="28"/>
          <w:szCs w:val="28"/>
        </w:rPr>
      </w:pPr>
      <w:r w:rsidRPr="002929C2">
        <w:rPr>
          <w:sz w:val="28"/>
          <w:szCs w:val="28"/>
        </w:rPr>
        <w:t>Дебет 130 120934560 – Кредит 130 140110134.</w:t>
      </w:r>
    </w:p>
    <w:p w:rsidR="009042A6" w:rsidRPr="002929C2" w:rsidRDefault="009042A6" w:rsidP="002929C2">
      <w:pPr>
        <w:autoSpaceDE w:val="0"/>
        <w:autoSpaceDN w:val="0"/>
        <w:adjustRightInd w:val="0"/>
        <w:spacing w:before="40"/>
        <w:ind w:firstLine="539"/>
        <w:jc w:val="both"/>
        <w:rPr>
          <w:sz w:val="28"/>
          <w:szCs w:val="28"/>
          <w:lang w:eastAsia="en-US"/>
        </w:rPr>
      </w:pPr>
      <w:r w:rsidRPr="002929C2">
        <w:rPr>
          <w:sz w:val="28"/>
          <w:szCs w:val="28"/>
        </w:rPr>
        <w:t xml:space="preserve">По счету 120934000 «Расчеты по компенсации затрат» в 15-17 разрядах номера счета указывать КВР </w:t>
      </w:r>
      <w:r w:rsidRPr="002929C2">
        <w:rPr>
          <w:sz w:val="28"/>
          <w:szCs w:val="28"/>
          <w:lang w:eastAsia="en-US"/>
        </w:rPr>
        <w:t>в части возмещения расходов текущего года.</w:t>
      </w:r>
    </w:p>
    <w:p w:rsidR="009042A6" w:rsidRPr="002929C2" w:rsidRDefault="009042A6" w:rsidP="002929C2">
      <w:pPr>
        <w:autoSpaceDE w:val="0"/>
        <w:autoSpaceDN w:val="0"/>
        <w:adjustRightInd w:val="0"/>
        <w:ind w:firstLine="539"/>
        <w:jc w:val="both"/>
        <w:rPr>
          <w:sz w:val="28"/>
          <w:szCs w:val="28"/>
          <w:lang w:eastAsia="en-US"/>
        </w:rPr>
      </w:pPr>
      <w:r w:rsidRPr="002929C2">
        <w:rPr>
          <w:sz w:val="28"/>
          <w:szCs w:val="28"/>
        </w:rPr>
        <w:t xml:space="preserve">По счету 120934000 «Расчеты по компенсации затрат» в 15-17 разрядах номера счета указывать КДБ </w:t>
      </w:r>
      <w:r w:rsidRPr="002929C2">
        <w:rPr>
          <w:sz w:val="28"/>
          <w:szCs w:val="28"/>
          <w:lang w:eastAsia="en-US"/>
        </w:rPr>
        <w:t>в части возмещения расходов прошлых лет.</w:t>
      </w:r>
    </w:p>
    <w:p w:rsidR="009042A6" w:rsidRPr="002929C2" w:rsidRDefault="009042A6" w:rsidP="002929C2">
      <w:pPr>
        <w:autoSpaceDE w:val="0"/>
        <w:autoSpaceDN w:val="0"/>
        <w:adjustRightInd w:val="0"/>
        <w:ind w:firstLine="539"/>
        <w:jc w:val="both"/>
        <w:rPr>
          <w:sz w:val="28"/>
          <w:szCs w:val="28"/>
          <w:lang w:eastAsia="en-US"/>
        </w:rPr>
      </w:pPr>
      <w:r w:rsidRPr="002929C2">
        <w:rPr>
          <w:sz w:val="28"/>
          <w:szCs w:val="28"/>
          <w:lang w:eastAsia="en-US"/>
        </w:rPr>
        <w:t xml:space="preserve">По счету 120936000 </w:t>
      </w:r>
      <w:r w:rsidRPr="002929C2">
        <w:rPr>
          <w:sz w:val="28"/>
          <w:szCs w:val="28"/>
        </w:rPr>
        <w:t>«</w:t>
      </w:r>
      <w:r w:rsidRPr="002929C2">
        <w:rPr>
          <w:sz w:val="28"/>
          <w:szCs w:val="28"/>
          <w:lang w:eastAsia="en-US"/>
        </w:rPr>
        <w:t>Расчеты по доходам бюджета от возврата дебиторской задолже</w:t>
      </w:r>
      <w:r w:rsidRPr="002929C2">
        <w:rPr>
          <w:sz w:val="28"/>
          <w:szCs w:val="28"/>
          <w:lang w:eastAsia="en-US"/>
        </w:rPr>
        <w:t>н</w:t>
      </w:r>
      <w:r w:rsidRPr="002929C2">
        <w:rPr>
          <w:sz w:val="28"/>
          <w:szCs w:val="28"/>
          <w:lang w:eastAsia="en-US"/>
        </w:rPr>
        <w:t xml:space="preserve">ности прошлых лет» </w:t>
      </w:r>
      <w:r w:rsidRPr="002929C2">
        <w:rPr>
          <w:sz w:val="28"/>
          <w:szCs w:val="28"/>
        </w:rPr>
        <w:t xml:space="preserve">в 15-17 разрядах номера счета указывать КДБ </w:t>
      </w:r>
      <w:r w:rsidRPr="002929C2">
        <w:rPr>
          <w:sz w:val="28"/>
          <w:szCs w:val="28"/>
          <w:lang w:eastAsia="en-US"/>
        </w:rPr>
        <w:t>в части возврата дебито</w:t>
      </w:r>
      <w:r w:rsidRPr="002929C2">
        <w:rPr>
          <w:sz w:val="28"/>
          <w:szCs w:val="28"/>
          <w:lang w:eastAsia="en-US"/>
        </w:rPr>
        <w:t>р</w:t>
      </w:r>
      <w:r w:rsidRPr="002929C2">
        <w:rPr>
          <w:sz w:val="28"/>
          <w:szCs w:val="28"/>
          <w:lang w:eastAsia="en-US"/>
        </w:rPr>
        <w:t>ской задолженности прошлых лет.</w:t>
      </w:r>
    </w:p>
    <w:p w:rsidR="009042A6" w:rsidRPr="002929C2" w:rsidRDefault="009042A6" w:rsidP="002929C2">
      <w:pPr>
        <w:autoSpaceDE w:val="0"/>
        <w:autoSpaceDN w:val="0"/>
        <w:adjustRightInd w:val="0"/>
        <w:ind w:firstLine="539"/>
        <w:jc w:val="both"/>
        <w:rPr>
          <w:sz w:val="28"/>
          <w:szCs w:val="28"/>
        </w:rPr>
      </w:pPr>
      <w:r w:rsidRPr="002929C2">
        <w:rPr>
          <w:sz w:val="28"/>
          <w:szCs w:val="28"/>
        </w:rPr>
        <w:t>1</w:t>
      </w:r>
      <w:r w:rsidR="00006219" w:rsidRPr="002929C2">
        <w:rPr>
          <w:sz w:val="28"/>
          <w:szCs w:val="28"/>
        </w:rPr>
        <w:t>0</w:t>
      </w:r>
      <w:r w:rsidRPr="002929C2">
        <w:rPr>
          <w:sz w:val="28"/>
          <w:szCs w:val="28"/>
        </w:rPr>
        <w:t>.2.2</w:t>
      </w:r>
      <w:r w:rsidR="00544E61" w:rsidRPr="002929C2">
        <w:rPr>
          <w:sz w:val="28"/>
          <w:szCs w:val="28"/>
        </w:rPr>
        <w:t>.</w:t>
      </w:r>
      <w:r w:rsidRPr="002929C2">
        <w:rPr>
          <w:sz w:val="28"/>
          <w:szCs w:val="28"/>
        </w:rPr>
        <w:t xml:space="preserve"> Возврат денежных средств, уплаченных за некачественный товар, оформлять следующими бухгалтерскими записями:</w:t>
      </w:r>
    </w:p>
    <w:p w:rsidR="009042A6" w:rsidRPr="002929C2" w:rsidRDefault="009F6AC6" w:rsidP="002929C2">
      <w:pPr>
        <w:autoSpaceDE w:val="0"/>
        <w:autoSpaceDN w:val="0"/>
        <w:adjustRightInd w:val="0"/>
        <w:spacing w:before="40" w:after="40"/>
        <w:ind w:firstLine="539"/>
        <w:jc w:val="both"/>
        <w:rPr>
          <w:sz w:val="28"/>
          <w:szCs w:val="28"/>
        </w:rPr>
      </w:pPr>
      <w:r w:rsidRPr="002929C2">
        <w:rPr>
          <w:sz w:val="28"/>
          <w:szCs w:val="28"/>
        </w:rPr>
        <w:t>Дебет</w:t>
      </w:r>
      <w:r w:rsidR="009042A6" w:rsidRPr="002929C2">
        <w:rPr>
          <w:sz w:val="28"/>
          <w:szCs w:val="28"/>
        </w:rPr>
        <w:t xml:space="preserve"> хххх хххххххххх 244 12093456</w:t>
      </w:r>
      <w:r w:rsidR="006209D5">
        <w:rPr>
          <w:sz w:val="28"/>
          <w:szCs w:val="28"/>
        </w:rPr>
        <w:t>х</w:t>
      </w:r>
      <w:r w:rsidR="009042A6" w:rsidRPr="002929C2">
        <w:rPr>
          <w:sz w:val="28"/>
          <w:szCs w:val="28"/>
        </w:rPr>
        <w:t xml:space="preserve"> </w:t>
      </w:r>
      <w:r w:rsidRPr="002929C2">
        <w:rPr>
          <w:sz w:val="28"/>
          <w:szCs w:val="28"/>
        </w:rPr>
        <w:t>– Кредит</w:t>
      </w:r>
      <w:r w:rsidR="009042A6" w:rsidRPr="002929C2">
        <w:rPr>
          <w:sz w:val="28"/>
          <w:szCs w:val="28"/>
        </w:rPr>
        <w:t xml:space="preserve"> хххх ххххххххххх 244 12063466</w:t>
      </w:r>
      <w:r w:rsidR="006209D5">
        <w:rPr>
          <w:sz w:val="28"/>
          <w:szCs w:val="28"/>
        </w:rPr>
        <w:t>х</w:t>
      </w:r>
      <w:r w:rsidR="009042A6" w:rsidRPr="002929C2">
        <w:rPr>
          <w:sz w:val="28"/>
          <w:szCs w:val="28"/>
        </w:rPr>
        <w:t>.</w:t>
      </w:r>
    </w:p>
    <w:p w:rsidR="009042A6" w:rsidRPr="002929C2" w:rsidRDefault="009042A6" w:rsidP="002929C2">
      <w:pPr>
        <w:autoSpaceDE w:val="0"/>
        <w:autoSpaceDN w:val="0"/>
        <w:adjustRightInd w:val="0"/>
        <w:ind w:firstLine="539"/>
        <w:jc w:val="both"/>
        <w:rPr>
          <w:sz w:val="28"/>
          <w:szCs w:val="28"/>
        </w:rPr>
      </w:pPr>
      <w:r w:rsidRPr="002929C2">
        <w:rPr>
          <w:sz w:val="28"/>
          <w:szCs w:val="28"/>
        </w:rPr>
        <w:t>Возврат авансов текущего финансового года отражается как восстановление расходов текущего финансового года с отражением кода вида расходов по бюджетной классификации, при этом возврат авансов прошлых лет отражается по коду поступления (увеличение дене</w:t>
      </w:r>
      <w:r w:rsidRPr="002929C2">
        <w:rPr>
          <w:sz w:val="28"/>
          <w:szCs w:val="28"/>
        </w:rPr>
        <w:t>ж</w:t>
      </w:r>
      <w:r w:rsidRPr="002929C2">
        <w:rPr>
          <w:sz w:val="28"/>
          <w:szCs w:val="28"/>
        </w:rPr>
        <w:t>ных средств).</w:t>
      </w:r>
    </w:p>
    <w:p w:rsidR="009042A6" w:rsidRPr="002929C2" w:rsidRDefault="009042A6" w:rsidP="002929C2">
      <w:pPr>
        <w:pStyle w:val="3"/>
        <w:spacing w:after="0"/>
        <w:ind w:firstLine="539"/>
        <w:jc w:val="both"/>
        <w:rPr>
          <w:b/>
          <w:bCs/>
          <w:iCs/>
          <w:sz w:val="28"/>
          <w:szCs w:val="28"/>
        </w:rPr>
      </w:pPr>
    </w:p>
    <w:p w:rsidR="009042A6" w:rsidRPr="002929C2" w:rsidRDefault="009042A6" w:rsidP="002929C2">
      <w:pPr>
        <w:pStyle w:val="3"/>
        <w:spacing w:after="0"/>
        <w:jc w:val="center"/>
        <w:rPr>
          <w:bCs/>
          <w:iCs/>
          <w:sz w:val="28"/>
          <w:szCs w:val="28"/>
        </w:rPr>
      </w:pPr>
      <w:r w:rsidRPr="002929C2">
        <w:rPr>
          <w:bCs/>
          <w:iCs/>
          <w:sz w:val="28"/>
          <w:szCs w:val="28"/>
        </w:rPr>
        <w:t>1</w:t>
      </w:r>
      <w:r w:rsidR="00006219" w:rsidRPr="002929C2">
        <w:rPr>
          <w:bCs/>
          <w:iCs/>
          <w:sz w:val="28"/>
          <w:szCs w:val="28"/>
        </w:rPr>
        <w:t>0</w:t>
      </w:r>
      <w:r w:rsidRPr="002929C2">
        <w:rPr>
          <w:bCs/>
          <w:iCs/>
          <w:sz w:val="28"/>
          <w:szCs w:val="28"/>
        </w:rPr>
        <w:t>.3</w:t>
      </w:r>
      <w:r w:rsidR="00544E61" w:rsidRPr="002929C2">
        <w:rPr>
          <w:bCs/>
          <w:iCs/>
          <w:sz w:val="28"/>
          <w:szCs w:val="28"/>
        </w:rPr>
        <w:t>.</w:t>
      </w:r>
      <w:r w:rsidRPr="002929C2">
        <w:rPr>
          <w:bCs/>
          <w:iCs/>
          <w:sz w:val="28"/>
          <w:szCs w:val="28"/>
        </w:rPr>
        <w:t xml:space="preserve"> РАСЧЕТЫ С ПОДОТЧЕТНЫМИ ЛИЦАМИ</w:t>
      </w:r>
    </w:p>
    <w:p w:rsidR="009042A6" w:rsidRPr="002929C2" w:rsidRDefault="009042A6" w:rsidP="002929C2">
      <w:pPr>
        <w:autoSpaceDE w:val="0"/>
        <w:autoSpaceDN w:val="0"/>
        <w:adjustRightInd w:val="0"/>
        <w:ind w:firstLine="539"/>
        <w:jc w:val="both"/>
        <w:rPr>
          <w:sz w:val="28"/>
          <w:szCs w:val="28"/>
        </w:rPr>
      </w:pPr>
      <w:r w:rsidRPr="002929C2">
        <w:rPr>
          <w:bCs/>
          <w:iCs/>
          <w:sz w:val="28"/>
          <w:szCs w:val="28"/>
        </w:rPr>
        <w:t>1</w:t>
      </w:r>
      <w:r w:rsidR="00006219" w:rsidRPr="002929C2">
        <w:rPr>
          <w:bCs/>
          <w:iCs/>
          <w:sz w:val="28"/>
          <w:szCs w:val="28"/>
        </w:rPr>
        <w:t>0</w:t>
      </w:r>
      <w:r w:rsidRPr="002929C2">
        <w:rPr>
          <w:bCs/>
          <w:iCs/>
          <w:sz w:val="28"/>
          <w:szCs w:val="28"/>
        </w:rPr>
        <w:t>.3.1</w:t>
      </w:r>
      <w:r w:rsidR="00544E61" w:rsidRPr="002929C2">
        <w:rPr>
          <w:bCs/>
          <w:iCs/>
          <w:sz w:val="28"/>
          <w:szCs w:val="28"/>
        </w:rPr>
        <w:t>.</w:t>
      </w:r>
      <w:r w:rsidRPr="002929C2">
        <w:rPr>
          <w:bCs/>
          <w:iCs/>
          <w:sz w:val="28"/>
          <w:szCs w:val="28"/>
        </w:rPr>
        <w:t xml:space="preserve"> </w:t>
      </w:r>
      <w:r w:rsidRPr="002929C2">
        <w:rPr>
          <w:sz w:val="28"/>
          <w:szCs w:val="28"/>
        </w:rPr>
        <w:t xml:space="preserve">В соответствии с </w:t>
      </w:r>
      <w:hyperlink r:id="rId96" w:history="1">
        <w:r w:rsidR="0039636B" w:rsidRPr="002929C2">
          <w:rPr>
            <w:sz w:val="28"/>
            <w:szCs w:val="28"/>
          </w:rPr>
          <w:t xml:space="preserve">п. </w:t>
        </w:r>
        <w:r w:rsidRPr="002929C2">
          <w:rPr>
            <w:sz w:val="28"/>
            <w:szCs w:val="28"/>
          </w:rPr>
          <w:t>213</w:t>
        </w:r>
      </w:hyperlink>
      <w:r w:rsidRPr="002929C2">
        <w:rPr>
          <w:sz w:val="28"/>
          <w:szCs w:val="28"/>
        </w:rPr>
        <w:t xml:space="preserve"> Приказа № 157н дебиторская задолженность подотче</w:t>
      </w:r>
      <w:r w:rsidRPr="002929C2">
        <w:rPr>
          <w:sz w:val="28"/>
          <w:szCs w:val="28"/>
        </w:rPr>
        <w:t>т</w:t>
      </w:r>
      <w:r w:rsidRPr="002929C2">
        <w:rPr>
          <w:sz w:val="28"/>
          <w:szCs w:val="28"/>
        </w:rPr>
        <w:t>ных лиц отражается в сумме денежных средств, выданных ему по распоряжению руковод</w:t>
      </w:r>
      <w:r w:rsidRPr="002929C2">
        <w:rPr>
          <w:sz w:val="28"/>
          <w:szCs w:val="28"/>
        </w:rPr>
        <w:t>и</w:t>
      </w:r>
      <w:r w:rsidRPr="002929C2">
        <w:rPr>
          <w:sz w:val="28"/>
          <w:szCs w:val="28"/>
        </w:rPr>
        <w:t>теля</w:t>
      </w:r>
      <w:r w:rsidR="00CD19EE" w:rsidRPr="002929C2">
        <w:rPr>
          <w:sz w:val="28"/>
          <w:szCs w:val="28"/>
        </w:rPr>
        <w:t xml:space="preserve"> департамента</w:t>
      </w:r>
      <w:r w:rsidRPr="002929C2">
        <w:rPr>
          <w:sz w:val="28"/>
          <w:szCs w:val="28"/>
        </w:rPr>
        <w:t xml:space="preserve"> на основании </w:t>
      </w:r>
      <w:r w:rsidRPr="002929C2">
        <w:rPr>
          <w:sz w:val="28"/>
          <w:szCs w:val="28"/>
        </w:rPr>
        <w:lastRenderedPageBreak/>
        <w:t>заявления подотчетного лица, содержащего н</w:t>
      </w:r>
      <w:r w:rsidRPr="002929C2">
        <w:rPr>
          <w:sz w:val="28"/>
          <w:szCs w:val="28"/>
        </w:rPr>
        <w:t>а</w:t>
      </w:r>
      <w:r w:rsidRPr="002929C2">
        <w:rPr>
          <w:sz w:val="28"/>
          <w:szCs w:val="28"/>
        </w:rPr>
        <w:t>значение аванса, расчет (обоснование) размера аванса и срок, на который он выдается.</w:t>
      </w:r>
    </w:p>
    <w:p w:rsidR="009042A6" w:rsidRPr="002929C2" w:rsidRDefault="009042A6" w:rsidP="002929C2">
      <w:pPr>
        <w:autoSpaceDE w:val="0"/>
        <w:autoSpaceDN w:val="0"/>
        <w:adjustRightInd w:val="0"/>
        <w:ind w:firstLine="539"/>
        <w:jc w:val="both"/>
        <w:rPr>
          <w:sz w:val="28"/>
          <w:szCs w:val="28"/>
        </w:rPr>
      </w:pPr>
      <w:r w:rsidRPr="002929C2">
        <w:rPr>
          <w:bCs/>
          <w:iCs/>
          <w:sz w:val="28"/>
          <w:szCs w:val="28"/>
        </w:rPr>
        <w:t>1</w:t>
      </w:r>
      <w:r w:rsidR="00006219" w:rsidRPr="002929C2">
        <w:rPr>
          <w:bCs/>
          <w:iCs/>
          <w:sz w:val="28"/>
          <w:szCs w:val="28"/>
        </w:rPr>
        <w:t>0</w:t>
      </w:r>
      <w:r w:rsidRPr="002929C2">
        <w:rPr>
          <w:bCs/>
          <w:iCs/>
          <w:sz w:val="28"/>
          <w:szCs w:val="28"/>
        </w:rPr>
        <w:t>.3.2</w:t>
      </w:r>
      <w:r w:rsidR="00544E61" w:rsidRPr="002929C2">
        <w:rPr>
          <w:bCs/>
          <w:iCs/>
          <w:sz w:val="28"/>
          <w:szCs w:val="28"/>
        </w:rPr>
        <w:t>.</w:t>
      </w:r>
      <w:r w:rsidRPr="002929C2">
        <w:rPr>
          <w:bCs/>
          <w:iCs/>
          <w:sz w:val="28"/>
          <w:szCs w:val="28"/>
        </w:rPr>
        <w:t xml:space="preserve"> </w:t>
      </w:r>
      <w:r w:rsidRPr="002929C2">
        <w:rPr>
          <w:sz w:val="28"/>
          <w:szCs w:val="28"/>
        </w:rPr>
        <w:t xml:space="preserve">В соответствии с </w:t>
      </w:r>
      <w:hyperlink r:id="rId97" w:history="1">
        <w:r w:rsidR="0039636B" w:rsidRPr="002929C2">
          <w:rPr>
            <w:sz w:val="28"/>
            <w:szCs w:val="28"/>
          </w:rPr>
          <w:t xml:space="preserve">п. </w:t>
        </w:r>
        <w:r w:rsidRPr="002929C2">
          <w:rPr>
            <w:sz w:val="28"/>
            <w:szCs w:val="28"/>
          </w:rPr>
          <w:t>214</w:t>
        </w:r>
      </w:hyperlink>
      <w:r w:rsidRPr="002929C2">
        <w:rPr>
          <w:sz w:val="28"/>
          <w:szCs w:val="28"/>
        </w:rPr>
        <w:t xml:space="preserve"> Приказ № 157н увеличение дебиторской задолженности подотчетных лиц на суммы полученных денежных средств допускается при отсутствии за подотчетным лицом задолженности по денежным средствам, по которым наступил срок представления авансового отчета.</w:t>
      </w:r>
    </w:p>
    <w:p w:rsidR="00006219" w:rsidRPr="002929C2" w:rsidRDefault="009042A6" w:rsidP="002929C2">
      <w:pPr>
        <w:pStyle w:val="3"/>
        <w:spacing w:after="0"/>
        <w:ind w:firstLine="539"/>
        <w:jc w:val="both"/>
        <w:rPr>
          <w:bCs/>
          <w:iCs/>
          <w:sz w:val="28"/>
          <w:szCs w:val="28"/>
        </w:rPr>
      </w:pPr>
      <w:r w:rsidRPr="002929C2">
        <w:rPr>
          <w:bCs/>
          <w:iCs/>
          <w:sz w:val="28"/>
          <w:szCs w:val="28"/>
        </w:rPr>
        <w:t>1</w:t>
      </w:r>
      <w:r w:rsidR="00006219" w:rsidRPr="002929C2">
        <w:rPr>
          <w:bCs/>
          <w:iCs/>
          <w:sz w:val="28"/>
          <w:szCs w:val="28"/>
        </w:rPr>
        <w:t>0</w:t>
      </w:r>
      <w:r w:rsidRPr="002929C2">
        <w:rPr>
          <w:bCs/>
          <w:iCs/>
          <w:sz w:val="28"/>
          <w:szCs w:val="28"/>
        </w:rPr>
        <w:t>.3.3</w:t>
      </w:r>
      <w:r w:rsidR="00544E61" w:rsidRPr="002929C2">
        <w:rPr>
          <w:bCs/>
          <w:iCs/>
          <w:sz w:val="28"/>
          <w:szCs w:val="28"/>
        </w:rPr>
        <w:t>.</w:t>
      </w:r>
      <w:r w:rsidRPr="002929C2">
        <w:rPr>
          <w:bCs/>
          <w:iCs/>
          <w:sz w:val="28"/>
          <w:szCs w:val="28"/>
        </w:rPr>
        <w:t xml:space="preserve"> </w:t>
      </w:r>
      <w:r w:rsidR="00006219" w:rsidRPr="002929C2">
        <w:rPr>
          <w:bCs/>
          <w:iCs/>
          <w:sz w:val="28"/>
          <w:szCs w:val="28"/>
        </w:rPr>
        <w:t>Лимит выдачи наличных денежных средств под отчет работникам департамента для осуществления закупок товаров, работ и услуг определен в размере 20 000,00 рублей.</w:t>
      </w:r>
    </w:p>
    <w:p w:rsidR="009042A6" w:rsidRPr="002929C2" w:rsidRDefault="00006219" w:rsidP="002929C2">
      <w:pPr>
        <w:pStyle w:val="3"/>
        <w:spacing w:after="0"/>
        <w:ind w:firstLine="539"/>
        <w:jc w:val="both"/>
        <w:rPr>
          <w:bCs/>
          <w:iCs/>
          <w:sz w:val="28"/>
          <w:szCs w:val="28"/>
        </w:rPr>
      </w:pPr>
      <w:r w:rsidRPr="002929C2">
        <w:rPr>
          <w:bCs/>
          <w:iCs/>
          <w:sz w:val="28"/>
          <w:szCs w:val="28"/>
        </w:rPr>
        <w:t>На основании распоряжения руководителя в исключительных случаях сумма может быть увеличена (но не более лимита расчетов наличными средствами между юридическими лицами) в соответствии с указанием Банка России (пункт 6 указания Банка России от 07.10.2013 № 3073-У)</w:t>
      </w:r>
      <w:r w:rsidR="009042A6" w:rsidRPr="002929C2">
        <w:rPr>
          <w:bCs/>
          <w:iCs/>
          <w:sz w:val="28"/>
          <w:szCs w:val="28"/>
        </w:rPr>
        <w:t>.</w:t>
      </w:r>
    </w:p>
    <w:p w:rsidR="00A45D13" w:rsidRPr="002929C2" w:rsidRDefault="009042A6" w:rsidP="002929C2">
      <w:pPr>
        <w:pStyle w:val="3"/>
        <w:spacing w:after="0"/>
        <w:ind w:firstLine="539"/>
        <w:jc w:val="both"/>
        <w:rPr>
          <w:bCs/>
          <w:iCs/>
          <w:sz w:val="28"/>
          <w:szCs w:val="28"/>
        </w:rPr>
      </w:pPr>
      <w:r w:rsidRPr="002929C2">
        <w:rPr>
          <w:bCs/>
          <w:iCs/>
          <w:sz w:val="28"/>
          <w:szCs w:val="28"/>
        </w:rPr>
        <w:t>1</w:t>
      </w:r>
      <w:r w:rsidR="00006219" w:rsidRPr="002929C2">
        <w:rPr>
          <w:bCs/>
          <w:iCs/>
          <w:sz w:val="28"/>
          <w:szCs w:val="28"/>
        </w:rPr>
        <w:t>0</w:t>
      </w:r>
      <w:r w:rsidRPr="002929C2">
        <w:rPr>
          <w:bCs/>
          <w:iCs/>
          <w:sz w:val="28"/>
          <w:szCs w:val="28"/>
        </w:rPr>
        <w:t>.3.4</w:t>
      </w:r>
      <w:r w:rsidR="00544E61" w:rsidRPr="002929C2">
        <w:rPr>
          <w:bCs/>
          <w:iCs/>
          <w:sz w:val="28"/>
          <w:szCs w:val="28"/>
        </w:rPr>
        <w:t>.</w:t>
      </w:r>
      <w:r w:rsidRPr="002929C2">
        <w:rPr>
          <w:bCs/>
          <w:iCs/>
          <w:sz w:val="28"/>
          <w:szCs w:val="28"/>
        </w:rPr>
        <w:t xml:space="preserve"> </w:t>
      </w:r>
      <w:r w:rsidR="00A45D13" w:rsidRPr="002929C2">
        <w:rPr>
          <w:bCs/>
          <w:iCs/>
          <w:sz w:val="28"/>
          <w:szCs w:val="28"/>
        </w:rPr>
        <w:t xml:space="preserve">Аванс, возмещение командировочных расходов выдаются наличными из кассы </w:t>
      </w:r>
      <w:r w:rsidR="00CD19EE" w:rsidRPr="002929C2">
        <w:rPr>
          <w:bCs/>
          <w:iCs/>
          <w:sz w:val="28"/>
          <w:szCs w:val="28"/>
        </w:rPr>
        <w:t>департамента</w:t>
      </w:r>
      <w:r w:rsidR="00A45D13" w:rsidRPr="002929C2">
        <w:rPr>
          <w:bCs/>
          <w:iCs/>
          <w:sz w:val="28"/>
          <w:szCs w:val="28"/>
        </w:rPr>
        <w:t xml:space="preserve"> или перечисляются на банковскую карточку работника. </w:t>
      </w:r>
    </w:p>
    <w:p w:rsidR="00A45D13" w:rsidRPr="002929C2" w:rsidRDefault="00A45D13" w:rsidP="002929C2">
      <w:pPr>
        <w:pStyle w:val="3"/>
        <w:spacing w:after="0"/>
        <w:ind w:firstLine="539"/>
        <w:jc w:val="both"/>
        <w:rPr>
          <w:bCs/>
          <w:iCs/>
          <w:sz w:val="28"/>
          <w:szCs w:val="28"/>
        </w:rPr>
      </w:pPr>
      <w:r w:rsidRPr="002929C2">
        <w:rPr>
          <w:bCs/>
          <w:iCs/>
          <w:sz w:val="28"/>
          <w:szCs w:val="28"/>
        </w:rPr>
        <w:t>Перечисление денежных средств на банковскую карту работника:</w:t>
      </w:r>
    </w:p>
    <w:p w:rsidR="00A45D13" w:rsidRPr="002929C2" w:rsidRDefault="00A45D13" w:rsidP="002929C2">
      <w:pPr>
        <w:pStyle w:val="3"/>
        <w:spacing w:after="0"/>
        <w:ind w:firstLine="539"/>
        <w:jc w:val="both"/>
        <w:rPr>
          <w:bCs/>
          <w:iCs/>
          <w:sz w:val="28"/>
          <w:szCs w:val="28"/>
        </w:rPr>
      </w:pPr>
      <w:r w:rsidRPr="002929C2">
        <w:rPr>
          <w:bCs/>
          <w:iCs/>
          <w:sz w:val="28"/>
          <w:szCs w:val="28"/>
        </w:rPr>
        <w:t>Д</w:t>
      </w:r>
      <w:r w:rsidR="000110C5" w:rsidRPr="002929C2">
        <w:rPr>
          <w:bCs/>
          <w:iCs/>
          <w:sz w:val="28"/>
          <w:szCs w:val="28"/>
        </w:rPr>
        <w:t>ебе</w:t>
      </w:r>
      <w:r w:rsidRPr="002929C2">
        <w:rPr>
          <w:bCs/>
          <w:iCs/>
          <w:sz w:val="28"/>
          <w:szCs w:val="28"/>
        </w:rPr>
        <w:t>т 1208хх56</w:t>
      </w:r>
      <w:r w:rsidR="004C44E0">
        <w:rPr>
          <w:bCs/>
          <w:iCs/>
          <w:sz w:val="28"/>
          <w:szCs w:val="28"/>
        </w:rPr>
        <w:t>х</w:t>
      </w:r>
      <w:r w:rsidR="000110C5" w:rsidRPr="002929C2">
        <w:rPr>
          <w:bCs/>
          <w:iCs/>
          <w:sz w:val="28"/>
          <w:szCs w:val="28"/>
        </w:rPr>
        <w:t xml:space="preserve"> - </w:t>
      </w:r>
      <w:r w:rsidRPr="002929C2">
        <w:rPr>
          <w:bCs/>
          <w:iCs/>
          <w:sz w:val="28"/>
          <w:szCs w:val="28"/>
        </w:rPr>
        <w:t>К</w:t>
      </w:r>
      <w:r w:rsidR="000110C5" w:rsidRPr="002929C2">
        <w:rPr>
          <w:bCs/>
          <w:iCs/>
          <w:sz w:val="28"/>
          <w:szCs w:val="28"/>
        </w:rPr>
        <w:t>реди</w:t>
      </w:r>
      <w:r w:rsidRPr="002929C2">
        <w:rPr>
          <w:bCs/>
          <w:iCs/>
          <w:sz w:val="28"/>
          <w:szCs w:val="28"/>
        </w:rPr>
        <w:t>т 130405ххх.</w:t>
      </w:r>
    </w:p>
    <w:p w:rsidR="00A45D13" w:rsidRPr="002929C2" w:rsidRDefault="00A45D13" w:rsidP="002929C2">
      <w:pPr>
        <w:pStyle w:val="3"/>
        <w:spacing w:after="0"/>
        <w:ind w:firstLine="539"/>
        <w:jc w:val="both"/>
        <w:rPr>
          <w:bCs/>
          <w:iCs/>
          <w:sz w:val="28"/>
          <w:szCs w:val="28"/>
        </w:rPr>
      </w:pPr>
      <w:r w:rsidRPr="002929C2">
        <w:rPr>
          <w:bCs/>
          <w:iCs/>
          <w:sz w:val="28"/>
          <w:szCs w:val="28"/>
        </w:rPr>
        <w:t>10.3.5. Авансовые отчеты об использовании полученных под отчет сумм представляются в финансово-экономический отдел в следующие сроки:</w:t>
      </w:r>
    </w:p>
    <w:p w:rsidR="00A45D13" w:rsidRPr="002929C2" w:rsidRDefault="00A45D13" w:rsidP="002929C2">
      <w:pPr>
        <w:pStyle w:val="3"/>
        <w:spacing w:after="0"/>
        <w:ind w:firstLine="539"/>
        <w:jc w:val="both"/>
        <w:rPr>
          <w:bCs/>
          <w:iCs/>
          <w:sz w:val="28"/>
          <w:szCs w:val="28"/>
        </w:rPr>
      </w:pPr>
      <w:r w:rsidRPr="002929C2">
        <w:rPr>
          <w:bCs/>
          <w:iCs/>
          <w:sz w:val="28"/>
          <w:szCs w:val="28"/>
        </w:rPr>
        <w:t>при выдачи подотчетных сумм на закупки товаров, работ и услуг – в течение 3 рабочих дней со дня выдачи;</w:t>
      </w:r>
    </w:p>
    <w:p w:rsidR="00A45D13" w:rsidRPr="002929C2" w:rsidRDefault="00A45D13" w:rsidP="002929C2">
      <w:pPr>
        <w:pStyle w:val="3"/>
        <w:spacing w:after="0"/>
        <w:ind w:firstLine="539"/>
        <w:jc w:val="both"/>
        <w:rPr>
          <w:bCs/>
          <w:iCs/>
          <w:sz w:val="28"/>
          <w:szCs w:val="28"/>
        </w:rPr>
      </w:pPr>
      <w:r w:rsidRPr="002929C2">
        <w:rPr>
          <w:bCs/>
          <w:iCs/>
          <w:sz w:val="28"/>
          <w:szCs w:val="28"/>
        </w:rPr>
        <w:t>при выдаче подотчетных сумм для возмещения расходов по служебным командировкам – в течение 3 рабочих дней после возвращения из командировки.</w:t>
      </w:r>
    </w:p>
    <w:p w:rsidR="00A45D13" w:rsidRPr="002929C2" w:rsidRDefault="00A45D13" w:rsidP="002929C2">
      <w:pPr>
        <w:pStyle w:val="3"/>
        <w:spacing w:after="0"/>
        <w:ind w:firstLine="539"/>
        <w:jc w:val="both"/>
        <w:rPr>
          <w:bCs/>
          <w:iCs/>
          <w:sz w:val="28"/>
          <w:szCs w:val="28"/>
        </w:rPr>
      </w:pPr>
      <w:r w:rsidRPr="002929C2">
        <w:rPr>
          <w:bCs/>
          <w:iCs/>
          <w:sz w:val="28"/>
          <w:szCs w:val="28"/>
        </w:rPr>
        <w:t>Авансовые отчеты нумеруются сквозным образом.</w:t>
      </w:r>
    </w:p>
    <w:p w:rsidR="00A45D13" w:rsidRPr="002929C2" w:rsidRDefault="00A45D13" w:rsidP="002929C2">
      <w:pPr>
        <w:pStyle w:val="3"/>
        <w:spacing w:after="0"/>
        <w:ind w:firstLine="539"/>
        <w:jc w:val="both"/>
        <w:rPr>
          <w:bCs/>
          <w:iCs/>
          <w:sz w:val="28"/>
          <w:szCs w:val="28"/>
        </w:rPr>
      </w:pPr>
      <w:r w:rsidRPr="002929C2">
        <w:rPr>
          <w:bCs/>
          <w:iCs/>
          <w:sz w:val="28"/>
          <w:szCs w:val="28"/>
        </w:rPr>
        <w:t>Авансовые отчеты заполняются в электронном виде с собственноручной росписью.</w:t>
      </w:r>
    </w:p>
    <w:p w:rsidR="00A45D13" w:rsidRPr="002929C2" w:rsidRDefault="00A45D13" w:rsidP="002929C2">
      <w:pPr>
        <w:pStyle w:val="3"/>
        <w:spacing w:after="0"/>
        <w:ind w:firstLine="539"/>
        <w:jc w:val="both"/>
        <w:rPr>
          <w:bCs/>
          <w:iCs/>
          <w:sz w:val="28"/>
          <w:szCs w:val="28"/>
        </w:rPr>
      </w:pPr>
      <w:r w:rsidRPr="002929C2">
        <w:rPr>
          <w:bCs/>
          <w:iCs/>
          <w:sz w:val="28"/>
          <w:szCs w:val="28"/>
        </w:rPr>
        <w:t>10.3.6. В случаи несвоевременного представления авансовых отчетов об использовании подотчетных сумм данные суммы удерживаются у соответствующих подотчетных лиц из заработной платы в полном размере.</w:t>
      </w:r>
    </w:p>
    <w:p w:rsidR="009042A6" w:rsidRPr="002929C2" w:rsidRDefault="00A45D13" w:rsidP="002929C2">
      <w:pPr>
        <w:pStyle w:val="3"/>
        <w:spacing w:after="0"/>
        <w:ind w:firstLine="539"/>
        <w:jc w:val="both"/>
        <w:rPr>
          <w:bCs/>
          <w:iCs/>
          <w:sz w:val="28"/>
          <w:szCs w:val="28"/>
        </w:rPr>
      </w:pPr>
      <w:r w:rsidRPr="002929C2">
        <w:rPr>
          <w:bCs/>
          <w:iCs/>
          <w:sz w:val="28"/>
          <w:szCs w:val="28"/>
        </w:rPr>
        <w:t xml:space="preserve">10.3.7. </w:t>
      </w:r>
      <w:r w:rsidR="009042A6" w:rsidRPr="002929C2">
        <w:rPr>
          <w:bCs/>
          <w:iCs/>
          <w:sz w:val="28"/>
          <w:szCs w:val="28"/>
        </w:rPr>
        <w:t>Не возвращенная в установленный срок дебиторская задолженность по результ</w:t>
      </w:r>
      <w:r w:rsidR="009042A6" w:rsidRPr="002929C2">
        <w:rPr>
          <w:bCs/>
          <w:iCs/>
          <w:sz w:val="28"/>
          <w:szCs w:val="28"/>
        </w:rPr>
        <w:t>а</w:t>
      </w:r>
      <w:r w:rsidR="009042A6" w:rsidRPr="002929C2">
        <w:rPr>
          <w:bCs/>
          <w:iCs/>
          <w:sz w:val="28"/>
          <w:szCs w:val="28"/>
        </w:rPr>
        <w:t>там инвентаризации отражается в бухгалтерским учете записью на основании Бухгалтерской справки (форма 0504833):</w:t>
      </w:r>
    </w:p>
    <w:p w:rsidR="009042A6" w:rsidRPr="002929C2" w:rsidRDefault="009F6AC6" w:rsidP="002929C2">
      <w:pPr>
        <w:pStyle w:val="3"/>
        <w:spacing w:before="40" w:after="40"/>
        <w:ind w:firstLine="539"/>
        <w:jc w:val="both"/>
        <w:rPr>
          <w:bCs/>
          <w:iCs/>
          <w:sz w:val="28"/>
          <w:szCs w:val="28"/>
        </w:rPr>
      </w:pPr>
      <w:r w:rsidRPr="002929C2">
        <w:rPr>
          <w:bCs/>
          <w:iCs/>
          <w:sz w:val="28"/>
          <w:szCs w:val="28"/>
        </w:rPr>
        <w:t>Дебет</w:t>
      </w:r>
      <w:r w:rsidR="009042A6" w:rsidRPr="002929C2">
        <w:rPr>
          <w:bCs/>
          <w:iCs/>
          <w:sz w:val="28"/>
          <w:szCs w:val="28"/>
        </w:rPr>
        <w:t xml:space="preserve"> хххх хххххххххх КВР 12093656</w:t>
      </w:r>
      <w:r w:rsidR="004C44E0">
        <w:rPr>
          <w:bCs/>
          <w:iCs/>
          <w:sz w:val="28"/>
          <w:szCs w:val="28"/>
        </w:rPr>
        <w:t>х</w:t>
      </w:r>
      <w:r w:rsidR="009042A6" w:rsidRPr="002929C2">
        <w:rPr>
          <w:bCs/>
          <w:iCs/>
          <w:sz w:val="28"/>
          <w:szCs w:val="28"/>
        </w:rPr>
        <w:t xml:space="preserve"> </w:t>
      </w:r>
      <w:r w:rsidRPr="002929C2">
        <w:rPr>
          <w:bCs/>
          <w:iCs/>
          <w:sz w:val="28"/>
          <w:szCs w:val="28"/>
        </w:rPr>
        <w:t>– Кредит</w:t>
      </w:r>
      <w:r w:rsidR="009042A6" w:rsidRPr="002929C2">
        <w:rPr>
          <w:bCs/>
          <w:iCs/>
          <w:sz w:val="28"/>
          <w:szCs w:val="28"/>
        </w:rPr>
        <w:t xml:space="preserve"> хххх хххххххххх КВР 1208хх66</w:t>
      </w:r>
      <w:r w:rsidR="004C44E0">
        <w:rPr>
          <w:bCs/>
          <w:iCs/>
          <w:sz w:val="28"/>
          <w:szCs w:val="28"/>
        </w:rPr>
        <w:t>х</w:t>
      </w:r>
    </w:p>
    <w:p w:rsidR="009042A6" w:rsidRPr="002929C2" w:rsidRDefault="009042A6" w:rsidP="002929C2">
      <w:pPr>
        <w:autoSpaceDE w:val="0"/>
        <w:autoSpaceDN w:val="0"/>
        <w:adjustRightInd w:val="0"/>
        <w:ind w:firstLine="539"/>
        <w:jc w:val="both"/>
        <w:rPr>
          <w:sz w:val="28"/>
          <w:szCs w:val="28"/>
        </w:rPr>
      </w:pPr>
      <w:r w:rsidRPr="002929C2">
        <w:rPr>
          <w:sz w:val="28"/>
          <w:szCs w:val="28"/>
        </w:rPr>
        <w:t>Отсутствие возврата подотчетной суммы на отчетную дату по причине:</w:t>
      </w:r>
    </w:p>
    <w:p w:rsidR="009042A6" w:rsidRPr="002929C2" w:rsidRDefault="00AF7733" w:rsidP="002929C2">
      <w:pPr>
        <w:autoSpaceDE w:val="0"/>
        <w:autoSpaceDN w:val="0"/>
        <w:adjustRightInd w:val="0"/>
        <w:ind w:firstLine="539"/>
        <w:jc w:val="both"/>
        <w:rPr>
          <w:sz w:val="28"/>
          <w:szCs w:val="28"/>
        </w:rPr>
      </w:pPr>
      <w:r w:rsidRPr="002929C2">
        <w:rPr>
          <w:sz w:val="28"/>
          <w:szCs w:val="28"/>
          <w:lang w:eastAsia="en-US"/>
        </w:rPr>
        <w:t xml:space="preserve">– </w:t>
      </w:r>
      <w:r w:rsidR="009042A6" w:rsidRPr="002929C2">
        <w:rPr>
          <w:sz w:val="28"/>
          <w:szCs w:val="28"/>
        </w:rPr>
        <w:t>нахождения лица в командировке (когда период командировки приходится на межо</w:t>
      </w:r>
      <w:r w:rsidR="009042A6" w:rsidRPr="002929C2">
        <w:rPr>
          <w:sz w:val="28"/>
          <w:szCs w:val="28"/>
        </w:rPr>
        <w:t>т</w:t>
      </w:r>
      <w:r w:rsidR="009042A6" w:rsidRPr="002929C2">
        <w:rPr>
          <w:sz w:val="28"/>
          <w:szCs w:val="28"/>
        </w:rPr>
        <w:t>четный период);</w:t>
      </w:r>
    </w:p>
    <w:p w:rsidR="009042A6" w:rsidRPr="002929C2" w:rsidRDefault="00AF7733" w:rsidP="002929C2">
      <w:pPr>
        <w:autoSpaceDE w:val="0"/>
        <w:autoSpaceDN w:val="0"/>
        <w:adjustRightInd w:val="0"/>
        <w:ind w:firstLine="539"/>
        <w:jc w:val="both"/>
        <w:rPr>
          <w:sz w:val="28"/>
          <w:szCs w:val="28"/>
        </w:rPr>
      </w:pPr>
      <w:r w:rsidRPr="002929C2">
        <w:rPr>
          <w:sz w:val="28"/>
          <w:szCs w:val="28"/>
          <w:lang w:eastAsia="en-US"/>
        </w:rPr>
        <w:t xml:space="preserve">– </w:t>
      </w:r>
      <w:r w:rsidR="009042A6" w:rsidRPr="002929C2">
        <w:rPr>
          <w:sz w:val="28"/>
          <w:szCs w:val="28"/>
        </w:rPr>
        <w:t>увольнения подотчетного лица (при увольнении с него не была удержана сумма з</w:t>
      </w:r>
      <w:r w:rsidR="009042A6" w:rsidRPr="002929C2">
        <w:rPr>
          <w:sz w:val="28"/>
          <w:szCs w:val="28"/>
        </w:rPr>
        <w:t>а</w:t>
      </w:r>
      <w:r w:rsidR="009042A6" w:rsidRPr="002929C2">
        <w:rPr>
          <w:sz w:val="28"/>
          <w:szCs w:val="28"/>
        </w:rPr>
        <w:t>долженности);</w:t>
      </w:r>
    </w:p>
    <w:p w:rsidR="009042A6" w:rsidRPr="002929C2" w:rsidRDefault="00AF7733" w:rsidP="002929C2">
      <w:pPr>
        <w:autoSpaceDE w:val="0"/>
        <w:autoSpaceDN w:val="0"/>
        <w:adjustRightInd w:val="0"/>
        <w:ind w:firstLine="539"/>
        <w:jc w:val="both"/>
        <w:rPr>
          <w:bCs/>
          <w:iCs/>
          <w:sz w:val="28"/>
          <w:szCs w:val="28"/>
        </w:rPr>
      </w:pPr>
      <w:r w:rsidRPr="002929C2">
        <w:rPr>
          <w:sz w:val="28"/>
          <w:szCs w:val="28"/>
          <w:lang w:eastAsia="en-US"/>
        </w:rPr>
        <w:t xml:space="preserve">– </w:t>
      </w:r>
      <w:r w:rsidR="009042A6" w:rsidRPr="002929C2">
        <w:rPr>
          <w:sz w:val="28"/>
          <w:szCs w:val="28"/>
        </w:rPr>
        <w:t>смерти подотчетного лица.</w:t>
      </w:r>
    </w:p>
    <w:p w:rsidR="00A45D13" w:rsidRPr="002929C2" w:rsidRDefault="009042A6" w:rsidP="002929C2">
      <w:pPr>
        <w:autoSpaceDE w:val="0"/>
        <w:autoSpaceDN w:val="0"/>
        <w:adjustRightInd w:val="0"/>
        <w:ind w:firstLine="539"/>
        <w:jc w:val="both"/>
        <w:rPr>
          <w:sz w:val="28"/>
          <w:szCs w:val="28"/>
        </w:rPr>
      </w:pPr>
      <w:r w:rsidRPr="002929C2">
        <w:rPr>
          <w:bCs/>
          <w:iCs/>
          <w:sz w:val="28"/>
          <w:szCs w:val="28"/>
        </w:rPr>
        <w:t>1</w:t>
      </w:r>
      <w:r w:rsidR="00006219" w:rsidRPr="002929C2">
        <w:rPr>
          <w:bCs/>
          <w:iCs/>
          <w:sz w:val="28"/>
          <w:szCs w:val="28"/>
        </w:rPr>
        <w:t>0</w:t>
      </w:r>
      <w:r w:rsidRPr="002929C2">
        <w:rPr>
          <w:bCs/>
          <w:iCs/>
          <w:sz w:val="28"/>
          <w:szCs w:val="28"/>
        </w:rPr>
        <w:t>.3.</w:t>
      </w:r>
      <w:r w:rsidR="00A45D13" w:rsidRPr="002929C2">
        <w:rPr>
          <w:bCs/>
          <w:iCs/>
          <w:sz w:val="28"/>
          <w:szCs w:val="28"/>
        </w:rPr>
        <w:t>8</w:t>
      </w:r>
      <w:r w:rsidR="00544E61" w:rsidRPr="002929C2">
        <w:rPr>
          <w:bCs/>
          <w:iCs/>
          <w:sz w:val="28"/>
          <w:szCs w:val="28"/>
        </w:rPr>
        <w:t>.</w:t>
      </w:r>
      <w:r w:rsidRPr="002929C2">
        <w:rPr>
          <w:b/>
          <w:bCs/>
          <w:iCs/>
          <w:sz w:val="28"/>
          <w:szCs w:val="28"/>
        </w:rPr>
        <w:t xml:space="preserve"> </w:t>
      </w:r>
      <w:r w:rsidR="00A45D13" w:rsidRPr="002929C2">
        <w:rPr>
          <w:sz w:val="28"/>
          <w:szCs w:val="28"/>
        </w:rPr>
        <w:t xml:space="preserve">Работнику при направлении его в командировку выдается денежный аванс на оплату расходов по проезду и найму жилого помещения и </w:t>
      </w:r>
      <w:r w:rsidR="00A45D13" w:rsidRPr="002929C2">
        <w:rPr>
          <w:sz w:val="28"/>
          <w:szCs w:val="28"/>
        </w:rPr>
        <w:lastRenderedPageBreak/>
        <w:t>дополнительных расходов, связанных с проживанием вне места постоянного жительства (суточные).</w:t>
      </w:r>
    </w:p>
    <w:p w:rsidR="00A45D13" w:rsidRPr="002929C2" w:rsidRDefault="00A45D13" w:rsidP="002929C2">
      <w:pPr>
        <w:autoSpaceDE w:val="0"/>
        <w:autoSpaceDN w:val="0"/>
        <w:adjustRightInd w:val="0"/>
        <w:ind w:firstLine="539"/>
        <w:jc w:val="both"/>
        <w:rPr>
          <w:sz w:val="28"/>
          <w:szCs w:val="28"/>
        </w:rPr>
      </w:pPr>
      <w:r w:rsidRPr="002929C2">
        <w:rPr>
          <w:sz w:val="28"/>
          <w:szCs w:val="28"/>
        </w:rPr>
        <w:t>Работникам возмещаются расходы по проезду и найму жилого помещения, дополнительные расходы, связанные с проживанием вне постоянного места жительства (суточные), а также иные расходы, произведенные работником с разрешения руководителя</w:t>
      </w:r>
      <w:r w:rsidR="00CD19EE" w:rsidRPr="002929C2">
        <w:rPr>
          <w:sz w:val="28"/>
          <w:szCs w:val="28"/>
        </w:rPr>
        <w:t xml:space="preserve"> департамента</w:t>
      </w:r>
      <w:r w:rsidRPr="002929C2">
        <w:rPr>
          <w:sz w:val="28"/>
          <w:szCs w:val="28"/>
        </w:rPr>
        <w:t>.</w:t>
      </w:r>
    </w:p>
    <w:p w:rsidR="00A45D13" w:rsidRPr="002929C2" w:rsidRDefault="00A45D13" w:rsidP="002929C2">
      <w:pPr>
        <w:autoSpaceDE w:val="0"/>
        <w:autoSpaceDN w:val="0"/>
        <w:adjustRightInd w:val="0"/>
        <w:ind w:firstLine="539"/>
        <w:jc w:val="both"/>
        <w:rPr>
          <w:sz w:val="28"/>
          <w:szCs w:val="28"/>
        </w:rPr>
      </w:pPr>
      <w:r w:rsidRPr="002929C2">
        <w:rPr>
          <w:sz w:val="28"/>
          <w:szCs w:val="28"/>
        </w:rPr>
        <w:t>Порядок и размеры возмещения расходов, связанных с командировками, определяются в соответствии с положениями статьи 168 Трудового кодекса Российской Федерации, постановлением Губернатора Кемеровской области, постановлением Коллегии Администрации Кемеровской области.</w:t>
      </w:r>
    </w:p>
    <w:p w:rsidR="00A45D13" w:rsidRPr="002929C2" w:rsidRDefault="00A45D13" w:rsidP="002929C2">
      <w:pPr>
        <w:autoSpaceDE w:val="0"/>
        <w:autoSpaceDN w:val="0"/>
        <w:adjustRightInd w:val="0"/>
        <w:ind w:firstLine="539"/>
        <w:jc w:val="both"/>
        <w:rPr>
          <w:sz w:val="28"/>
          <w:szCs w:val="28"/>
        </w:rPr>
      </w:pPr>
      <w:r w:rsidRPr="002929C2">
        <w:rPr>
          <w:sz w:val="28"/>
          <w:szCs w:val="28"/>
        </w:rPr>
        <w:t xml:space="preserve">Порядок выдачи наличных денежных средств под отчет и оформления отчетов по их использованию определяется согласно Указанию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w:t>
      </w:r>
    </w:p>
    <w:p w:rsidR="00A45D13" w:rsidRPr="002929C2" w:rsidRDefault="00A45D13" w:rsidP="002929C2">
      <w:pPr>
        <w:autoSpaceDE w:val="0"/>
        <w:autoSpaceDN w:val="0"/>
        <w:adjustRightInd w:val="0"/>
        <w:ind w:firstLine="539"/>
        <w:jc w:val="both"/>
        <w:rPr>
          <w:sz w:val="28"/>
          <w:szCs w:val="28"/>
        </w:rPr>
      </w:pPr>
      <w:r w:rsidRPr="002929C2">
        <w:rPr>
          <w:sz w:val="28"/>
          <w:szCs w:val="28"/>
        </w:rPr>
        <w:t>Сумма аванса определяется исходя из:</w:t>
      </w:r>
    </w:p>
    <w:p w:rsidR="00A45D13" w:rsidRPr="002929C2" w:rsidRDefault="00A45D13" w:rsidP="002929C2">
      <w:pPr>
        <w:autoSpaceDE w:val="0"/>
        <w:autoSpaceDN w:val="0"/>
        <w:adjustRightInd w:val="0"/>
        <w:ind w:firstLine="539"/>
        <w:jc w:val="both"/>
        <w:rPr>
          <w:sz w:val="28"/>
          <w:szCs w:val="28"/>
        </w:rPr>
      </w:pPr>
      <w:r w:rsidRPr="002929C2">
        <w:rPr>
          <w:sz w:val="28"/>
          <w:szCs w:val="28"/>
        </w:rPr>
        <w:t>- приблизительной стоимости проезда в командировку и обратно и расходов на проживание там;</w:t>
      </w:r>
    </w:p>
    <w:p w:rsidR="00A45D13" w:rsidRPr="002929C2" w:rsidRDefault="00A45D13" w:rsidP="002929C2">
      <w:pPr>
        <w:autoSpaceDE w:val="0"/>
        <w:autoSpaceDN w:val="0"/>
        <w:adjustRightInd w:val="0"/>
        <w:ind w:firstLine="539"/>
        <w:jc w:val="both"/>
        <w:rPr>
          <w:sz w:val="28"/>
          <w:szCs w:val="28"/>
        </w:rPr>
      </w:pPr>
      <w:r w:rsidRPr="002929C2">
        <w:rPr>
          <w:sz w:val="28"/>
          <w:szCs w:val="28"/>
        </w:rPr>
        <w:t>- общей суммы суточных за все дни командировки;</w:t>
      </w:r>
    </w:p>
    <w:p w:rsidR="009042A6" w:rsidRPr="002929C2" w:rsidRDefault="00A45D13" w:rsidP="002929C2">
      <w:pPr>
        <w:autoSpaceDE w:val="0"/>
        <w:autoSpaceDN w:val="0"/>
        <w:adjustRightInd w:val="0"/>
        <w:ind w:firstLine="539"/>
        <w:jc w:val="both"/>
        <w:rPr>
          <w:sz w:val="28"/>
          <w:szCs w:val="28"/>
        </w:rPr>
      </w:pPr>
      <w:r w:rsidRPr="002929C2">
        <w:rPr>
          <w:sz w:val="28"/>
          <w:szCs w:val="28"/>
        </w:rPr>
        <w:t>- других планируемых командировочных расходов работника.</w:t>
      </w:r>
    </w:p>
    <w:p w:rsidR="000110C5" w:rsidRPr="002929C2" w:rsidRDefault="000110C5" w:rsidP="002929C2">
      <w:pPr>
        <w:autoSpaceDE w:val="0"/>
        <w:autoSpaceDN w:val="0"/>
        <w:adjustRightInd w:val="0"/>
        <w:ind w:firstLine="539"/>
        <w:jc w:val="both"/>
        <w:rPr>
          <w:sz w:val="28"/>
          <w:szCs w:val="28"/>
        </w:rPr>
      </w:pPr>
    </w:p>
    <w:p w:rsidR="0006068A" w:rsidRDefault="0006068A" w:rsidP="002929C2">
      <w:pPr>
        <w:autoSpaceDE w:val="0"/>
        <w:autoSpaceDN w:val="0"/>
        <w:adjustRightInd w:val="0"/>
        <w:ind w:firstLine="539"/>
        <w:jc w:val="center"/>
        <w:rPr>
          <w:bCs/>
          <w:iCs/>
          <w:sz w:val="28"/>
          <w:szCs w:val="28"/>
        </w:rPr>
      </w:pPr>
    </w:p>
    <w:p w:rsidR="0006068A" w:rsidRDefault="0006068A" w:rsidP="002929C2">
      <w:pPr>
        <w:autoSpaceDE w:val="0"/>
        <w:autoSpaceDN w:val="0"/>
        <w:adjustRightInd w:val="0"/>
        <w:ind w:firstLine="539"/>
        <w:jc w:val="center"/>
        <w:rPr>
          <w:bCs/>
          <w:iCs/>
          <w:sz w:val="28"/>
          <w:szCs w:val="28"/>
        </w:rPr>
      </w:pPr>
    </w:p>
    <w:p w:rsidR="000110C5" w:rsidRPr="002929C2" w:rsidRDefault="000110C5" w:rsidP="002929C2">
      <w:pPr>
        <w:autoSpaceDE w:val="0"/>
        <w:autoSpaceDN w:val="0"/>
        <w:adjustRightInd w:val="0"/>
        <w:ind w:firstLine="539"/>
        <w:jc w:val="center"/>
        <w:rPr>
          <w:bCs/>
          <w:iCs/>
          <w:sz w:val="28"/>
          <w:szCs w:val="28"/>
        </w:rPr>
      </w:pPr>
      <w:r w:rsidRPr="002929C2">
        <w:rPr>
          <w:bCs/>
          <w:iCs/>
          <w:sz w:val="28"/>
          <w:szCs w:val="28"/>
        </w:rPr>
        <w:t>10.4.</w:t>
      </w:r>
      <w:r w:rsidRPr="002929C2">
        <w:rPr>
          <w:bCs/>
          <w:iCs/>
          <w:sz w:val="28"/>
          <w:szCs w:val="28"/>
        </w:rPr>
        <w:tab/>
        <w:t>П</w:t>
      </w:r>
      <w:r w:rsidR="004A5BCA" w:rsidRPr="002929C2">
        <w:rPr>
          <w:bCs/>
          <w:iCs/>
          <w:sz w:val="28"/>
          <w:szCs w:val="28"/>
        </w:rPr>
        <w:t xml:space="preserve">ОРЯДОК УЧЕТА ОПЛАТЫ ТРУДА РАБОТНИКОВ </w:t>
      </w:r>
      <w:r w:rsidR="00C75CF9">
        <w:rPr>
          <w:bCs/>
          <w:iCs/>
          <w:sz w:val="28"/>
          <w:szCs w:val="28"/>
        </w:rPr>
        <w:t>ДЕПАРТАМЕНТА</w:t>
      </w:r>
    </w:p>
    <w:p w:rsidR="000110C5" w:rsidRPr="002929C2" w:rsidRDefault="000110C5" w:rsidP="002929C2">
      <w:pPr>
        <w:autoSpaceDE w:val="0"/>
        <w:autoSpaceDN w:val="0"/>
        <w:adjustRightInd w:val="0"/>
        <w:ind w:firstLine="539"/>
        <w:jc w:val="both"/>
        <w:rPr>
          <w:bCs/>
          <w:iCs/>
          <w:sz w:val="28"/>
          <w:szCs w:val="28"/>
        </w:rPr>
      </w:pPr>
      <w:r w:rsidRPr="002929C2">
        <w:rPr>
          <w:bCs/>
          <w:iCs/>
          <w:sz w:val="28"/>
          <w:szCs w:val="28"/>
        </w:rPr>
        <w:t xml:space="preserve">10.4.1. Оплата труда работникам </w:t>
      </w:r>
      <w:r w:rsidR="00CD19EE" w:rsidRPr="002929C2">
        <w:rPr>
          <w:bCs/>
          <w:iCs/>
          <w:sz w:val="28"/>
          <w:szCs w:val="28"/>
        </w:rPr>
        <w:t xml:space="preserve">департамента </w:t>
      </w:r>
      <w:r w:rsidRPr="002929C2">
        <w:rPr>
          <w:bCs/>
          <w:iCs/>
          <w:sz w:val="28"/>
          <w:szCs w:val="28"/>
        </w:rPr>
        <w:t xml:space="preserve">осуществляется в следующие сроки:  </w:t>
      </w:r>
    </w:p>
    <w:p w:rsidR="000110C5" w:rsidRPr="002929C2" w:rsidRDefault="000110C5" w:rsidP="002929C2">
      <w:pPr>
        <w:autoSpaceDE w:val="0"/>
        <w:autoSpaceDN w:val="0"/>
        <w:adjustRightInd w:val="0"/>
        <w:ind w:firstLine="539"/>
        <w:jc w:val="both"/>
        <w:rPr>
          <w:bCs/>
          <w:iCs/>
          <w:sz w:val="28"/>
          <w:szCs w:val="28"/>
        </w:rPr>
      </w:pPr>
      <w:r w:rsidRPr="002929C2">
        <w:rPr>
          <w:bCs/>
          <w:iCs/>
          <w:sz w:val="28"/>
          <w:szCs w:val="28"/>
        </w:rPr>
        <w:t>выдача заработной платы за первую половину месяца – 20-го числа текущего месяца;</w:t>
      </w:r>
    </w:p>
    <w:p w:rsidR="000110C5" w:rsidRPr="002929C2" w:rsidRDefault="000110C5" w:rsidP="002929C2">
      <w:pPr>
        <w:autoSpaceDE w:val="0"/>
        <w:autoSpaceDN w:val="0"/>
        <w:adjustRightInd w:val="0"/>
        <w:ind w:firstLine="539"/>
        <w:jc w:val="both"/>
        <w:rPr>
          <w:bCs/>
          <w:iCs/>
          <w:sz w:val="28"/>
          <w:szCs w:val="28"/>
        </w:rPr>
      </w:pPr>
      <w:r w:rsidRPr="002929C2">
        <w:rPr>
          <w:bCs/>
          <w:iCs/>
          <w:sz w:val="28"/>
          <w:szCs w:val="28"/>
        </w:rPr>
        <w:t>окончательный расчет – 5-го числа месяца, следующего за отчетным;</w:t>
      </w:r>
    </w:p>
    <w:p w:rsidR="000110C5" w:rsidRPr="002929C2" w:rsidRDefault="000110C5" w:rsidP="002929C2">
      <w:pPr>
        <w:autoSpaceDE w:val="0"/>
        <w:autoSpaceDN w:val="0"/>
        <w:adjustRightInd w:val="0"/>
        <w:ind w:firstLine="539"/>
        <w:jc w:val="both"/>
        <w:rPr>
          <w:bCs/>
          <w:iCs/>
          <w:sz w:val="28"/>
          <w:szCs w:val="28"/>
        </w:rPr>
      </w:pPr>
      <w:r w:rsidRPr="002929C2">
        <w:rPr>
          <w:bCs/>
          <w:iCs/>
          <w:sz w:val="28"/>
          <w:szCs w:val="28"/>
        </w:rPr>
        <w:t xml:space="preserve">расчеты с </w:t>
      </w:r>
      <w:r w:rsidR="00CD19EE" w:rsidRPr="002929C2">
        <w:rPr>
          <w:bCs/>
          <w:iCs/>
          <w:sz w:val="28"/>
          <w:szCs w:val="28"/>
        </w:rPr>
        <w:t>работниками департамента</w:t>
      </w:r>
      <w:r w:rsidRPr="002929C2">
        <w:rPr>
          <w:bCs/>
          <w:iCs/>
          <w:sz w:val="28"/>
          <w:szCs w:val="28"/>
        </w:rPr>
        <w:t xml:space="preserve"> при предоставлении очередных отпусков осуществляется не позднее чем за 10 календарных дней до начала указанного отпуска;</w:t>
      </w:r>
    </w:p>
    <w:p w:rsidR="000110C5" w:rsidRPr="002929C2" w:rsidRDefault="000110C5" w:rsidP="002929C2">
      <w:pPr>
        <w:autoSpaceDE w:val="0"/>
        <w:autoSpaceDN w:val="0"/>
        <w:adjustRightInd w:val="0"/>
        <w:ind w:firstLine="539"/>
        <w:jc w:val="both"/>
        <w:rPr>
          <w:bCs/>
          <w:iCs/>
          <w:sz w:val="28"/>
          <w:szCs w:val="28"/>
        </w:rPr>
      </w:pPr>
      <w:r w:rsidRPr="002929C2">
        <w:rPr>
          <w:bCs/>
          <w:iCs/>
          <w:sz w:val="28"/>
          <w:szCs w:val="28"/>
        </w:rPr>
        <w:t xml:space="preserve">прочие расчеты с </w:t>
      </w:r>
      <w:r w:rsidR="00CD19EE" w:rsidRPr="002929C2">
        <w:rPr>
          <w:bCs/>
          <w:iCs/>
          <w:sz w:val="28"/>
          <w:szCs w:val="28"/>
        </w:rPr>
        <w:t>работниками департамента</w:t>
      </w:r>
      <w:r w:rsidRPr="002929C2">
        <w:rPr>
          <w:bCs/>
          <w:iCs/>
          <w:sz w:val="28"/>
          <w:szCs w:val="28"/>
        </w:rPr>
        <w:t xml:space="preserve"> осуществляются в сроки выплаты заработной платы;</w:t>
      </w:r>
    </w:p>
    <w:p w:rsidR="000110C5" w:rsidRPr="002929C2" w:rsidRDefault="000110C5" w:rsidP="002929C2">
      <w:pPr>
        <w:autoSpaceDE w:val="0"/>
        <w:autoSpaceDN w:val="0"/>
        <w:adjustRightInd w:val="0"/>
        <w:ind w:firstLine="539"/>
        <w:jc w:val="both"/>
        <w:rPr>
          <w:bCs/>
          <w:iCs/>
          <w:sz w:val="28"/>
          <w:szCs w:val="28"/>
        </w:rPr>
      </w:pPr>
      <w:r w:rsidRPr="002929C2">
        <w:rPr>
          <w:bCs/>
          <w:iCs/>
          <w:sz w:val="28"/>
          <w:szCs w:val="28"/>
        </w:rPr>
        <w:t xml:space="preserve">10.4.2. Организация учета заработной платы </w:t>
      </w:r>
      <w:r w:rsidR="00CD19EE" w:rsidRPr="002929C2">
        <w:rPr>
          <w:bCs/>
          <w:iCs/>
          <w:sz w:val="28"/>
          <w:szCs w:val="28"/>
        </w:rPr>
        <w:t xml:space="preserve">департамента </w:t>
      </w:r>
      <w:r w:rsidRPr="002929C2">
        <w:rPr>
          <w:bCs/>
          <w:iCs/>
          <w:sz w:val="28"/>
          <w:szCs w:val="28"/>
        </w:rPr>
        <w:t xml:space="preserve">осуществляется на основе нормативно-правовых актов Кемеровской области. </w:t>
      </w:r>
    </w:p>
    <w:p w:rsidR="000110C5" w:rsidRPr="002929C2" w:rsidRDefault="000110C5" w:rsidP="002929C2">
      <w:pPr>
        <w:autoSpaceDE w:val="0"/>
        <w:autoSpaceDN w:val="0"/>
        <w:adjustRightInd w:val="0"/>
        <w:ind w:firstLine="539"/>
        <w:jc w:val="both"/>
        <w:rPr>
          <w:bCs/>
          <w:iCs/>
          <w:sz w:val="28"/>
          <w:szCs w:val="28"/>
        </w:rPr>
      </w:pPr>
      <w:r w:rsidRPr="002929C2">
        <w:rPr>
          <w:bCs/>
          <w:iCs/>
          <w:sz w:val="28"/>
          <w:szCs w:val="28"/>
        </w:rPr>
        <w:t>10.4.3. Аналитический учет расчетов по пособиям и иным социальным выплатам ведется в разрезе физических лиц – получателей социальных выплат.</w:t>
      </w:r>
    </w:p>
    <w:p w:rsidR="000110C5" w:rsidRPr="002929C2" w:rsidRDefault="000110C5" w:rsidP="002929C2">
      <w:pPr>
        <w:autoSpaceDE w:val="0"/>
        <w:autoSpaceDN w:val="0"/>
        <w:adjustRightInd w:val="0"/>
        <w:ind w:firstLine="539"/>
        <w:jc w:val="both"/>
        <w:rPr>
          <w:bCs/>
          <w:iCs/>
          <w:sz w:val="28"/>
          <w:szCs w:val="28"/>
        </w:rPr>
      </w:pPr>
      <w:r w:rsidRPr="002929C2">
        <w:rPr>
          <w:bCs/>
          <w:iCs/>
          <w:sz w:val="28"/>
          <w:szCs w:val="28"/>
        </w:rPr>
        <w:t xml:space="preserve">  Аналитический учет расчетов по оплате труда ведется в разрезе сотрудников и других физических лиц, с которыми заключены гражданско-правовые договоры.</w:t>
      </w:r>
    </w:p>
    <w:p w:rsidR="000110C5" w:rsidRPr="002929C2" w:rsidRDefault="000110C5" w:rsidP="002929C2">
      <w:pPr>
        <w:autoSpaceDE w:val="0"/>
        <w:autoSpaceDN w:val="0"/>
        <w:adjustRightInd w:val="0"/>
        <w:ind w:firstLine="539"/>
        <w:jc w:val="both"/>
        <w:rPr>
          <w:bCs/>
          <w:iCs/>
          <w:sz w:val="28"/>
          <w:szCs w:val="28"/>
        </w:rPr>
      </w:pPr>
      <w:r w:rsidRPr="002929C2">
        <w:rPr>
          <w:bCs/>
          <w:iCs/>
          <w:sz w:val="28"/>
          <w:szCs w:val="28"/>
        </w:rPr>
        <w:lastRenderedPageBreak/>
        <w:t xml:space="preserve">Начисление заработной платы работникам, имеющим с </w:t>
      </w:r>
      <w:r w:rsidR="00CD19EE" w:rsidRPr="002929C2">
        <w:rPr>
          <w:bCs/>
          <w:iCs/>
          <w:sz w:val="28"/>
          <w:szCs w:val="28"/>
        </w:rPr>
        <w:t>департаментом</w:t>
      </w:r>
      <w:r w:rsidRPr="002929C2">
        <w:rPr>
          <w:bCs/>
          <w:iCs/>
          <w:sz w:val="28"/>
          <w:szCs w:val="28"/>
        </w:rPr>
        <w:t xml:space="preserve"> трудовые отношения, отражается в бухгалтерском учете следующей бухгалтерской проводкой: </w:t>
      </w:r>
    </w:p>
    <w:p w:rsidR="000110C5" w:rsidRPr="002929C2" w:rsidRDefault="000110C5" w:rsidP="002929C2">
      <w:pPr>
        <w:autoSpaceDE w:val="0"/>
        <w:autoSpaceDN w:val="0"/>
        <w:adjustRightInd w:val="0"/>
        <w:ind w:firstLine="539"/>
        <w:jc w:val="both"/>
        <w:rPr>
          <w:bCs/>
          <w:iCs/>
          <w:sz w:val="28"/>
          <w:szCs w:val="28"/>
        </w:rPr>
      </w:pPr>
      <w:r w:rsidRPr="002929C2">
        <w:rPr>
          <w:bCs/>
          <w:iCs/>
          <w:sz w:val="28"/>
          <w:szCs w:val="28"/>
        </w:rPr>
        <w:t>Дебет 140120211</w:t>
      </w:r>
      <w:r w:rsidR="004A5BCA" w:rsidRPr="002929C2">
        <w:rPr>
          <w:bCs/>
          <w:iCs/>
          <w:sz w:val="28"/>
          <w:szCs w:val="28"/>
        </w:rPr>
        <w:t xml:space="preserve"> </w:t>
      </w:r>
      <w:r w:rsidRPr="002929C2">
        <w:rPr>
          <w:bCs/>
          <w:iCs/>
          <w:sz w:val="28"/>
          <w:szCs w:val="28"/>
        </w:rPr>
        <w:t>- Кредит 1302</w:t>
      </w:r>
      <w:r w:rsidR="00B6355A">
        <w:rPr>
          <w:bCs/>
          <w:iCs/>
          <w:sz w:val="28"/>
          <w:szCs w:val="28"/>
        </w:rPr>
        <w:t>11</w:t>
      </w:r>
      <w:r w:rsidRPr="002929C2">
        <w:rPr>
          <w:bCs/>
          <w:iCs/>
          <w:sz w:val="28"/>
          <w:szCs w:val="28"/>
        </w:rPr>
        <w:t>73</w:t>
      </w:r>
      <w:r w:rsidR="00B6355A">
        <w:rPr>
          <w:bCs/>
          <w:iCs/>
          <w:sz w:val="28"/>
          <w:szCs w:val="28"/>
        </w:rPr>
        <w:t>х</w:t>
      </w:r>
      <w:r w:rsidRPr="002929C2">
        <w:rPr>
          <w:bCs/>
          <w:iCs/>
          <w:sz w:val="28"/>
          <w:szCs w:val="28"/>
        </w:rPr>
        <w:t xml:space="preserve">. </w:t>
      </w:r>
    </w:p>
    <w:p w:rsidR="000110C5" w:rsidRPr="002929C2" w:rsidRDefault="000110C5" w:rsidP="002929C2">
      <w:pPr>
        <w:autoSpaceDE w:val="0"/>
        <w:autoSpaceDN w:val="0"/>
        <w:adjustRightInd w:val="0"/>
        <w:ind w:firstLine="539"/>
        <w:jc w:val="both"/>
        <w:rPr>
          <w:bCs/>
          <w:iCs/>
          <w:sz w:val="28"/>
          <w:szCs w:val="28"/>
        </w:rPr>
      </w:pPr>
      <w:r w:rsidRPr="002929C2">
        <w:rPr>
          <w:bCs/>
          <w:iCs/>
          <w:sz w:val="28"/>
          <w:szCs w:val="28"/>
        </w:rPr>
        <w:t>Начисление вознаграждений по договорам гражданско-правового характера осуществляется на основании акта приема-сдачи результатов выполненных работ и отражается в бухгалтерском учете следующей проводкой:</w:t>
      </w:r>
    </w:p>
    <w:p w:rsidR="000110C5" w:rsidRPr="002929C2" w:rsidRDefault="000110C5" w:rsidP="002929C2">
      <w:pPr>
        <w:autoSpaceDE w:val="0"/>
        <w:autoSpaceDN w:val="0"/>
        <w:adjustRightInd w:val="0"/>
        <w:ind w:firstLine="539"/>
        <w:jc w:val="both"/>
        <w:rPr>
          <w:bCs/>
          <w:iCs/>
          <w:sz w:val="28"/>
          <w:szCs w:val="28"/>
        </w:rPr>
      </w:pPr>
      <w:r w:rsidRPr="002929C2">
        <w:rPr>
          <w:bCs/>
          <w:iCs/>
          <w:sz w:val="28"/>
          <w:szCs w:val="28"/>
        </w:rPr>
        <w:t>Дебет 140120ххх - Кредит 1302</w:t>
      </w:r>
      <w:r w:rsidR="00B6355A">
        <w:rPr>
          <w:bCs/>
          <w:iCs/>
          <w:sz w:val="28"/>
          <w:szCs w:val="28"/>
        </w:rPr>
        <w:t>хх</w:t>
      </w:r>
      <w:r w:rsidRPr="002929C2">
        <w:rPr>
          <w:bCs/>
          <w:iCs/>
          <w:sz w:val="28"/>
          <w:szCs w:val="28"/>
        </w:rPr>
        <w:t>730.</w:t>
      </w:r>
    </w:p>
    <w:p w:rsidR="000110C5" w:rsidRPr="002929C2" w:rsidRDefault="000110C5" w:rsidP="002929C2">
      <w:pPr>
        <w:autoSpaceDE w:val="0"/>
        <w:autoSpaceDN w:val="0"/>
        <w:adjustRightInd w:val="0"/>
        <w:ind w:firstLine="539"/>
        <w:jc w:val="both"/>
        <w:rPr>
          <w:bCs/>
          <w:iCs/>
          <w:sz w:val="28"/>
          <w:szCs w:val="28"/>
        </w:rPr>
      </w:pPr>
      <w:r w:rsidRPr="002929C2">
        <w:rPr>
          <w:bCs/>
          <w:iCs/>
          <w:sz w:val="28"/>
          <w:szCs w:val="28"/>
        </w:rPr>
        <w:t>Начисленные суммы страховых взносов в фонды отражаются в бухгалтерском учете следующей проводкой:</w:t>
      </w:r>
    </w:p>
    <w:p w:rsidR="000110C5" w:rsidRPr="002929C2" w:rsidRDefault="000110C5" w:rsidP="002929C2">
      <w:pPr>
        <w:autoSpaceDE w:val="0"/>
        <w:autoSpaceDN w:val="0"/>
        <w:adjustRightInd w:val="0"/>
        <w:ind w:firstLine="539"/>
        <w:jc w:val="both"/>
        <w:rPr>
          <w:bCs/>
          <w:iCs/>
          <w:sz w:val="28"/>
          <w:szCs w:val="28"/>
        </w:rPr>
      </w:pPr>
      <w:r w:rsidRPr="002929C2">
        <w:rPr>
          <w:bCs/>
          <w:iCs/>
          <w:sz w:val="28"/>
          <w:szCs w:val="28"/>
        </w:rPr>
        <w:t>Д</w:t>
      </w:r>
      <w:r w:rsidR="004A5BCA" w:rsidRPr="002929C2">
        <w:rPr>
          <w:bCs/>
          <w:iCs/>
          <w:sz w:val="28"/>
          <w:szCs w:val="28"/>
        </w:rPr>
        <w:t>ебе</w:t>
      </w:r>
      <w:r w:rsidRPr="002929C2">
        <w:rPr>
          <w:bCs/>
          <w:iCs/>
          <w:sz w:val="28"/>
          <w:szCs w:val="28"/>
        </w:rPr>
        <w:t>т 140120213</w:t>
      </w:r>
      <w:r w:rsidR="004A5BCA" w:rsidRPr="002929C2">
        <w:rPr>
          <w:bCs/>
          <w:iCs/>
          <w:sz w:val="28"/>
          <w:szCs w:val="28"/>
        </w:rPr>
        <w:t xml:space="preserve"> - </w:t>
      </w:r>
      <w:r w:rsidRPr="002929C2">
        <w:rPr>
          <w:bCs/>
          <w:iCs/>
          <w:sz w:val="28"/>
          <w:szCs w:val="28"/>
        </w:rPr>
        <w:t>К</w:t>
      </w:r>
      <w:r w:rsidR="004A5BCA" w:rsidRPr="002929C2">
        <w:rPr>
          <w:bCs/>
          <w:iCs/>
          <w:sz w:val="28"/>
          <w:szCs w:val="28"/>
        </w:rPr>
        <w:t>реди</w:t>
      </w:r>
      <w:r w:rsidRPr="002929C2">
        <w:rPr>
          <w:bCs/>
          <w:iCs/>
          <w:sz w:val="28"/>
          <w:szCs w:val="28"/>
        </w:rPr>
        <w:t>т 13030273</w:t>
      </w:r>
      <w:r w:rsidR="00B6355A">
        <w:rPr>
          <w:bCs/>
          <w:iCs/>
          <w:sz w:val="28"/>
          <w:szCs w:val="28"/>
        </w:rPr>
        <w:t>х</w:t>
      </w:r>
      <w:r w:rsidRPr="002929C2">
        <w:rPr>
          <w:bCs/>
          <w:iCs/>
          <w:sz w:val="28"/>
          <w:szCs w:val="28"/>
        </w:rPr>
        <w:t>, 13030673</w:t>
      </w:r>
      <w:r w:rsidR="00B6355A">
        <w:rPr>
          <w:bCs/>
          <w:iCs/>
          <w:sz w:val="28"/>
          <w:szCs w:val="28"/>
        </w:rPr>
        <w:t>х</w:t>
      </w:r>
      <w:r w:rsidRPr="002929C2">
        <w:rPr>
          <w:bCs/>
          <w:iCs/>
          <w:sz w:val="28"/>
          <w:szCs w:val="28"/>
        </w:rPr>
        <w:t>, 13030773</w:t>
      </w:r>
      <w:r w:rsidR="00B6355A">
        <w:rPr>
          <w:bCs/>
          <w:iCs/>
          <w:sz w:val="28"/>
          <w:szCs w:val="28"/>
        </w:rPr>
        <w:t>х</w:t>
      </w:r>
      <w:r w:rsidRPr="002929C2">
        <w:rPr>
          <w:bCs/>
          <w:iCs/>
          <w:sz w:val="28"/>
          <w:szCs w:val="28"/>
        </w:rPr>
        <w:t>, 130310</w:t>
      </w:r>
      <w:r w:rsidR="00B6355A">
        <w:rPr>
          <w:bCs/>
          <w:iCs/>
          <w:sz w:val="28"/>
          <w:szCs w:val="28"/>
        </w:rPr>
        <w:t>73х</w:t>
      </w:r>
      <w:r w:rsidRPr="002929C2">
        <w:rPr>
          <w:bCs/>
          <w:iCs/>
          <w:sz w:val="28"/>
          <w:szCs w:val="28"/>
        </w:rPr>
        <w:t>.</w:t>
      </w:r>
    </w:p>
    <w:p w:rsidR="000110C5" w:rsidRPr="002929C2" w:rsidRDefault="000110C5" w:rsidP="002929C2">
      <w:pPr>
        <w:autoSpaceDE w:val="0"/>
        <w:autoSpaceDN w:val="0"/>
        <w:adjustRightInd w:val="0"/>
        <w:ind w:firstLine="539"/>
        <w:jc w:val="both"/>
        <w:rPr>
          <w:bCs/>
          <w:iCs/>
          <w:sz w:val="28"/>
          <w:szCs w:val="28"/>
        </w:rPr>
      </w:pPr>
      <w:r w:rsidRPr="002929C2">
        <w:rPr>
          <w:bCs/>
          <w:iCs/>
          <w:sz w:val="28"/>
          <w:szCs w:val="28"/>
        </w:rPr>
        <w:t>Удержания из заработной платы налога на доходы физических лиц отражаются в бухгалтерском учете следующей проводкой:</w:t>
      </w:r>
    </w:p>
    <w:p w:rsidR="000110C5" w:rsidRPr="002929C2" w:rsidRDefault="000110C5" w:rsidP="002929C2">
      <w:pPr>
        <w:autoSpaceDE w:val="0"/>
        <w:autoSpaceDN w:val="0"/>
        <w:adjustRightInd w:val="0"/>
        <w:ind w:firstLine="539"/>
        <w:jc w:val="both"/>
        <w:rPr>
          <w:bCs/>
          <w:iCs/>
          <w:sz w:val="28"/>
          <w:szCs w:val="28"/>
        </w:rPr>
      </w:pPr>
      <w:r w:rsidRPr="002929C2">
        <w:rPr>
          <w:bCs/>
          <w:iCs/>
          <w:sz w:val="28"/>
          <w:szCs w:val="28"/>
        </w:rPr>
        <w:t>Д</w:t>
      </w:r>
      <w:r w:rsidR="004A5BCA" w:rsidRPr="002929C2">
        <w:rPr>
          <w:bCs/>
          <w:iCs/>
          <w:sz w:val="28"/>
          <w:szCs w:val="28"/>
        </w:rPr>
        <w:t>ебе</w:t>
      </w:r>
      <w:r w:rsidR="00B6355A">
        <w:rPr>
          <w:bCs/>
          <w:iCs/>
          <w:sz w:val="28"/>
          <w:szCs w:val="28"/>
        </w:rPr>
        <w:t>т 1</w:t>
      </w:r>
      <w:r w:rsidRPr="002929C2">
        <w:rPr>
          <w:bCs/>
          <w:iCs/>
          <w:sz w:val="28"/>
          <w:szCs w:val="28"/>
        </w:rPr>
        <w:t>302</w:t>
      </w:r>
      <w:r w:rsidR="001F62FC" w:rsidRPr="002929C2">
        <w:rPr>
          <w:bCs/>
          <w:iCs/>
          <w:sz w:val="28"/>
          <w:szCs w:val="28"/>
        </w:rPr>
        <w:t>11</w:t>
      </w:r>
      <w:r w:rsidRPr="002929C2">
        <w:rPr>
          <w:bCs/>
          <w:iCs/>
          <w:sz w:val="28"/>
          <w:szCs w:val="28"/>
        </w:rPr>
        <w:t>83</w:t>
      </w:r>
      <w:r w:rsidR="00B6355A">
        <w:rPr>
          <w:bCs/>
          <w:iCs/>
          <w:sz w:val="28"/>
          <w:szCs w:val="28"/>
        </w:rPr>
        <w:t>х</w:t>
      </w:r>
      <w:r w:rsidR="004A5BCA" w:rsidRPr="002929C2">
        <w:rPr>
          <w:bCs/>
          <w:iCs/>
          <w:sz w:val="28"/>
          <w:szCs w:val="28"/>
        </w:rPr>
        <w:t xml:space="preserve"> - </w:t>
      </w:r>
      <w:r w:rsidRPr="002929C2">
        <w:rPr>
          <w:bCs/>
          <w:iCs/>
          <w:sz w:val="28"/>
          <w:szCs w:val="28"/>
        </w:rPr>
        <w:t>К</w:t>
      </w:r>
      <w:r w:rsidR="004A5BCA" w:rsidRPr="002929C2">
        <w:rPr>
          <w:bCs/>
          <w:iCs/>
          <w:sz w:val="28"/>
          <w:szCs w:val="28"/>
        </w:rPr>
        <w:t>реди</w:t>
      </w:r>
      <w:r w:rsidRPr="002929C2">
        <w:rPr>
          <w:bCs/>
          <w:iCs/>
          <w:sz w:val="28"/>
          <w:szCs w:val="28"/>
        </w:rPr>
        <w:t>т 13030173</w:t>
      </w:r>
      <w:r w:rsidR="00B6355A">
        <w:rPr>
          <w:bCs/>
          <w:iCs/>
          <w:sz w:val="28"/>
          <w:szCs w:val="28"/>
        </w:rPr>
        <w:t>х</w:t>
      </w:r>
      <w:r w:rsidRPr="002929C2">
        <w:rPr>
          <w:bCs/>
          <w:iCs/>
          <w:sz w:val="28"/>
          <w:szCs w:val="28"/>
        </w:rPr>
        <w:t>.</w:t>
      </w:r>
    </w:p>
    <w:p w:rsidR="000110C5" w:rsidRPr="002929C2" w:rsidRDefault="000110C5" w:rsidP="002929C2">
      <w:pPr>
        <w:autoSpaceDE w:val="0"/>
        <w:autoSpaceDN w:val="0"/>
        <w:adjustRightInd w:val="0"/>
        <w:ind w:firstLine="539"/>
        <w:jc w:val="both"/>
        <w:rPr>
          <w:bCs/>
          <w:iCs/>
          <w:sz w:val="28"/>
          <w:szCs w:val="28"/>
        </w:rPr>
      </w:pPr>
      <w:r w:rsidRPr="002929C2">
        <w:rPr>
          <w:bCs/>
          <w:iCs/>
          <w:sz w:val="28"/>
          <w:szCs w:val="28"/>
        </w:rPr>
        <w:t>Начисление пособий по временной нетрудоспособности, по беременности и родам и т.п. отражаются в следующем порядке:</w:t>
      </w:r>
    </w:p>
    <w:p w:rsidR="000110C5" w:rsidRPr="002929C2" w:rsidRDefault="000110C5" w:rsidP="002929C2">
      <w:pPr>
        <w:autoSpaceDE w:val="0"/>
        <w:autoSpaceDN w:val="0"/>
        <w:adjustRightInd w:val="0"/>
        <w:ind w:firstLine="539"/>
        <w:jc w:val="both"/>
        <w:rPr>
          <w:bCs/>
          <w:iCs/>
          <w:sz w:val="28"/>
          <w:szCs w:val="28"/>
        </w:rPr>
      </w:pPr>
      <w:r w:rsidRPr="002929C2">
        <w:rPr>
          <w:bCs/>
          <w:iCs/>
          <w:sz w:val="28"/>
          <w:szCs w:val="28"/>
        </w:rPr>
        <w:t>Д</w:t>
      </w:r>
      <w:r w:rsidR="004A5BCA" w:rsidRPr="002929C2">
        <w:rPr>
          <w:bCs/>
          <w:iCs/>
          <w:sz w:val="28"/>
          <w:szCs w:val="28"/>
        </w:rPr>
        <w:t>ебе</w:t>
      </w:r>
      <w:r w:rsidRPr="002929C2">
        <w:rPr>
          <w:bCs/>
          <w:iCs/>
          <w:sz w:val="28"/>
          <w:szCs w:val="28"/>
        </w:rPr>
        <w:t>т 1401202</w:t>
      </w:r>
      <w:r w:rsidR="00B6355A">
        <w:rPr>
          <w:bCs/>
          <w:iCs/>
          <w:sz w:val="28"/>
          <w:szCs w:val="28"/>
        </w:rPr>
        <w:t>66</w:t>
      </w:r>
      <w:r w:rsidR="004A5BCA" w:rsidRPr="002929C2">
        <w:rPr>
          <w:bCs/>
          <w:iCs/>
          <w:sz w:val="28"/>
          <w:szCs w:val="28"/>
        </w:rPr>
        <w:t xml:space="preserve"> - </w:t>
      </w:r>
      <w:r w:rsidRPr="002929C2">
        <w:rPr>
          <w:bCs/>
          <w:iCs/>
          <w:sz w:val="28"/>
          <w:szCs w:val="28"/>
        </w:rPr>
        <w:t>К</w:t>
      </w:r>
      <w:r w:rsidR="004A5BCA" w:rsidRPr="002929C2">
        <w:rPr>
          <w:bCs/>
          <w:iCs/>
          <w:sz w:val="28"/>
          <w:szCs w:val="28"/>
        </w:rPr>
        <w:t>реди</w:t>
      </w:r>
      <w:r w:rsidRPr="002929C2">
        <w:rPr>
          <w:bCs/>
          <w:iCs/>
          <w:sz w:val="28"/>
          <w:szCs w:val="28"/>
        </w:rPr>
        <w:t>т 1302</w:t>
      </w:r>
      <w:r w:rsidR="00B6355A">
        <w:rPr>
          <w:bCs/>
          <w:iCs/>
          <w:sz w:val="28"/>
          <w:szCs w:val="28"/>
        </w:rPr>
        <w:t>6673х</w:t>
      </w:r>
      <w:r w:rsidRPr="002929C2">
        <w:rPr>
          <w:bCs/>
          <w:iCs/>
          <w:sz w:val="28"/>
          <w:szCs w:val="28"/>
        </w:rPr>
        <w:t xml:space="preserve"> – на сумму пособий за первые три дня временной нетрудоспособности, подлежащих выплате за счет средств </w:t>
      </w:r>
      <w:r w:rsidR="00CD19EE" w:rsidRPr="002929C2">
        <w:rPr>
          <w:bCs/>
          <w:iCs/>
          <w:sz w:val="28"/>
          <w:szCs w:val="28"/>
        </w:rPr>
        <w:t>департамента</w:t>
      </w:r>
      <w:r w:rsidRPr="002929C2">
        <w:rPr>
          <w:bCs/>
          <w:iCs/>
          <w:sz w:val="28"/>
          <w:szCs w:val="28"/>
        </w:rPr>
        <w:t>;</w:t>
      </w:r>
    </w:p>
    <w:p w:rsidR="000110C5" w:rsidRPr="002929C2" w:rsidRDefault="000110C5" w:rsidP="002929C2">
      <w:pPr>
        <w:autoSpaceDE w:val="0"/>
        <w:autoSpaceDN w:val="0"/>
        <w:adjustRightInd w:val="0"/>
        <w:ind w:firstLine="539"/>
        <w:jc w:val="both"/>
        <w:rPr>
          <w:bCs/>
          <w:iCs/>
          <w:sz w:val="28"/>
          <w:szCs w:val="28"/>
        </w:rPr>
      </w:pPr>
      <w:r w:rsidRPr="002929C2">
        <w:rPr>
          <w:bCs/>
          <w:iCs/>
          <w:sz w:val="28"/>
          <w:szCs w:val="28"/>
        </w:rPr>
        <w:t>Д</w:t>
      </w:r>
      <w:r w:rsidR="004A5BCA" w:rsidRPr="002929C2">
        <w:rPr>
          <w:bCs/>
          <w:iCs/>
          <w:sz w:val="28"/>
          <w:szCs w:val="28"/>
        </w:rPr>
        <w:t>ебе</w:t>
      </w:r>
      <w:r w:rsidRPr="002929C2">
        <w:rPr>
          <w:bCs/>
          <w:iCs/>
          <w:sz w:val="28"/>
          <w:szCs w:val="28"/>
        </w:rPr>
        <w:t>т 13030283</w:t>
      </w:r>
      <w:r w:rsidR="00CF38C5">
        <w:rPr>
          <w:bCs/>
          <w:iCs/>
          <w:sz w:val="28"/>
          <w:szCs w:val="28"/>
        </w:rPr>
        <w:t>х</w:t>
      </w:r>
      <w:r w:rsidR="004A5BCA" w:rsidRPr="002929C2">
        <w:rPr>
          <w:bCs/>
          <w:iCs/>
          <w:sz w:val="28"/>
          <w:szCs w:val="28"/>
        </w:rPr>
        <w:t xml:space="preserve"> - </w:t>
      </w:r>
      <w:r w:rsidRPr="002929C2">
        <w:rPr>
          <w:bCs/>
          <w:iCs/>
          <w:sz w:val="28"/>
          <w:szCs w:val="28"/>
        </w:rPr>
        <w:t>К</w:t>
      </w:r>
      <w:r w:rsidR="004A5BCA" w:rsidRPr="002929C2">
        <w:rPr>
          <w:bCs/>
          <w:iCs/>
          <w:sz w:val="28"/>
          <w:szCs w:val="28"/>
        </w:rPr>
        <w:t>редит</w:t>
      </w:r>
      <w:r w:rsidRPr="002929C2">
        <w:rPr>
          <w:bCs/>
          <w:iCs/>
          <w:sz w:val="28"/>
          <w:szCs w:val="28"/>
        </w:rPr>
        <w:t xml:space="preserve"> 130213</w:t>
      </w:r>
      <w:r w:rsidR="00CF38C5">
        <w:rPr>
          <w:bCs/>
          <w:iCs/>
          <w:sz w:val="28"/>
          <w:szCs w:val="28"/>
        </w:rPr>
        <w:t>73х</w:t>
      </w:r>
      <w:r w:rsidRPr="002929C2">
        <w:rPr>
          <w:bCs/>
          <w:iCs/>
          <w:sz w:val="28"/>
          <w:szCs w:val="28"/>
        </w:rPr>
        <w:t xml:space="preserve"> – на сумму пособий, подлежащих выплате за счет средств Фонда социального страхования РФ.</w:t>
      </w:r>
    </w:p>
    <w:p w:rsidR="000110C5" w:rsidRPr="002929C2" w:rsidRDefault="000110C5" w:rsidP="002929C2">
      <w:pPr>
        <w:autoSpaceDE w:val="0"/>
        <w:autoSpaceDN w:val="0"/>
        <w:adjustRightInd w:val="0"/>
        <w:ind w:firstLine="539"/>
        <w:jc w:val="both"/>
        <w:rPr>
          <w:bCs/>
          <w:iCs/>
          <w:sz w:val="28"/>
          <w:szCs w:val="28"/>
        </w:rPr>
      </w:pPr>
      <w:r w:rsidRPr="002929C2">
        <w:rPr>
          <w:bCs/>
          <w:iCs/>
          <w:sz w:val="28"/>
          <w:szCs w:val="28"/>
        </w:rPr>
        <w:t>Начисление пособий по вр</w:t>
      </w:r>
      <w:r w:rsidR="004A5BCA" w:rsidRPr="002929C2">
        <w:rPr>
          <w:bCs/>
          <w:iCs/>
          <w:sz w:val="28"/>
          <w:szCs w:val="28"/>
        </w:rPr>
        <w:t>еменной нетрудоспособности при</w:t>
      </w:r>
      <w:r w:rsidRPr="002929C2">
        <w:rPr>
          <w:bCs/>
          <w:iCs/>
          <w:sz w:val="28"/>
          <w:szCs w:val="28"/>
        </w:rPr>
        <w:t xml:space="preserve"> несчастном случае на производстве и профессиональных заболеваний отражаются в следующем порядке:</w:t>
      </w:r>
    </w:p>
    <w:p w:rsidR="000110C5" w:rsidRPr="002929C2" w:rsidRDefault="000110C5" w:rsidP="002929C2">
      <w:pPr>
        <w:autoSpaceDE w:val="0"/>
        <w:autoSpaceDN w:val="0"/>
        <w:adjustRightInd w:val="0"/>
        <w:ind w:firstLine="539"/>
        <w:jc w:val="both"/>
        <w:rPr>
          <w:bCs/>
          <w:iCs/>
          <w:sz w:val="28"/>
          <w:szCs w:val="28"/>
        </w:rPr>
      </w:pPr>
      <w:r w:rsidRPr="002929C2">
        <w:rPr>
          <w:bCs/>
          <w:iCs/>
          <w:sz w:val="28"/>
          <w:szCs w:val="28"/>
        </w:rPr>
        <w:t>Д</w:t>
      </w:r>
      <w:r w:rsidR="004A5BCA" w:rsidRPr="002929C2">
        <w:rPr>
          <w:bCs/>
          <w:iCs/>
          <w:sz w:val="28"/>
          <w:szCs w:val="28"/>
        </w:rPr>
        <w:t>ебе</w:t>
      </w:r>
      <w:r w:rsidRPr="002929C2">
        <w:rPr>
          <w:bCs/>
          <w:iCs/>
          <w:sz w:val="28"/>
          <w:szCs w:val="28"/>
        </w:rPr>
        <w:t>т 130306</w:t>
      </w:r>
      <w:r w:rsidR="00C7346A">
        <w:rPr>
          <w:bCs/>
          <w:iCs/>
          <w:sz w:val="28"/>
          <w:szCs w:val="28"/>
        </w:rPr>
        <w:t>83х</w:t>
      </w:r>
      <w:r w:rsidR="004A5BCA" w:rsidRPr="002929C2">
        <w:rPr>
          <w:bCs/>
          <w:iCs/>
          <w:sz w:val="28"/>
          <w:szCs w:val="28"/>
        </w:rPr>
        <w:t xml:space="preserve"> - </w:t>
      </w:r>
      <w:r w:rsidRPr="002929C2">
        <w:rPr>
          <w:bCs/>
          <w:iCs/>
          <w:sz w:val="28"/>
          <w:szCs w:val="28"/>
        </w:rPr>
        <w:t>К</w:t>
      </w:r>
      <w:r w:rsidR="004A5BCA" w:rsidRPr="002929C2">
        <w:rPr>
          <w:bCs/>
          <w:iCs/>
          <w:sz w:val="28"/>
          <w:szCs w:val="28"/>
        </w:rPr>
        <w:t>редит</w:t>
      </w:r>
      <w:r w:rsidRPr="002929C2">
        <w:rPr>
          <w:bCs/>
          <w:iCs/>
          <w:sz w:val="28"/>
          <w:szCs w:val="28"/>
        </w:rPr>
        <w:t xml:space="preserve"> 13021373</w:t>
      </w:r>
      <w:r w:rsidR="00C7346A">
        <w:rPr>
          <w:bCs/>
          <w:iCs/>
          <w:sz w:val="28"/>
          <w:szCs w:val="28"/>
        </w:rPr>
        <w:t>х</w:t>
      </w:r>
      <w:r w:rsidRPr="002929C2">
        <w:rPr>
          <w:bCs/>
          <w:iCs/>
          <w:sz w:val="28"/>
          <w:szCs w:val="28"/>
        </w:rPr>
        <w:t>.</w:t>
      </w:r>
    </w:p>
    <w:p w:rsidR="000110C5" w:rsidRPr="002929C2" w:rsidRDefault="004A5BCA" w:rsidP="002929C2">
      <w:pPr>
        <w:autoSpaceDE w:val="0"/>
        <w:autoSpaceDN w:val="0"/>
        <w:adjustRightInd w:val="0"/>
        <w:ind w:firstLine="539"/>
        <w:jc w:val="both"/>
        <w:rPr>
          <w:bCs/>
          <w:iCs/>
          <w:sz w:val="28"/>
          <w:szCs w:val="28"/>
        </w:rPr>
      </w:pPr>
      <w:r w:rsidRPr="002929C2">
        <w:rPr>
          <w:bCs/>
          <w:iCs/>
          <w:sz w:val="28"/>
          <w:szCs w:val="28"/>
        </w:rPr>
        <w:t xml:space="preserve">10.4.4. </w:t>
      </w:r>
      <w:r w:rsidR="000110C5" w:rsidRPr="002929C2">
        <w:rPr>
          <w:bCs/>
          <w:iCs/>
          <w:sz w:val="28"/>
          <w:szCs w:val="28"/>
        </w:rPr>
        <w:t>Начисление отпускных работникам</w:t>
      </w:r>
      <w:r w:rsidRPr="002929C2">
        <w:rPr>
          <w:bCs/>
          <w:iCs/>
          <w:sz w:val="28"/>
          <w:szCs w:val="28"/>
        </w:rPr>
        <w:t xml:space="preserve">, не являющимся государственными гражданскими служащими, </w:t>
      </w:r>
      <w:r w:rsidR="000110C5" w:rsidRPr="002929C2">
        <w:rPr>
          <w:bCs/>
          <w:iCs/>
          <w:sz w:val="28"/>
          <w:szCs w:val="28"/>
        </w:rPr>
        <w:t>осуществляется в соответствии с Постановлением Правительства РФ от 24.12.2007 № 922 «Об особенностях порядка исчис</w:t>
      </w:r>
      <w:r w:rsidRPr="002929C2">
        <w:rPr>
          <w:bCs/>
          <w:iCs/>
          <w:sz w:val="28"/>
          <w:szCs w:val="28"/>
        </w:rPr>
        <w:t>ления средней заработной платы».</w:t>
      </w:r>
    </w:p>
    <w:p w:rsidR="004A5BCA" w:rsidRPr="002929C2" w:rsidRDefault="004A5BCA" w:rsidP="002929C2">
      <w:pPr>
        <w:autoSpaceDE w:val="0"/>
        <w:autoSpaceDN w:val="0"/>
        <w:adjustRightInd w:val="0"/>
        <w:ind w:firstLine="539"/>
        <w:jc w:val="both"/>
        <w:rPr>
          <w:bCs/>
          <w:iCs/>
          <w:sz w:val="28"/>
          <w:szCs w:val="28"/>
        </w:rPr>
      </w:pPr>
      <w:r w:rsidRPr="002929C2">
        <w:rPr>
          <w:bCs/>
          <w:iCs/>
          <w:sz w:val="28"/>
          <w:szCs w:val="28"/>
        </w:rPr>
        <w:t>Начисление отпускных государственным гражданским служащим осуществляется в соответствии с Постановлением Губернатора Кемеровской области от 10.11.2008 № 56-пг «Об утверждении правил исчисления денежного содержания государственных гражданских служащих Кемеровской области».</w:t>
      </w:r>
    </w:p>
    <w:p w:rsidR="004A5BCA" w:rsidRPr="002929C2" w:rsidRDefault="004A5BCA" w:rsidP="002929C2">
      <w:pPr>
        <w:autoSpaceDE w:val="0"/>
        <w:autoSpaceDN w:val="0"/>
        <w:adjustRightInd w:val="0"/>
        <w:ind w:firstLine="539"/>
        <w:jc w:val="both"/>
        <w:rPr>
          <w:bCs/>
          <w:iCs/>
          <w:sz w:val="28"/>
          <w:szCs w:val="28"/>
        </w:rPr>
      </w:pPr>
    </w:p>
    <w:p w:rsidR="004A5BCA" w:rsidRPr="002929C2" w:rsidRDefault="004A5BCA" w:rsidP="002929C2">
      <w:pPr>
        <w:autoSpaceDE w:val="0"/>
        <w:autoSpaceDN w:val="0"/>
        <w:adjustRightInd w:val="0"/>
        <w:ind w:firstLine="539"/>
        <w:jc w:val="center"/>
        <w:rPr>
          <w:bCs/>
          <w:iCs/>
          <w:sz w:val="28"/>
          <w:szCs w:val="28"/>
        </w:rPr>
      </w:pPr>
      <w:r w:rsidRPr="002929C2">
        <w:rPr>
          <w:bCs/>
          <w:iCs/>
          <w:sz w:val="28"/>
          <w:szCs w:val="28"/>
        </w:rPr>
        <w:t>10.5.</w:t>
      </w:r>
      <w:r w:rsidRPr="002929C2">
        <w:rPr>
          <w:bCs/>
          <w:iCs/>
          <w:sz w:val="28"/>
          <w:szCs w:val="28"/>
        </w:rPr>
        <w:tab/>
        <w:t>ОТРАЖЕНИЕ РАСЧЕТОВ ЗА ТОВАРЫ, РАБОТЫ И УСЛУГИ СТРОННИХ   ОРГАНИЗАЦИЙ</w:t>
      </w:r>
    </w:p>
    <w:p w:rsidR="004A5BCA" w:rsidRPr="002929C2" w:rsidRDefault="004A5BCA" w:rsidP="002929C2">
      <w:pPr>
        <w:autoSpaceDE w:val="0"/>
        <w:autoSpaceDN w:val="0"/>
        <w:adjustRightInd w:val="0"/>
        <w:ind w:firstLine="539"/>
        <w:jc w:val="both"/>
        <w:rPr>
          <w:bCs/>
          <w:iCs/>
          <w:sz w:val="28"/>
          <w:szCs w:val="28"/>
        </w:rPr>
      </w:pPr>
      <w:r w:rsidRPr="002929C2">
        <w:rPr>
          <w:bCs/>
          <w:iCs/>
          <w:sz w:val="28"/>
          <w:szCs w:val="28"/>
        </w:rPr>
        <w:t xml:space="preserve">10.5.1. </w:t>
      </w:r>
      <w:r w:rsidR="000E1645" w:rsidRPr="002929C2">
        <w:rPr>
          <w:bCs/>
          <w:iCs/>
          <w:sz w:val="28"/>
          <w:szCs w:val="28"/>
        </w:rPr>
        <w:t>Департамент</w:t>
      </w:r>
      <w:r w:rsidRPr="002929C2">
        <w:rPr>
          <w:bCs/>
          <w:iCs/>
          <w:sz w:val="28"/>
          <w:szCs w:val="28"/>
        </w:rPr>
        <w:t xml:space="preserve"> все расходы производит в соответствии с утвержденной на отчетный год бюджетной сметой и в пределах установленных норм: </w:t>
      </w:r>
    </w:p>
    <w:p w:rsidR="004A5BCA" w:rsidRPr="002929C2" w:rsidRDefault="004A5BCA" w:rsidP="002929C2">
      <w:pPr>
        <w:autoSpaceDE w:val="0"/>
        <w:autoSpaceDN w:val="0"/>
        <w:adjustRightInd w:val="0"/>
        <w:ind w:firstLine="539"/>
        <w:jc w:val="both"/>
        <w:rPr>
          <w:bCs/>
          <w:iCs/>
          <w:sz w:val="28"/>
          <w:szCs w:val="28"/>
        </w:rPr>
      </w:pPr>
      <w:r w:rsidRPr="002929C2">
        <w:rPr>
          <w:bCs/>
          <w:iCs/>
          <w:sz w:val="28"/>
          <w:szCs w:val="28"/>
        </w:rPr>
        <w:t>•</w:t>
      </w:r>
      <w:r w:rsidRPr="002929C2">
        <w:rPr>
          <w:bCs/>
          <w:iCs/>
          <w:sz w:val="28"/>
          <w:szCs w:val="28"/>
        </w:rPr>
        <w:tab/>
        <w:t>на междугородние переговоры– по фактическому расходу;</w:t>
      </w:r>
    </w:p>
    <w:p w:rsidR="004A5BCA" w:rsidRPr="002929C2" w:rsidRDefault="004A5BCA" w:rsidP="002929C2">
      <w:pPr>
        <w:autoSpaceDE w:val="0"/>
        <w:autoSpaceDN w:val="0"/>
        <w:adjustRightInd w:val="0"/>
        <w:ind w:firstLine="539"/>
        <w:jc w:val="both"/>
        <w:rPr>
          <w:bCs/>
          <w:iCs/>
          <w:sz w:val="28"/>
          <w:szCs w:val="28"/>
        </w:rPr>
      </w:pPr>
      <w:r w:rsidRPr="002929C2">
        <w:rPr>
          <w:bCs/>
          <w:iCs/>
          <w:sz w:val="28"/>
          <w:szCs w:val="28"/>
        </w:rPr>
        <w:t>•</w:t>
      </w:r>
      <w:r w:rsidRPr="002929C2">
        <w:rPr>
          <w:bCs/>
          <w:iCs/>
          <w:sz w:val="28"/>
          <w:szCs w:val="28"/>
        </w:rPr>
        <w:tab/>
        <w:t xml:space="preserve">пользование услугами сотовой связи – по лимиту, утвержденному приказом руководителя </w:t>
      </w:r>
      <w:r w:rsidR="000E1645" w:rsidRPr="002929C2">
        <w:rPr>
          <w:bCs/>
          <w:iCs/>
          <w:sz w:val="28"/>
          <w:szCs w:val="28"/>
        </w:rPr>
        <w:t>департамента</w:t>
      </w:r>
      <w:r w:rsidRPr="002929C2">
        <w:rPr>
          <w:bCs/>
          <w:iCs/>
          <w:sz w:val="28"/>
          <w:szCs w:val="28"/>
        </w:rPr>
        <w:t>.</w:t>
      </w:r>
    </w:p>
    <w:p w:rsidR="004A5BCA" w:rsidRPr="002929C2" w:rsidRDefault="00626170" w:rsidP="002929C2">
      <w:pPr>
        <w:autoSpaceDE w:val="0"/>
        <w:autoSpaceDN w:val="0"/>
        <w:adjustRightInd w:val="0"/>
        <w:ind w:firstLine="539"/>
        <w:jc w:val="both"/>
        <w:rPr>
          <w:bCs/>
          <w:iCs/>
          <w:sz w:val="28"/>
          <w:szCs w:val="28"/>
        </w:rPr>
      </w:pPr>
      <w:r w:rsidRPr="002929C2">
        <w:rPr>
          <w:bCs/>
          <w:iCs/>
          <w:sz w:val="28"/>
          <w:szCs w:val="28"/>
        </w:rPr>
        <w:lastRenderedPageBreak/>
        <w:t xml:space="preserve">10.5.2. </w:t>
      </w:r>
      <w:r w:rsidR="004A5BCA" w:rsidRPr="002929C2">
        <w:rPr>
          <w:bCs/>
          <w:iCs/>
          <w:sz w:val="28"/>
          <w:szCs w:val="28"/>
        </w:rPr>
        <w:t xml:space="preserve">Основанием для отражения в бухгалтерском учете затрат </w:t>
      </w:r>
      <w:r w:rsidR="000E1645" w:rsidRPr="002929C2">
        <w:rPr>
          <w:bCs/>
          <w:iCs/>
          <w:sz w:val="28"/>
          <w:szCs w:val="28"/>
        </w:rPr>
        <w:t>департамента</w:t>
      </w:r>
      <w:r w:rsidR="004A5BCA" w:rsidRPr="002929C2">
        <w:rPr>
          <w:bCs/>
          <w:iCs/>
          <w:sz w:val="28"/>
          <w:szCs w:val="28"/>
        </w:rPr>
        <w:t xml:space="preserve"> на оплату товаров, работ и услуг сторонних организаций являются, универсальный передаточный документ, товарные накладные и акты приема-сдачи работ и услуг.</w:t>
      </w:r>
    </w:p>
    <w:p w:rsidR="004A5BCA" w:rsidRPr="002929C2" w:rsidRDefault="00626170" w:rsidP="002929C2">
      <w:pPr>
        <w:autoSpaceDE w:val="0"/>
        <w:autoSpaceDN w:val="0"/>
        <w:adjustRightInd w:val="0"/>
        <w:ind w:firstLine="539"/>
        <w:jc w:val="both"/>
        <w:rPr>
          <w:bCs/>
          <w:iCs/>
          <w:sz w:val="28"/>
          <w:szCs w:val="28"/>
        </w:rPr>
      </w:pPr>
      <w:r w:rsidRPr="002929C2">
        <w:rPr>
          <w:bCs/>
          <w:iCs/>
          <w:sz w:val="28"/>
          <w:szCs w:val="28"/>
        </w:rPr>
        <w:t xml:space="preserve">10.5.3. </w:t>
      </w:r>
      <w:r w:rsidR="004A5BCA" w:rsidRPr="002929C2">
        <w:rPr>
          <w:bCs/>
          <w:iCs/>
          <w:sz w:val="28"/>
          <w:szCs w:val="28"/>
        </w:rPr>
        <w:t xml:space="preserve">Перечисление аванса поставщику отражается в бухгалтерском учете следующей бухгалтерской проводкой: </w:t>
      </w:r>
    </w:p>
    <w:p w:rsidR="004A5BCA" w:rsidRPr="002929C2" w:rsidRDefault="004A5BCA" w:rsidP="002929C2">
      <w:pPr>
        <w:autoSpaceDE w:val="0"/>
        <w:autoSpaceDN w:val="0"/>
        <w:adjustRightInd w:val="0"/>
        <w:ind w:firstLine="539"/>
        <w:jc w:val="both"/>
        <w:rPr>
          <w:bCs/>
          <w:iCs/>
          <w:sz w:val="28"/>
          <w:szCs w:val="28"/>
        </w:rPr>
      </w:pPr>
      <w:r w:rsidRPr="002929C2">
        <w:rPr>
          <w:bCs/>
          <w:iCs/>
          <w:sz w:val="28"/>
          <w:szCs w:val="28"/>
        </w:rPr>
        <w:t>Д</w:t>
      </w:r>
      <w:r w:rsidR="00626170" w:rsidRPr="002929C2">
        <w:rPr>
          <w:bCs/>
          <w:iCs/>
          <w:sz w:val="28"/>
          <w:szCs w:val="28"/>
        </w:rPr>
        <w:t>ебе</w:t>
      </w:r>
      <w:r w:rsidRPr="002929C2">
        <w:rPr>
          <w:bCs/>
          <w:iCs/>
          <w:sz w:val="28"/>
          <w:szCs w:val="28"/>
        </w:rPr>
        <w:t>т 1 206 хх 560</w:t>
      </w:r>
      <w:r w:rsidR="00626170" w:rsidRPr="002929C2">
        <w:rPr>
          <w:bCs/>
          <w:iCs/>
          <w:sz w:val="28"/>
          <w:szCs w:val="28"/>
        </w:rPr>
        <w:t xml:space="preserve"> - </w:t>
      </w:r>
      <w:r w:rsidRPr="002929C2">
        <w:rPr>
          <w:bCs/>
          <w:iCs/>
          <w:sz w:val="28"/>
          <w:szCs w:val="28"/>
        </w:rPr>
        <w:t>К</w:t>
      </w:r>
      <w:r w:rsidR="00626170" w:rsidRPr="002929C2">
        <w:rPr>
          <w:bCs/>
          <w:iCs/>
          <w:sz w:val="28"/>
          <w:szCs w:val="28"/>
        </w:rPr>
        <w:t>реди</w:t>
      </w:r>
      <w:r w:rsidRPr="002929C2">
        <w:rPr>
          <w:bCs/>
          <w:iCs/>
          <w:sz w:val="28"/>
          <w:szCs w:val="28"/>
        </w:rPr>
        <w:t>т 1 304 05 ххх.</w:t>
      </w:r>
    </w:p>
    <w:p w:rsidR="004A5BCA" w:rsidRPr="002929C2" w:rsidRDefault="004A5BCA" w:rsidP="002929C2">
      <w:pPr>
        <w:autoSpaceDE w:val="0"/>
        <w:autoSpaceDN w:val="0"/>
        <w:adjustRightInd w:val="0"/>
        <w:ind w:firstLine="539"/>
        <w:jc w:val="both"/>
        <w:rPr>
          <w:bCs/>
          <w:iCs/>
          <w:sz w:val="28"/>
          <w:szCs w:val="28"/>
        </w:rPr>
      </w:pPr>
      <w:r w:rsidRPr="002929C2">
        <w:rPr>
          <w:bCs/>
          <w:iCs/>
          <w:sz w:val="28"/>
          <w:szCs w:val="28"/>
        </w:rPr>
        <w:t xml:space="preserve">Зачет обязательства по оплате договора на сумму перечисленного ранее </w:t>
      </w:r>
      <w:r w:rsidR="000E1645" w:rsidRPr="002929C2">
        <w:rPr>
          <w:bCs/>
          <w:iCs/>
          <w:sz w:val="28"/>
          <w:szCs w:val="28"/>
        </w:rPr>
        <w:t xml:space="preserve">департаментом </w:t>
      </w:r>
      <w:r w:rsidRPr="002929C2">
        <w:rPr>
          <w:bCs/>
          <w:iCs/>
          <w:sz w:val="28"/>
          <w:szCs w:val="28"/>
        </w:rPr>
        <w:t xml:space="preserve">аванса оформляется в учете следующей бухгалтерской проводкой: </w:t>
      </w:r>
    </w:p>
    <w:p w:rsidR="004A5BCA" w:rsidRPr="002929C2" w:rsidRDefault="004A5BCA" w:rsidP="002929C2">
      <w:pPr>
        <w:autoSpaceDE w:val="0"/>
        <w:autoSpaceDN w:val="0"/>
        <w:adjustRightInd w:val="0"/>
        <w:ind w:firstLine="539"/>
        <w:jc w:val="both"/>
        <w:rPr>
          <w:bCs/>
          <w:iCs/>
          <w:sz w:val="28"/>
          <w:szCs w:val="28"/>
        </w:rPr>
      </w:pPr>
      <w:r w:rsidRPr="002929C2">
        <w:rPr>
          <w:bCs/>
          <w:iCs/>
          <w:sz w:val="28"/>
          <w:szCs w:val="28"/>
        </w:rPr>
        <w:t>Д</w:t>
      </w:r>
      <w:r w:rsidR="00626170" w:rsidRPr="002929C2">
        <w:rPr>
          <w:bCs/>
          <w:iCs/>
          <w:sz w:val="28"/>
          <w:szCs w:val="28"/>
        </w:rPr>
        <w:t>ебе</w:t>
      </w:r>
      <w:r w:rsidRPr="002929C2">
        <w:rPr>
          <w:bCs/>
          <w:iCs/>
          <w:sz w:val="28"/>
          <w:szCs w:val="28"/>
        </w:rPr>
        <w:t xml:space="preserve">т 1 302 хх 830 </w:t>
      </w:r>
      <w:r w:rsidR="00626170" w:rsidRPr="002929C2">
        <w:rPr>
          <w:bCs/>
          <w:iCs/>
          <w:sz w:val="28"/>
          <w:szCs w:val="28"/>
        </w:rPr>
        <w:t xml:space="preserve">- </w:t>
      </w:r>
      <w:r w:rsidRPr="002929C2">
        <w:rPr>
          <w:bCs/>
          <w:iCs/>
          <w:sz w:val="28"/>
          <w:szCs w:val="28"/>
        </w:rPr>
        <w:t>К</w:t>
      </w:r>
      <w:r w:rsidR="00626170" w:rsidRPr="002929C2">
        <w:rPr>
          <w:bCs/>
          <w:iCs/>
          <w:sz w:val="28"/>
          <w:szCs w:val="28"/>
        </w:rPr>
        <w:t>редит</w:t>
      </w:r>
      <w:r w:rsidRPr="002929C2">
        <w:rPr>
          <w:bCs/>
          <w:iCs/>
          <w:sz w:val="28"/>
          <w:szCs w:val="28"/>
        </w:rPr>
        <w:t xml:space="preserve"> 1 206 хх 660. </w:t>
      </w:r>
    </w:p>
    <w:p w:rsidR="004A5BCA" w:rsidRPr="002929C2" w:rsidRDefault="004A5BCA" w:rsidP="002929C2">
      <w:pPr>
        <w:autoSpaceDE w:val="0"/>
        <w:autoSpaceDN w:val="0"/>
        <w:adjustRightInd w:val="0"/>
        <w:ind w:firstLine="539"/>
        <w:jc w:val="both"/>
        <w:rPr>
          <w:bCs/>
          <w:iCs/>
          <w:sz w:val="28"/>
          <w:szCs w:val="28"/>
        </w:rPr>
      </w:pPr>
      <w:r w:rsidRPr="002929C2">
        <w:rPr>
          <w:bCs/>
          <w:iCs/>
          <w:sz w:val="28"/>
          <w:szCs w:val="28"/>
        </w:rPr>
        <w:t xml:space="preserve">Перечисление денежных средств в счет погашения задолженности перед поставщиком оформляется в учете следующей бухгалтерской проводкой: </w:t>
      </w:r>
    </w:p>
    <w:p w:rsidR="004A5BCA" w:rsidRPr="002929C2" w:rsidRDefault="004A5BCA" w:rsidP="002929C2">
      <w:pPr>
        <w:autoSpaceDE w:val="0"/>
        <w:autoSpaceDN w:val="0"/>
        <w:adjustRightInd w:val="0"/>
        <w:ind w:firstLine="539"/>
        <w:jc w:val="both"/>
        <w:rPr>
          <w:bCs/>
          <w:iCs/>
          <w:sz w:val="28"/>
          <w:szCs w:val="28"/>
        </w:rPr>
      </w:pPr>
      <w:r w:rsidRPr="002929C2">
        <w:rPr>
          <w:bCs/>
          <w:iCs/>
          <w:sz w:val="28"/>
          <w:szCs w:val="28"/>
        </w:rPr>
        <w:t>Д</w:t>
      </w:r>
      <w:r w:rsidR="00626170" w:rsidRPr="002929C2">
        <w:rPr>
          <w:bCs/>
          <w:iCs/>
          <w:sz w:val="28"/>
          <w:szCs w:val="28"/>
        </w:rPr>
        <w:t>ебе</w:t>
      </w:r>
      <w:r w:rsidRPr="002929C2">
        <w:rPr>
          <w:bCs/>
          <w:iCs/>
          <w:sz w:val="28"/>
          <w:szCs w:val="28"/>
        </w:rPr>
        <w:t>т 1 302 хх 830</w:t>
      </w:r>
      <w:r w:rsidR="00626170" w:rsidRPr="002929C2">
        <w:rPr>
          <w:bCs/>
          <w:iCs/>
          <w:sz w:val="28"/>
          <w:szCs w:val="28"/>
        </w:rPr>
        <w:t xml:space="preserve"> - </w:t>
      </w:r>
      <w:r w:rsidRPr="002929C2">
        <w:rPr>
          <w:bCs/>
          <w:iCs/>
          <w:sz w:val="28"/>
          <w:szCs w:val="28"/>
        </w:rPr>
        <w:t>К</w:t>
      </w:r>
      <w:r w:rsidR="00626170" w:rsidRPr="002929C2">
        <w:rPr>
          <w:bCs/>
          <w:iCs/>
          <w:sz w:val="28"/>
          <w:szCs w:val="28"/>
        </w:rPr>
        <w:t>реди</w:t>
      </w:r>
      <w:r w:rsidRPr="002929C2">
        <w:rPr>
          <w:bCs/>
          <w:iCs/>
          <w:sz w:val="28"/>
          <w:szCs w:val="28"/>
        </w:rPr>
        <w:t>т 1 304 05 ххх.</w:t>
      </w:r>
    </w:p>
    <w:p w:rsidR="00626170" w:rsidRPr="002929C2" w:rsidRDefault="00626170" w:rsidP="002929C2">
      <w:pPr>
        <w:autoSpaceDE w:val="0"/>
        <w:autoSpaceDN w:val="0"/>
        <w:adjustRightInd w:val="0"/>
        <w:ind w:firstLine="539"/>
        <w:jc w:val="both"/>
        <w:rPr>
          <w:bCs/>
          <w:iCs/>
          <w:sz w:val="28"/>
          <w:szCs w:val="28"/>
        </w:rPr>
      </w:pPr>
    </w:p>
    <w:p w:rsidR="00626170" w:rsidRPr="002929C2" w:rsidRDefault="00626170" w:rsidP="002929C2">
      <w:pPr>
        <w:pStyle w:val="3"/>
        <w:spacing w:after="0"/>
        <w:jc w:val="center"/>
        <w:rPr>
          <w:bCs/>
          <w:iCs/>
          <w:sz w:val="28"/>
          <w:szCs w:val="28"/>
        </w:rPr>
      </w:pPr>
      <w:r w:rsidRPr="002929C2">
        <w:rPr>
          <w:bCs/>
          <w:iCs/>
          <w:sz w:val="28"/>
          <w:szCs w:val="28"/>
        </w:rPr>
        <w:t>10.6. СПИСАНИЕ ЗАДОЛЖЕННОСТИ НА ЗАБАЛАНСОВЫЕ СЧЕТА</w:t>
      </w:r>
    </w:p>
    <w:p w:rsidR="00626170" w:rsidRPr="002929C2" w:rsidRDefault="00626170" w:rsidP="002929C2">
      <w:pPr>
        <w:autoSpaceDE w:val="0"/>
        <w:autoSpaceDN w:val="0"/>
        <w:adjustRightInd w:val="0"/>
        <w:ind w:firstLine="539"/>
        <w:jc w:val="both"/>
        <w:rPr>
          <w:bCs/>
          <w:sz w:val="28"/>
          <w:szCs w:val="28"/>
        </w:rPr>
      </w:pPr>
      <w:r w:rsidRPr="002929C2">
        <w:rPr>
          <w:bCs/>
          <w:sz w:val="28"/>
          <w:szCs w:val="28"/>
        </w:rPr>
        <w:t>10.6.1. К обстоятельствам, на основании которых задолженность признается нереальной (безнадежной) к взысканию, относятся:</w:t>
      </w:r>
    </w:p>
    <w:p w:rsidR="00626170" w:rsidRPr="002929C2" w:rsidRDefault="00626170" w:rsidP="002929C2">
      <w:pPr>
        <w:autoSpaceDE w:val="0"/>
        <w:autoSpaceDN w:val="0"/>
        <w:adjustRightInd w:val="0"/>
        <w:ind w:firstLine="539"/>
        <w:jc w:val="both"/>
        <w:rPr>
          <w:bCs/>
          <w:sz w:val="28"/>
          <w:szCs w:val="28"/>
        </w:rPr>
      </w:pPr>
      <w:r w:rsidRPr="002929C2">
        <w:rPr>
          <w:sz w:val="28"/>
          <w:szCs w:val="28"/>
          <w:lang w:eastAsia="en-US"/>
        </w:rPr>
        <w:t xml:space="preserve">– </w:t>
      </w:r>
      <w:r w:rsidRPr="002929C2">
        <w:rPr>
          <w:bCs/>
          <w:sz w:val="28"/>
          <w:szCs w:val="28"/>
        </w:rPr>
        <w:t>издание акта амнистии, если такой акт устраняет применение административного н</w:t>
      </w:r>
      <w:r w:rsidRPr="002929C2">
        <w:rPr>
          <w:bCs/>
          <w:sz w:val="28"/>
          <w:szCs w:val="28"/>
        </w:rPr>
        <w:t>а</w:t>
      </w:r>
      <w:r w:rsidRPr="002929C2">
        <w:rPr>
          <w:bCs/>
          <w:sz w:val="28"/>
          <w:szCs w:val="28"/>
        </w:rPr>
        <w:t>казания;</w:t>
      </w:r>
    </w:p>
    <w:p w:rsidR="00626170" w:rsidRPr="002929C2" w:rsidRDefault="00626170" w:rsidP="002929C2">
      <w:pPr>
        <w:autoSpaceDE w:val="0"/>
        <w:autoSpaceDN w:val="0"/>
        <w:adjustRightInd w:val="0"/>
        <w:ind w:firstLine="539"/>
        <w:jc w:val="both"/>
        <w:rPr>
          <w:bCs/>
          <w:sz w:val="28"/>
          <w:szCs w:val="28"/>
        </w:rPr>
      </w:pPr>
      <w:r w:rsidRPr="002929C2">
        <w:rPr>
          <w:sz w:val="28"/>
          <w:szCs w:val="28"/>
          <w:lang w:eastAsia="en-US"/>
        </w:rPr>
        <w:t xml:space="preserve">– </w:t>
      </w:r>
      <w:r w:rsidRPr="002929C2">
        <w:rPr>
          <w:bCs/>
          <w:sz w:val="28"/>
          <w:szCs w:val="28"/>
        </w:rPr>
        <w:t>отмена или признание утратившими силу закона или его положения, устанавлива</w:t>
      </w:r>
      <w:r w:rsidRPr="002929C2">
        <w:rPr>
          <w:bCs/>
          <w:sz w:val="28"/>
          <w:szCs w:val="28"/>
        </w:rPr>
        <w:t>ю</w:t>
      </w:r>
      <w:r w:rsidRPr="002929C2">
        <w:rPr>
          <w:bCs/>
          <w:sz w:val="28"/>
          <w:szCs w:val="28"/>
        </w:rPr>
        <w:t>щих административную ответственность за административное правонарушение;</w:t>
      </w:r>
    </w:p>
    <w:p w:rsidR="00626170" w:rsidRPr="002929C2" w:rsidRDefault="00626170" w:rsidP="002929C2">
      <w:pPr>
        <w:autoSpaceDE w:val="0"/>
        <w:autoSpaceDN w:val="0"/>
        <w:adjustRightInd w:val="0"/>
        <w:ind w:firstLine="539"/>
        <w:jc w:val="both"/>
        <w:rPr>
          <w:bCs/>
          <w:sz w:val="28"/>
          <w:szCs w:val="28"/>
        </w:rPr>
      </w:pPr>
      <w:r w:rsidRPr="002929C2">
        <w:rPr>
          <w:sz w:val="28"/>
          <w:szCs w:val="28"/>
          <w:lang w:eastAsia="en-US"/>
        </w:rPr>
        <w:t xml:space="preserve">– </w:t>
      </w:r>
      <w:r w:rsidRPr="002929C2">
        <w:rPr>
          <w:bCs/>
          <w:sz w:val="28"/>
          <w:szCs w:val="28"/>
        </w:rPr>
        <w:t xml:space="preserve">смерть физического лица или объявление его умершим в порядке, установленном гражданским процессуальным </w:t>
      </w:r>
      <w:hyperlink r:id="rId98" w:history="1">
        <w:r w:rsidRPr="002929C2">
          <w:rPr>
            <w:bCs/>
            <w:sz w:val="28"/>
            <w:szCs w:val="28"/>
          </w:rPr>
          <w:t>законодательством</w:t>
        </w:r>
      </w:hyperlink>
      <w:r w:rsidRPr="002929C2">
        <w:rPr>
          <w:bCs/>
          <w:sz w:val="28"/>
          <w:szCs w:val="28"/>
        </w:rPr>
        <w:t xml:space="preserve"> Российской Федерации;</w:t>
      </w:r>
    </w:p>
    <w:p w:rsidR="00626170" w:rsidRPr="002929C2" w:rsidRDefault="00626170" w:rsidP="002929C2">
      <w:pPr>
        <w:autoSpaceDE w:val="0"/>
        <w:autoSpaceDN w:val="0"/>
        <w:adjustRightInd w:val="0"/>
        <w:ind w:firstLine="539"/>
        <w:jc w:val="both"/>
        <w:rPr>
          <w:bCs/>
          <w:sz w:val="28"/>
          <w:szCs w:val="28"/>
        </w:rPr>
      </w:pPr>
      <w:r w:rsidRPr="002929C2">
        <w:rPr>
          <w:sz w:val="28"/>
          <w:szCs w:val="28"/>
          <w:lang w:eastAsia="en-US"/>
        </w:rPr>
        <w:t xml:space="preserve">– </w:t>
      </w:r>
      <w:r w:rsidRPr="002929C2">
        <w:rPr>
          <w:bCs/>
          <w:sz w:val="28"/>
          <w:szCs w:val="28"/>
        </w:rPr>
        <w:t>признание банкротом индивидуального предпринимателя в соответствии с Федерал</w:t>
      </w:r>
      <w:r w:rsidRPr="002929C2">
        <w:rPr>
          <w:bCs/>
          <w:sz w:val="28"/>
          <w:szCs w:val="28"/>
        </w:rPr>
        <w:t>ь</w:t>
      </w:r>
      <w:r w:rsidRPr="002929C2">
        <w:rPr>
          <w:bCs/>
          <w:sz w:val="28"/>
          <w:szCs w:val="28"/>
        </w:rPr>
        <w:t xml:space="preserve">ным </w:t>
      </w:r>
      <w:hyperlink r:id="rId99" w:history="1">
        <w:r w:rsidRPr="002929C2">
          <w:rPr>
            <w:bCs/>
            <w:sz w:val="28"/>
            <w:szCs w:val="28"/>
          </w:rPr>
          <w:t>законом</w:t>
        </w:r>
      </w:hyperlink>
      <w:r w:rsidRPr="002929C2">
        <w:rPr>
          <w:bCs/>
          <w:sz w:val="28"/>
          <w:szCs w:val="28"/>
        </w:rPr>
        <w:t xml:space="preserve"> от 26 октября 2002 № 127-ФЗ «О несостоятельности (банкротстве)» – в части задолженности, не погашенным по причине недостаточности имущества должника;</w:t>
      </w:r>
    </w:p>
    <w:p w:rsidR="00626170" w:rsidRPr="002929C2" w:rsidRDefault="00626170" w:rsidP="002929C2">
      <w:pPr>
        <w:autoSpaceDE w:val="0"/>
        <w:autoSpaceDN w:val="0"/>
        <w:adjustRightInd w:val="0"/>
        <w:ind w:firstLine="539"/>
        <w:jc w:val="both"/>
        <w:rPr>
          <w:bCs/>
          <w:sz w:val="28"/>
          <w:szCs w:val="28"/>
        </w:rPr>
      </w:pPr>
      <w:r w:rsidRPr="002929C2">
        <w:rPr>
          <w:sz w:val="28"/>
          <w:szCs w:val="28"/>
          <w:lang w:eastAsia="en-US"/>
        </w:rPr>
        <w:t xml:space="preserve">– </w:t>
      </w:r>
      <w:r w:rsidRPr="002929C2">
        <w:rPr>
          <w:bCs/>
          <w:sz w:val="28"/>
          <w:szCs w:val="28"/>
        </w:rPr>
        <w:t>ликвидация организации, в том числе в случае применения процедуры в деле о ба</w:t>
      </w:r>
      <w:r w:rsidRPr="002929C2">
        <w:rPr>
          <w:bCs/>
          <w:sz w:val="28"/>
          <w:szCs w:val="28"/>
        </w:rPr>
        <w:t>н</w:t>
      </w:r>
      <w:r w:rsidRPr="002929C2">
        <w:rPr>
          <w:bCs/>
          <w:sz w:val="28"/>
          <w:szCs w:val="28"/>
        </w:rPr>
        <w:t>кротстве юридического лица, и (или) исключение организации из единого государственного реестра юридических лиц.</w:t>
      </w:r>
    </w:p>
    <w:p w:rsidR="00626170" w:rsidRPr="002929C2" w:rsidRDefault="00626170" w:rsidP="002929C2">
      <w:pPr>
        <w:autoSpaceDE w:val="0"/>
        <w:autoSpaceDN w:val="0"/>
        <w:adjustRightInd w:val="0"/>
        <w:ind w:firstLine="539"/>
        <w:jc w:val="both"/>
        <w:rPr>
          <w:sz w:val="28"/>
          <w:szCs w:val="28"/>
        </w:rPr>
      </w:pPr>
      <w:r w:rsidRPr="002929C2">
        <w:rPr>
          <w:sz w:val="28"/>
          <w:szCs w:val="28"/>
        </w:rPr>
        <w:t>10.6.2. В целях обеспечения управленческого учета использовать забалансовый счет 04 «Задолженность неплатежеспособных дебиторов» рабочего плана счетов с ведением ан</w:t>
      </w:r>
      <w:r w:rsidRPr="002929C2">
        <w:rPr>
          <w:sz w:val="28"/>
          <w:szCs w:val="28"/>
        </w:rPr>
        <w:t>а</w:t>
      </w:r>
      <w:r w:rsidRPr="002929C2">
        <w:rPr>
          <w:sz w:val="28"/>
          <w:szCs w:val="28"/>
        </w:rPr>
        <w:t>литического учета по данному субсчету, в разрезе контрагентов. Учет просроченной деб</w:t>
      </w:r>
      <w:r w:rsidRPr="002929C2">
        <w:rPr>
          <w:sz w:val="28"/>
          <w:szCs w:val="28"/>
        </w:rPr>
        <w:t>и</w:t>
      </w:r>
      <w:r w:rsidRPr="002929C2">
        <w:rPr>
          <w:sz w:val="28"/>
          <w:szCs w:val="28"/>
        </w:rPr>
        <w:t>торской задолженности осуществляется в течение срока возможного возобновления согласно законодательству Российской Федерации процедуры взыскания задолженности, в том числе в случае изменения имущественного положения должников, либо до поступления в указа</w:t>
      </w:r>
      <w:r w:rsidRPr="002929C2">
        <w:rPr>
          <w:sz w:val="28"/>
          <w:szCs w:val="28"/>
        </w:rPr>
        <w:t>н</w:t>
      </w:r>
      <w:r w:rsidRPr="002929C2">
        <w:rPr>
          <w:sz w:val="28"/>
          <w:szCs w:val="28"/>
        </w:rPr>
        <w:t>ный срок в погашение задолженности неплатежеспособных дебиторов денежных средств, до исполнения (прекращения) задолженности иным не противоречащим законодательству Ро</w:t>
      </w:r>
      <w:r w:rsidRPr="002929C2">
        <w:rPr>
          <w:sz w:val="28"/>
          <w:szCs w:val="28"/>
        </w:rPr>
        <w:t>с</w:t>
      </w:r>
      <w:r w:rsidRPr="002929C2">
        <w:rPr>
          <w:sz w:val="28"/>
          <w:szCs w:val="28"/>
        </w:rPr>
        <w:t xml:space="preserve">сийской Федерации способом. </w:t>
      </w:r>
    </w:p>
    <w:p w:rsidR="00626170" w:rsidRPr="002929C2" w:rsidRDefault="00626170" w:rsidP="002929C2">
      <w:pPr>
        <w:autoSpaceDE w:val="0"/>
        <w:autoSpaceDN w:val="0"/>
        <w:adjustRightInd w:val="0"/>
        <w:ind w:firstLine="539"/>
        <w:jc w:val="both"/>
        <w:rPr>
          <w:sz w:val="28"/>
          <w:szCs w:val="28"/>
        </w:rPr>
      </w:pPr>
      <w:r w:rsidRPr="002929C2">
        <w:rPr>
          <w:sz w:val="28"/>
          <w:szCs w:val="28"/>
        </w:rPr>
        <w:lastRenderedPageBreak/>
        <w:t xml:space="preserve">10.6.3. Кредиторская задолженность, не востребованная кредитором, списывается на финансовый результат на основании приказа руководителя </w:t>
      </w:r>
      <w:r w:rsidR="000E1645" w:rsidRPr="002929C2">
        <w:rPr>
          <w:sz w:val="28"/>
          <w:szCs w:val="28"/>
        </w:rPr>
        <w:t>департамента</w:t>
      </w:r>
      <w:r w:rsidRPr="002929C2">
        <w:rPr>
          <w:sz w:val="28"/>
          <w:szCs w:val="28"/>
        </w:rPr>
        <w:t>. Кредиторская задолженность списывается с баланса отдельно по каждому обязательству (кредитору) (п. 371, 372 Инструкции к Единому плану счетов № 157н).</w:t>
      </w:r>
    </w:p>
    <w:p w:rsidR="00626170" w:rsidRPr="002929C2" w:rsidRDefault="00626170" w:rsidP="002929C2">
      <w:pPr>
        <w:autoSpaceDE w:val="0"/>
        <w:autoSpaceDN w:val="0"/>
        <w:adjustRightInd w:val="0"/>
        <w:ind w:firstLine="539"/>
        <w:jc w:val="both"/>
        <w:rPr>
          <w:sz w:val="28"/>
          <w:szCs w:val="28"/>
        </w:rPr>
      </w:pPr>
      <w:r w:rsidRPr="002929C2">
        <w:rPr>
          <w:sz w:val="28"/>
          <w:szCs w:val="28"/>
        </w:rPr>
        <w:t>Одновременно списанная с балансового учета кредиторская задолженность отражается на забалансовом счете 20 «Задолженность, не востребованная кредиторами».</w:t>
      </w:r>
    </w:p>
    <w:p w:rsidR="00626170" w:rsidRPr="002929C2" w:rsidRDefault="00626170" w:rsidP="002929C2">
      <w:pPr>
        <w:autoSpaceDE w:val="0"/>
        <w:autoSpaceDN w:val="0"/>
        <w:adjustRightInd w:val="0"/>
        <w:ind w:firstLine="539"/>
        <w:jc w:val="both"/>
        <w:rPr>
          <w:sz w:val="28"/>
          <w:szCs w:val="28"/>
        </w:rPr>
      </w:pPr>
      <w:r w:rsidRPr="002929C2">
        <w:rPr>
          <w:sz w:val="28"/>
          <w:szCs w:val="28"/>
        </w:rPr>
        <w:t xml:space="preserve">Списание задолженности с забалансового учета осуществляется по итогам инвентаризации задолженности на основании решения инвентаризационной комиссии </w:t>
      </w:r>
      <w:r w:rsidR="000E1645" w:rsidRPr="002929C2">
        <w:rPr>
          <w:sz w:val="28"/>
          <w:szCs w:val="28"/>
        </w:rPr>
        <w:t>департамента</w:t>
      </w:r>
      <w:r w:rsidRPr="002929C2">
        <w:rPr>
          <w:sz w:val="28"/>
          <w:szCs w:val="28"/>
        </w:rPr>
        <w:t>:</w:t>
      </w:r>
    </w:p>
    <w:p w:rsidR="00626170" w:rsidRPr="002929C2" w:rsidRDefault="00626170" w:rsidP="002929C2">
      <w:pPr>
        <w:autoSpaceDE w:val="0"/>
        <w:autoSpaceDN w:val="0"/>
        <w:adjustRightInd w:val="0"/>
        <w:ind w:firstLine="539"/>
        <w:jc w:val="both"/>
        <w:rPr>
          <w:sz w:val="28"/>
          <w:szCs w:val="28"/>
        </w:rPr>
      </w:pPr>
      <w:r w:rsidRPr="002929C2">
        <w:rPr>
          <w:sz w:val="28"/>
          <w:szCs w:val="28"/>
        </w:rPr>
        <w:t>– по истечении пяти лет отражения задолженности на забалансовом учете;</w:t>
      </w:r>
    </w:p>
    <w:p w:rsidR="00626170" w:rsidRPr="002929C2" w:rsidRDefault="00626170" w:rsidP="002929C2">
      <w:pPr>
        <w:autoSpaceDE w:val="0"/>
        <w:autoSpaceDN w:val="0"/>
        <w:adjustRightInd w:val="0"/>
        <w:ind w:firstLine="539"/>
        <w:jc w:val="both"/>
        <w:rPr>
          <w:sz w:val="28"/>
          <w:szCs w:val="28"/>
        </w:rPr>
      </w:pPr>
      <w:r w:rsidRPr="002929C2">
        <w:rPr>
          <w:sz w:val="28"/>
          <w:szCs w:val="28"/>
        </w:rPr>
        <w:t>– по завершении срока возможного возобновления процедуры взыскания задолженности согласно действующему законодательству;</w:t>
      </w:r>
    </w:p>
    <w:p w:rsidR="00626170" w:rsidRPr="002929C2" w:rsidRDefault="00626170" w:rsidP="002929C2">
      <w:pPr>
        <w:autoSpaceDE w:val="0"/>
        <w:autoSpaceDN w:val="0"/>
        <w:adjustRightInd w:val="0"/>
        <w:ind w:firstLine="539"/>
        <w:jc w:val="both"/>
        <w:rPr>
          <w:sz w:val="28"/>
          <w:szCs w:val="28"/>
        </w:rPr>
      </w:pPr>
      <w:r w:rsidRPr="002929C2">
        <w:rPr>
          <w:sz w:val="28"/>
          <w:szCs w:val="28"/>
        </w:rPr>
        <w:t>– при наличии документов, подтверждающих прекращение обязательства в связи со смертью (ликвидацией) контрагента.</w:t>
      </w:r>
    </w:p>
    <w:p w:rsidR="00626170" w:rsidRPr="002929C2" w:rsidRDefault="00626170" w:rsidP="002929C2">
      <w:pPr>
        <w:autoSpaceDE w:val="0"/>
        <w:autoSpaceDN w:val="0"/>
        <w:adjustRightInd w:val="0"/>
        <w:ind w:firstLine="539"/>
        <w:jc w:val="both"/>
        <w:rPr>
          <w:sz w:val="28"/>
          <w:szCs w:val="28"/>
        </w:rPr>
      </w:pPr>
      <w:r w:rsidRPr="002929C2">
        <w:rPr>
          <w:sz w:val="28"/>
          <w:szCs w:val="28"/>
        </w:rPr>
        <w:t xml:space="preserve">Основание: </w:t>
      </w:r>
    </w:p>
    <w:p w:rsidR="00626170" w:rsidRPr="002929C2" w:rsidRDefault="00626170" w:rsidP="002929C2">
      <w:pPr>
        <w:pStyle w:val="ConsPlusNormal0"/>
        <w:ind w:firstLine="539"/>
        <w:jc w:val="both"/>
        <w:rPr>
          <w:rFonts w:ascii="Times New Roman" w:hAnsi="Times New Roman"/>
          <w:sz w:val="28"/>
          <w:szCs w:val="28"/>
        </w:rPr>
      </w:pPr>
      <w:r w:rsidRPr="002929C2">
        <w:rPr>
          <w:rFonts w:ascii="Times New Roman" w:hAnsi="Times New Roman"/>
          <w:bCs/>
          <w:sz w:val="28"/>
          <w:szCs w:val="28"/>
        </w:rPr>
        <w:t xml:space="preserve">10.6.4. </w:t>
      </w:r>
      <w:r w:rsidRPr="002929C2">
        <w:rPr>
          <w:rFonts w:ascii="Times New Roman" w:hAnsi="Times New Roman"/>
          <w:sz w:val="28"/>
          <w:szCs w:val="28"/>
        </w:rPr>
        <w:t>Признание задолженности нереальной (безнадежной) к взысканию с отнесением ее на забалансовый счет осуществляется на основании приказа руководителя по итогам проведенной инвентаризации активов и обязательств и служебной записки начальника финансово-экономического отдела о выявлении кредиторской задолженности, не востребованной кредиторами, срок исковой давности по которой истек. Срок исковой давности определяется в соответствии с законодательством РФ.</w:t>
      </w:r>
    </w:p>
    <w:p w:rsidR="00626170" w:rsidRPr="002929C2" w:rsidRDefault="00626170" w:rsidP="002929C2">
      <w:pPr>
        <w:autoSpaceDE w:val="0"/>
        <w:autoSpaceDN w:val="0"/>
        <w:adjustRightInd w:val="0"/>
        <w:ind w:firstLine="539"/>
        <w:jc w:val="both"/>
        <w:rPr>
          <w:sz w:val="28"/>
          <w:szCs w:val="28"/>
        </w:rPr>
      </w:pPr>
      <w:r w:rsidRPr="002929C2">
        <w:rPr>
          <w:sz w:val="28"/>
          <w:szCs w:val="28"/>
        </w:rPr>
        <w:t>10.6.5. При возобновлении взыскания задолженности, признанной в соответствии с н</w:t>
      </w:r>
      <w:r w:rsidRPr="002929C2">
        <w:rPr>
          <w:sz w:val="28"/>
          <w:szCs w:val="28"/>
        </w:rPr>
        <w:t>а</w:t>
      </w:r>
      <w:r w:rsidRPr="002929C2">
        <w:rPr>
          <w:sz w:val="28"/>
          <w:szCs w:val="28"/>
        </w:rPr>
        <w:t>стоящим Порядком нереальной (безнадежной) к взысканию, или поступлении средств в п</w:t>
      </w:r>
      <w:r w:rsidRPr="002929C2">
        <w:rPr>
          <w:sz w:val="28"/>
          <w:szCs w:val="28"/>
        </w:rPr>
        <w:t>о</w:t>
      </w:r>
      <w:r w:rsidRPr="002929C2">
        <w:rPr>
          <w:sz w:val="28"/>
          <w:szCs w:val="28"/>
        </w:rPr>
        <w:t>гашение задолженности неплатежеспособных дебиторов, осуществляется восстановление данной задолженности с отражением операций на балансовом счете 020930000 на дату в</w:t>
      </w:r>
      <w:r w:rsidRPr="002929C2">
        <w:rPr>
          <w:sz w:val="28"/>
          <w:szCs w:val="28"/>
        </w:rPr>
        <w:t>о</w:t>
      </w:r>
      <w:r w:rsidRPr="002929C2">
        <w:rPr>
          <w:sz w:val="28"/>
          <w:szCs w:val="28"/>
        </w:rPr>
        <w:t xml:space="preserve">зобновления взыскания задолженности или на дату зачисления на лицевые счета </w:t>
      </w:r>
      <w:r w:rsidR="000E1645" w:rsidRPr="002929C2">
        <w:rPr>
          <w:sz w:val="28"/>
          <w:szCs w:val="28"/>
        </w:rPr>
        <w:t>департамента</w:t>
      </w:r>
      <w:r w:rsidRPr="002929C2">
        <w:rPr>
          <w:sz w:val="28"/>
          <w:szCs w:val="28"/>
        </w:rPr>
        <w:t>.</w:t>
      </w:r>
    </w:p>
    <w:p w:rsidR="004A5BCA" w:rsidRPr="002929C2" w:rsidRDefault="004A5BCA" w:rsidP="002929C2">
      <w:pPr>
        <w:autoSpaceDE w:val="0"/>
        <w:autoSpaceDN w:val="0"/>
        <w:adjustRightInd w:val="0"/>
        <w:ind w:firstLine="539"/>
        <w:jc w:val="both"/>
        <w:rPr>
          <w:bCs/>
          <w:iCs/>
          <w:sz w:val="28"/>
          <w:szCs w:val="28"/>
        </w:rPr>
      </w:pPr>
    </w:p>
    <w:p w:rsidR="000110C5" w:rsidRPr="002929C2" w:rsidRDefault="00626170" w:rsidP="002929C2">
      <w:pPr>
        <w:autoSpaceDE w:val="0"/>
        <w:autoSpaceDN w:val="0"/>
        <w:adjustRightInd w:val="0"/>
        <w:ind w:firstLine="539"/>
        <w:jc w:val="center"/>
        <w:rPr>
          <w:bCs/>
          <w:iCs/>
          <w:sz w:val="28"/>
          <w:szCs w:val="28"/>
        </w:rPr>
      </w:pPr>
      <w:r w:rsidRPr="002929C2">
        <w:rPr>
          <w:bCs/>
          <w:iCs/>
          <w:sz w:val="28"/>
          <w:szCs w:val="28"/>
        </w:rPr>
        <w:t>11</w:t>
      </w:r>
      <w:r w:rsidR="000110C5" w:rsidRPr="002929C2">
        <w:rPr>
          <w:bCs/>
          <w:iCs/>
          <w:sz w:val="28"/>
          <w:szCs w:val="28"/>
        </w:rPr>
        <w:t>.</w:t>
      </w:r>
      <w:r w:rsidR="000110C5" w:rsidRPr="002929C2">
        <w:rPr>
          <w:bCs/>
          <w:iCs/>
          <w:sz w:val="28"/>
          <w:szCs w:val="28"/>
        </w:rPr>
        <w:tab/>
      </w:r>
      <w:r w:rsidRPr="002929C2">
        <w:rPr>
          <w:bCs/>
          <w:iCs/>
          <w:sz w:val="28"/>
          <w:szCs w:val="28"/>
        </w:rPr>
        <w:t xml:space="preserve">ПОРЯДОК ФОРМИРОВАНИЯ РЕЗЕРВА ОТПУСКОВ </w:t>
      </w:r>
    </w:p>
    <w:p w:rsidR="000110C5" w:rsidRPr="002929C2" w:rsidRDefault="00626170" w:rsidP="002929C2">
      <w:pPr>
        <w:autoSpaceDE w:val="0"/>
        <w:autoSpaceDN w:val="0"/>
        <w:adjustRightInd w:val="0"/>
        <w:ind w:firstLine="539"/>
        <w:jc w:val="both"/>
        <w:rPr>
          <w:bCs/>
          <w:iCs/>
          <w:sz w:val="28"/>
          <w:szCs w:val="28"/>
        </w:rPr>
      </w:pPr>
      <w:r w:rsidRPr="002929C2">
        <w:rPr>
          <w:bCs/>
          <w:iCs/>
          <w:sz w:val="28"/>
          <w:szCs w:val="28"/>
        </w:rPr>
        <w:t xml:space="preserve">11.1. </w:t>
      </w:r>
      <w:r w:rsidR="000110C5" w:rsidRPr="002929C2">
        <w:rPr>
          <w:bCs/>
          <w:iCs/>
          <w:sz w:val="28"/>
          <w:szCs w:val="28"/>
        </w:rPr>
        <w:t xml:space="preserve">Резерв на оплату отпусков за фактически отработанное время формируется </w:t>
      </w:r>
      <w:r w:rsidR="0062368A">
        <w:rPr>
          <w:bCs/>
          <w:iCs/>
          <w:sz w:val="28"/>
          <w:szCs w:val="28"/>
        </w:rPr>
        <w:t>ежемесячно</w:t>
      </w:r>
      <w:r w:rsidR="000110C5" w:rsidRPr="002929C2">
        <w:rPr>
          <w:bCs/>
          <w:iCs/>
          <w:sz w:val="28"/>
          <w:szCs w:val="28"/>
        </w:rPr>
        <w:t xml:space="preserve"> на последний день года, исходя из данных количества дней неиспользованного отпуска по всем сотрудникам на указанную дату, предоставленных кадровой службой.</w:t>
      </w:r>
    </w:p>
    <w:p w:rsidR="000110C5" w:rsidRPr="002929C2" w:rsidRDefault="000110C5" w:rsidP="002929C2">
      <w:pPr>
        <w:autoSpaceDE w:val="0"/>
        <w:autoSpaceDN w:val="0"/>
        <w:adjustRightInd w:val="0"/>
        <w:ind w:firstLine="539"/>
        <w:jc w:val="both"/>
        <w:rPr>
          <w:bCs/>
          <w:iCs/>
          <w:sz w:val="28"/>
          <w:szCs w:val="28"/>
        </w:rPr>
      </w:pPr>
      <w:r w:rsidRPr="002929C2">
        <w:rPr>
          <w:bCs/>
          <w:iCs/>
          <w:sz w:val="28"/>
          <w:szCs w:val="28"/>
        </w:rPr>
        <w:t xml:space="preserve">Резерв при этом рассчитывается </w:t>
      </w:r>
      <w:r w:rsidR="0062368A">
        <w:rPr>
          <w:bCs/>
          <w:iCs/>
          <w:sz w:val="28"/>
          <w:szCs w:val="28"/>
        </w:rPr>
        <w:t>ежемесячно</w:t>
      </w:r>
      <w:r w:rsidRPr="002929C2">
        <w:rPr>
          <w:bCs/>
          <w:iCs/>
          <w:sz w:val="28"/>
          <w:szCs w:val="28"/>
        </w:rPr>
        <w:t>, как сумма оплаты отпусков работникам за фактически отработанное время, на дату расчета, и сумма страховых взносов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медицинское страхование, обязательное социальное страхование от несчастных случаев на производстве и профессиональных заболеваний.</w:t>
      </w:r>
    </w:p>
    <w:p w:rsidR="000110C5" w:rsidRPr="002929C2" w:rsidRDefault="00626170" w:rsidP="002929C2">
      <w:pPr>
        <w:autoSpaceDE w:val="0"/>
        <w:autoSpaceDN w:val="0"/>
        <w:adjustRightInd w:val="0"/>
        <w:ind w:firstLine="539"/>
        <w:jc w:val="both"/>
        <w:rPr>
          <w:bCs/>
          <w:iCs/>
          <w:sz w:val="28"/>
          <w:szCs w:val="28"/>
        </w:rPr>
      </w:pPr>
      <w:r w:rsidRPr="002929C2">
        <w:rPr>
          <w:bCs/>
          <w:iCs/>
          <w:sz w:val="28"/>
          <w:szCs w:val="28"/>
        </w:rPr>
        <w:lastRenderedPageBreak/>
        <w:t xml:space="preserve">11.2. </w:t>
      </w:r>
      <w:r w:rsidR="000110C5" w:rsidRPr="002929C2">
        <w:rPr>
          <w:bCs/>
          <w:iCs/>
          <w:sz w:val="28"/>
          <w:szCs w:val="28"/>
        </w:rPr>
        <w:t>Сумма расходов на оплату предстоящих отпусков определяется по следующей методике.</w:t>
      </w:r>
    </w:p>
    <w:p w:rsidR="000110C5" w:rsidRPr="002929C2" w:rsidRDefault="000110C5" w:rsidP="002929C2">
      <w:pPr>
        <w:autoSpaceDE w:val="0"/>
        <w:autoSpaceDN w:val="0"/>
        <w:adjustRightInd w:val="0"/>
        <w:ind w:firstLine="539"/>
        <w:jc w:val="both"/>
        <w:rPr>
          <w:bCs/>
          <w:iCs/>
          <w:sz w:val="28"/>
          <w:szCs w:val="28"/>
        </w:rPr>
      </w:pPr>
      <w:r w:rsidRPr="002929C2">
        <w:rPr>
          <w:bCs/>
          <w:iCs/>
          <w:sz w:val="28"/>
          <w:szCs w:val="28"/>
        </w:rPr>
        <w:t>Расчет производится персонифицированно по каждому работнику:</w:t>
      </w:r>
    </w:p>
    <w:p w:rsidR="000110C5" w:rsidRPr="002929C2" w:rsidRDefault="000110C5" w:rsidP="002929C2">
      <w:pPr>
        <w:autoSpaceDE w:val="0"/>
        <w:autoSpaceDN w:val="0"/>
        <w:adjustRightInd w:val="0"/>
        <w:ind w:firstLine="539"/>
        <w:jc w:val="both"/>
        <w:rPr>
          <w:bCs/>
          <w:iCs/>
          <w:sz w:val="28"/>
          <w:szCs w:val="28"/>
        </w:rPr>
      </w:pPr>
      <w:r w:rsidRPr="002929C2">
        <w:rPr>
          <w:bCs/>
          <w:iCs/>
          <w:sz w:val="28"/>
          <w:szCs w:val="28"/>
        </w:rPr>
        <w:t>Резерв отпусков = К * ЗП, где</w:t>
      </w:r>
    </w:p>
    <w:p w:rsidR="000110C5" w:rsidRPr="002929C2" w:rsidRDefault="000110C5" w:rsidP="002929C2">
      <w:pPr>
        <w:autoSpaceDE w:val="0"/>
        <w:autoSpaceDN w:val="0"/>
        <w:adjustRightInd w:val="0"/>
        <w:ind w:firstLine="539"/>
        <w:jc w:val="both"/>
        <w:rPr>
          <w:bCs/>
          <w:iCs/>
          <w:sz w:val="28"/>
          <w:szCs w:val="28"/>
        </w:rPr>
      </w:pPr>
      <w:r w:rsidRPr="002929C2">
        <w:rPr>
          <w:bCs/>
          <w:iCs/>
          <w:sz w:val="28"/>
          <w:szCs w:val="28"/>
        </w:rPr>
        <w:t xml:space="preserve">К - количество не использованных работником дней отпуска за период с начала работы на дату расчета (на конец каждого </w:t>
      </w:r>
      <w:r w:rsidR="0062368A">
        <w:rPr>
          <w:bCs/>
          <w:iCs/>
          <w:sz w:val="28"/>
          <w:szCs w:val="28"/>
        </w:rPr>
        <w:t>месяца</w:t>
      </w:r>
      <w:r w:rsidRPr="002929C2">
        <w:rPr>
          <w:bCs/>
          <w:iCs/>
          <w:sz w:val="28"/>
          <w:szCs w:val="28"/>
        </w:rPr>
        <w:t>);</w:t>
      </w:r>
    </w:p>
    <w:p w:rsidR="000110C5" w:rsidRPr="002929C2" w:rsidRDefault="000110C5" w:rsidP="002929C2">
      <w:pPr>
        <w:autoSpaceDE w:val="0"/>
        <w:autoSpaceDN w:val="0"/>
        <w:adjustRightInd w:val="0"/>
        <w:ind w:firstLine="539"/>
        <w:jc w:val="both"/>
        <w:rPr>
          <w:bCs/>
          <w:iCs/>
          <w:sz w:val="28"/>
          <w:szCs w:val="28"/>
        </w:rPr>
      </w:pPr>
      <w:r w:rsidRPr="002929C2">
        <w:rPr>
          <w:bCs/>
          <w:iCs/>
          <w:sz w:val="28"/>
          <w:szCs w:val="28"/>
        </w:rPr>
        <w:t xml:space="preserve">ЗП - среднедневной заработок работника, </w:t>
      </w:r>
      <w:r w:rsidR="002378A2" w:rsidRPr="002929C2">
        <w:rPr>
          <w:bCs/>
          <w:iCs/>
          <w:sz w:val="28"/>
          <w:szCs w:val="28"/>
        </w:rPr>
        <w:t xml:space="preserve">не являющийся государственным гражданским служащим, </w:t>
      </w:r>
      <w:r w:rsidRPr="002929C2">
        <w:rPr>
          <w:bCs/>
          <w:iCs/>
          <w:sz w:val="28"/>
          <w:szCs w:val="28"/>
        </w:rPr>
        <w:t>исчисленный по правилам расчета среднего заработка для оплаты отпусков на дату расчета резерва</w:t>
      </w:r>
      <w:r w:rsidR="002378A2" w:rsidRPr="002929C2">
        <w:rPr>
          <w:bCs/>
          <w:iCs/>
          <w:sz w:val="28"/>
          <w:szCs w:val="28"/>
        </w:rPr>
        <w:t xml:space="preserve"> (для государственны</w:t>
      </w:r>
      <w:r w:rsidR="00CE1BF8" w:rsidRPr="002929C2">
        <w:rPr>
          <w:bCs/>
          <w:iCs/>
          <w:sz w:val="28"/>
          <w:szCs w:val="28"/>
        </w:rPr>
        <w:t>х гражданских</w:t>
      </w:r>
      <w:r w:rsidR="002378A2" w:rsidRPr="002929C2">
        <w:rPr>
          <w:bCs/>
          <w:iCs/>
          <w:sz w:val="28"/>
          <w:szCs w:val="28"/>
        </w:rPr>
        <w:t xml:space="preserve"> служ</w:t>
      </w:r>
      <w:r w:rsidR="00CE1BF8" w:rsidRPr="002929C2">
        <w:rPr>
          <w:bCs/>
          <w:iCs/>
          <w:sz w:val="28"/>
          <w:szCs w:val="28"/>
        </w:rPr>
        <w:t>ащих - среднедневной заработок, исчисленных путем делени</w:t>
      </w:r>
      <w:r w:rsidR="00675F21" w:rsidRPr="002929C2">
        <w:rPr>
          <w:bCs/>
          <w:iCs/>
          <w:sz w:val="28"/>
          <w:szCs w:val="28"/>
        </w:rPr>
        <w:t>я денежного содержания на 29,3).</w:t>
      </w:r>
    </w:p>
    <w:p w:rsidR="000110C5" w:rsidRPr="002929C2" w:rsidRDefault="000110C5" w:rsidP="002929C2">
      <w:pPr>
        <w:autoSpaceDE w:val="0"/>
        <w:autoSpaceDN w:val="0"/>
        <w:adjustRightInd w:val="0"/>
        <w:ind w:firstLine="539"/>
        <w:jc w:val="both"/>
        <w:rPr>
          <w:bCs/>
          <w:iCs/>
          <w:sz w:val="28"/>
          <w:szCs w:val="28"/>
        </w:rPr>
      </w:pPr>
      <w:r w:rsidRPr="002929C2">
        <w:rPr>
          <w:bCs/>
          <w:iCs/>
          <w:sz w:val="28"/>
          <w:szCs w:val="28"/>
        </w:rPr>
        <w:t>Сумма страховых взносов при формировании резерва рассчитывается по каждому работнику индивидуально:</w:t>
      </w:r>
    </w:p>
    <w:p w:rsidR="000110C5" w:rsidRPr="002929C2" w:rsidRDefault="000110C5" w:rsidP="002929C2">
      <w:pPr>
        <w:autoSpaceDE w:val="0"/>
        <w:autoSpaceDN w:val="0"/>
        <w:adjustRightInd w:val="0"/>
        <w:ind w:firstLine="539"/>
        <w:jc w:val="both"/>
        <w:rPr>
          <w:bCs/>
          <w:iCs/>
          <w:sz w:val="28"/>
          <w:szCs w:val="28"/>
        </w:rPr>
      </w:pPr>
    </w:p>
    <w:p w:rsidR="000110C5" w:rsidRPr="002929C2" w:rsidRDefault="000110C5" w:rsidP="002929C2">
      <w:pPr>
        <w:autoSpaceDE w:val="0"/>
        <w:autoSpaceDN w:val="0"/>
        <w:adjustRightInd w:val="0"/>
        <w:ind w:firstLine="539"/>
        <w:jc w:val="both"/>
        <w:rPr>
          <w:bCs/>
          <w:iCs/>
          <w:sz w:val="28"/>
          <w:szCs w:val="28"/>
        </w:rPr>
      </w:pPr>
      <w:r w:rsidRPr="002929C2">
        <w:rPr>
          <w:bCs/>
          <w:iCs/>
          <w:sz w:val="28"/>
          <w:szCs w:val="28"/>
        </w:rPr>
        <w:t>Резерв стр. взн. = К * ЗП * С.</w:t>
      </w:r>
    </w:p>
    <w:p w:rsidR="000110C5" w:rsidRPr="002929C2" w:rsidRDefault="00626170" w:rsidP="002929C2">
      <w:pPr>
        <w:autoSpaceDE w:val="0"/>
        <w:autoSpaceDN w:val="0"/>
        <w:adjustRightInd w:val="0"/>
        <w:ind w:firstLine="539"/>
        <w:jc w:val="both"/>
        <w:rPr>
          <w:bCs/>
          <w:iCs/>
          <w:sz w:val="28"/>
          <w:szCs w:val="28"/>
        </w:rPr>
      </w:pPr>
      <w:r w:rsidRPr="002929C2">
        <w:rPr>
          <w:bCs/>
          <w:iCs/>
          <w:sz w:val="28"/>
          <w:szCs w:val="28"/>
        </w:rPr>
        <w:t xml:space="preserve">11.3. </w:t>
      </w:r>
      <w:r w:rsidR="000110C5" w:rsidRPr="002929C2">
        <w:rPr>
          <w:bCs/>
          <w:iCs/>
          <w:sz w:val="28"/>
          <w:szCs w:val="28"/>
        </w:rPr>
        <w:t>Формирование резерва на оплату отпусков за фактически отработанное время отражается в следующем порядке:</w:t>
      </w:r>
    </w:p>
    <w:p w:rsidR="000110C5" w:rsidRPr="002929C2" w:rsidRDefault="000110C5" w:rsidP="002929C2">
      <w:pPr>
        <w:autoSpaceDE w:val="0"/>
        <w:autoSpaceDN w:val="0"/>
        <w:adjustRightInd w:val="0"/>
        <w:ind w:firstLine="539"/>
        <w:jc w:val="both"/>
        <w:rPr>
          <w:bCs/>
          <w:iCs/>
          <w:sz w:val="28"/>
          <w:szCs w:val="28"/>
        </w:rPr>
      </w:pPr>
      <w:r w:rsidRPr="002929C2">
        <w:rPr>
          <w:bCs/>
          <w:iCs/>
          <w:sz w:val="28"/>
          <w:szCs w:val="28"/>
        </w:rPr>
        <w:t>- по выплатам работникам</w:t>
      </w:r>
    </w:p>
    <w:p w:rsidR="000110C5" w:rsidRPr="002929C2" w:rsidRDefault="000110C5" w:rsidP="002929C2">
      <w:pPr>
        <w:autoSpaceDE w:val="0"/>
        <w:autoSpaceDN w:val="0"/>
        <w:adjustRightInd w:val="0"/>
        <w:ind w:firstLine="539"/>
        <w:jc w:val="both"/>
        <w:rPr>
          <w:bCs/>
          <w:iCs/>
          <w:sz w:val="28"/>
          <w:szCs w:val="28"/>
        </w:rPr>
      </w:pPr>
      <w:r w:rsidRPr="002929C2">
        <w:rPr>
          <w:bCs/>
          <w:iCs/>
          <w:sz w:val="28"/>
          <w:szCs w:val="28"/>
        </w:rPr>
        <w:t>Д</w:t>
      </w:r>
      <w:r w:rsidR="00626170" w:rsidRPr="002929C2">
        <w:rPr>
          <w:bCs/>
          <w:iCs/>
          <w:sz w:val="28"/>
          <w:szCs w:val="28"/>
        </w:rPr>
        <w:t>ебе</w:t>
      </w:r>
      <w:r w:rsidRPr="002929C2">
        <w:rPr>
          <w:bCs/>
          <w:iCs/>
          <w:sz w:val="28"/>
          <w:szCs w:val="28"/>
        </w:rPr>
        <w:t>т 140120211</w:t>
      </w:r>
      <w:r w:rsidR="00626170" w:rsidRPr="002929C2">
        <w:rPr>
          <w:bCs/>
          <w:iCs/>
          <w:sz w:val="28"/>
          <w:szCs w:val="28"/>
        </w:rPr>
        <w:t xml:space="preserve"> - </w:t>
      </w:r>
      <w:r w:rsidRPr="002929C2">
        <w:rPr>
          <w:bCs/>
          <w:iCs/>
          <w:sz w:val="28"/>
          <w:szCs w:val="28"/>
        </w:rPr>
        <w:t>К</w:t>
      </w:r>
      <w:r w:rsidR="00626170" w:rsidRPr="002929C2">
        <w:rPr>
          <w:bCs/>
          <w:iCs/>
          <w:sz w:val="28"/>
          <w:szCs w:val="28"/>
        </w:rPr>
        <w:t>реди</w:t>
      </w:r>
      <w:r w:rsidRPr="002929C2">
        <w:rPr>
          <w:bCs/>
          <w:iCs/>
          <w:sz w:val="28"/>
          <w:szCs w:val="28"/>
        </w:rPr>
        <w:t>т 14016</w:t>
      </w:r>
      <w:r w:rsidR="0068629B">
        <w:rPr>
          <w:bCs/>
          <w:iCs/>
          <w:sz w:val="28"/>
          <w:szCs w:val="28"/>
        </w:rPr>
        <w:t>0</w:t>
      </w:r>
      <w:r w:rsidRPr="002929C2">
        <w:rPr>
          <w:bCs/>
          <w:iCs/>
          <w:sz w:val="28"/>
          <w:szCs w:val="28"/>
        </w:rPr>
        <w:t>211,</w:t>
      </w:r>
    </w:p>
    <w:p w:rsidR="000110C5" w:rsidRPr="002929C2" w:rsidRDefault="000110C5" w:rsidP="002929C2">
      <w:pPr>
        <w:autoSpaceDE w:val="0"/>
        <w:autoSpaceDN w:val="0"/>
        <w:adjustRightInd w:val="0"/>
        <w:ind w:firstLine="539"/>
        <w:jc w:val="both"/>
        <w:rPr>
          <w:bCs/>
          <w:iCs/>
          <w:sz w:val="28"/>
          <w:szCs w:val="28"/>
        </w:rPr>
      </w:pPr>
      <w:r w:rsidRPr="002929C2">
        <w:rPr>
          <w:bCs/>
          <w:iCs/>
          <w:sz w:val="28"/>
          <w:szCs w:val="28"/>
        </w:rPr>
        <w:t>- по страховым взносам</w:t>
      </w:r>
    </w:p>
    <w:p w:rsidR="000110C5" w:rsidRPr="002929C2" w:rsidRDefault="000110C5" w:rsidP="002929C2">
      <w:pPr>
        <w:autoSpaceDE w:val="0"/>
        <w:autoSpaceDN w:val="0"/>
        <w:adjustRightInd w:val="0"/>
        <w:ind w:firstLine="539"/>
        <w:jc w:val="both"/>
        <w:rPr>
          <w:bCs/>
          <w:iCs/>
          <w:sz w:val="28"/>
          <w:szCs w:val="28"/>
        </w:rPr>
      </w:pPr>
      <w:r w:rsidRPr="002929C2">
        <w:rPr>
          <w:bCs/>
          <w:iCs/>
          <w:sz w:val="28"/>
          <w:szCs w:val="28"/>
        </w:rPr>
        <w:t>Д</w:t>
      </w:r>
      <w:r w:rsidR="00626170" w:rsidRPr="002929C2">
        <w:rPr>
          <w:bCs/>
          <w:iCs/>
          <w:sz w:val="28"/>
          <w:szCs w:val="28"/>
        </w:rPr>
        <w:t>ебе</w:t>
      </w:r>
      <w:r w:rsidRPr="002929C2">
        <w:rPr>
          <w:bCs/>
          <w:iCs/>
          <w:sz w:val="28"/>
          <w:szCs w:val="28"/>
        </w:rPr>
        <w:t>т 140120213</w:t>
      </w:r>
      <w:r w:rsidR="00626170" w:rsidRPr="002929C2">
        <w:rPr>
          <w:bCs/>
          <w:iCs/>
          <w:sz w:val="28"/>
          <w:szCs w:val="28"/>
        </w:rPr>
        <w:t xml:space="preserve"> - </w:t>
      </w:r>
      <w:r w:rsidRPr="002929C2">
        <w:rPr>
          <w:bCs/>
          <w:iCs/>
          <w:sz w:val="28"/>
          <w:szCs w:val="28"/>
        </w:rPr>
        <w:t>К</w:t>
      </w:r>
      <w:r w:rsidR="00626170" w:rsidRPr="002929C2">
        <w:rPr>
          <w:bCs/>
          <w:iCs/>
          <w:sz w:val="28"/>
          <w:szCs w:val="28"/>
        </w:rPr>
        <w:t>реди</w:t>
      </w:r>
      <w:r w:rsidRPr="002929C2">
        <w:rPr>
          <w:bCs/>
          <w:iCs/>
          <w:sz w:val="28"/>
          <w:szCs w:val="28"/>
        </w:rPr>
        <w:t>т 14016</w:t>
      </w:r>
      <w:r w:rsidR="0068629B">
        <w:rPr>
          <w:bCs/>
          <w:iCs/>
          <w:sz w:val="28"/>
          <w:szCs w:val="28"/>
        </w:rPr>
        <w:t>0</w:t>
      </w:r>
      <w:r w:rsidRPr="002929C2">
        <w:rPr>
          <w:bCs/>
          <w:iCs/>
          <w:sz w:val="28"/>
          <w:szCs w:val="28"/>
        </w:rPr>
        <w:t>213.</w:t>
      </w:r>
    </w:p>
    <w:p w:rsidR="000110C5" w:rsidRPr="002929C2" w:rsidRDefault="000110C5" w:rsidP="002929C2">
      <w:pPr>
        <w:autoSpaceDE w:val="0"/>
        <w:autoSpaceDN w:val="0"/>
        <w:adjustRightInd w:val="0"/>
        <w:ind w:firstLine="539"/>
        <w:jc w:val="both"/>
        <w:rPr>
          <w:bCs/>
          <w:iCs/>
          <w:sz w:val="28"/>
          <w:szCs w:val="28"/>
        </w:rPr>
      </w:pPr>
      <w:r w:rsidRPr="002929C2">
        <w:rPr>
          <w:bCs/>
          <w:iCs/>
          <w:sz w:val="28"/>
          <w:szCs w:val="28"/>
        </w:rPr>
        <w:t>Начисление оплаты отпуска за проработанное время (компенсации за неиспользованный отпуск):</w:t>
      </w:r>
    </w:p>
    <w:p w:rsidR="000110C5" w:rsidRPr="002929C2" w:rsidRDefault="000110C5" w:rsidP="002929C2">
      <w:pPr>
        <w:autoSpaceDE w:val="0"/>
        <w:autoSpaceDN w:val="0"/>
        <w:adjustRightInd w:val="0"/>
        <w:ind w:firstLine="539"/>
        <w:jc w:val="both"/>
        <w:rPr>
          <w:bCs/>
          <w:iCs/>
          <w:sz w:val="28"/>
          <w:szCs w:val="28"/>
        </w:rPr>
      </w:pPr>
      <w:r w:rsidRPr="002929C2">
        <w:rPr>
          <w:bCs/>
          <w:iCs/>
          <w:sz w:val="28"/>
          <w:szCs w:val="28"/>
        </w:rPr>
        <w:t>- за счет резерва</w:t>
      </w:r>
    </w:p>
    <w:p w:rsidR="000110C5" w:rsidRPr="002929C2" w:rsidRDefault="000110C5" w:rsidP="002929C2">
      <w:pPr>
        <w:autoSpaceDE w:val="0"/>
        <w:autoSpaceDN w:val="0"/>
        <w:adjustRightInd w:val="0"/>
        <w:ind w:firstLine="539"/>
        <w:jc w:val="both"/>
        <w:rPr>
          <w:bCs/>
          <w:iCs/>
          <w:sz w:val="28"/>
          <w:szCs w:val="28"/>
        </w:rPr>
      </w:pPr>
      <w:r w:rsidRPr="002929C2">
        <w:rPr>
          <w:bCs/>
          <w:iCs/>
          <w:sz w:val="28"/>
          <w:szCs w:val="28"/>
        </w:rPr>
        <w:t>Д</w:t>
      </w:r>
      <w:r w:rsidR="00626170" w:rsidRPr="002929C2">
        <w:rPr>
          <w:bCs/>
          <w:iCs/>
          <w:sz w:val="28"/>
          <w:szCs w:val="28"/>
        </w:rPr>
        <w:t>ебе</w:t>
      </w:r>
      <w:r w:rsidRPr="002929C2">
        <w:rPr>
          <w:bCs/>
          <w:iCs/>
          <w:sz w:val="28"/>
          <w:szCs w:val="28"/>
        </w:rPr>
        <w:t>т 14016</w:t>
      </w:r>
      <w:r w:rsidR="0068629B">
        <w:rPr>
          <w:bCs/>
          <w:iCs/>
          <w:sz w:val="28"/>
          <w:szCs w:val="28"/>
        </w:rPr>
        <w:t>0</w:t>
      </w:r>
      <w:r w:rsidRPr="002929C2">
        <w:rPr>
          <w:bCs/>
          <w:iCs/>
          <w:sz w:val="28"/>
          <w:szCs w:val="28"/>
        </w:rPr>
        <w:t>211</w:t>
      </w:r>
      <w:r w:rsidR="00626170" w:rsidRPr="002929C2">
        <w:rPr>
          <w:bCs/>
          <w:iCs/>
          <w:sz w:val="28"/>
          <w:szCs w:val="28"/>
        </w:rPr>
        <w:t xml:space="preserve"> - </w:t>
      </w:r>
      <w:r w:rsidRPr="002929C2">
        <w:rPr>
          <w:bCs/>
          <w:iCs/>
          <w:sz w:val="28"/>
          <w:szCs w:val="28"/>
        </w:rPr>
        <w:t>К</w:t>
      </w:r>
      <w:r w:rsidR="00626170" w:rsidRPr="002929C2">
        <w:rPr>
          <w:bCs/>
          <w:iCs/>
          <w:sz w:val="28"/>
          <w:szCs w:val="28"/>
        </w:rPr>
        <w:t>реди</w:t>
      </w:r>
      <w:r w:rsidRPr="002929C2">
        <w:rPr>
          <w:bCs/>
          <w:iCs/>
          <w:sz w:val="28"/>
          <w:szCs w:val="28"/>
        </w:rPr>
        <w:t>т 13021173</w:t>
      </w:r>
      <w:r w:rsidR="0068629B">
        <w:rPr>
          <w:bCs/>
          <w:iCs/>
          <w:sz w:val="28"/>
          <w:szCs w:val="28"/>
        </w:rPr>
        <w:t>х</w:t>
      </w:r>
      <w:r w:rsidRPr="002929C2">
        <w:rPr>
          <w:bCs/>
          <w:iCs/>
          <w:sz w:val="28"/>
          <w:szCs w:val="28"/>
        </w:rPr>
        <w:t>,</w:t>
      </w:r>
    </w:p>
    <w:p w:rsidR="000110C5" w:rsidRPr="002929C2" w:rsidRDefault="000110C5" w:rsidP="002929C2">
      <w:pPr>
        <w:autoSpaceDE w:val="0"/>
        <w:autoSpaceDN w:val="0"/>
        <w:adjustRightInd w:val="0"/>
        <w:ind w:firstLine="539"/>
        <w:jc w:val="both"/>
        <w:rPr>
          <w:bCs/>
          <w:iCs/>
          <w:sz w:val="28"/>
          <w:szCs w:val="28"/>
        </w:rPr>
      </w:pPr>
      <w:r w:rsidRPr="002929C2">
        <w:rPr>
          <w:bCs/>
          <w:iCs/>
          <w:sz w:val="28"/>
          <w:szCs w:val="28"/>
        </w:rPr>
        <w:t>Д</w:t>
      </w:r>
      <w:r w:rsidR="00626170" w:rsidRPr="002929C2">
        <w:rPr>
          <w:bCs/>
          <w:iCs/>
          <w:sz w:val="28"/>
          <w:szCs w:val="28"/>
        </w:rPr>
        <w:t>ебе</w:t>
      </w:r>
      <w:r w:rsidRPr="002929C2">
        <w:rPr>
          <w:bCs/>
          <w:iCs/>
          <w:sz w:val="28"/>
          <w:szCs w:val="28"/>
        </w:rPr>
        <w:t>т 14016</w:t>
      </w:r>
      <w:r w:rsidR="0068629B">
        <w:rPr>
          <w:bCs/>
          <w:iCs/>
          <w:sz w:val="28"/>
          <w:szCs w:val="28"/>
        </w:rPr>
        <w:t>0</w:t>
      </w:r>
      <w:r w:rsidRPr="002929C2">
        <w:rPr>
          <w:bCs/>
          <w:iCs/>
          <w:sz w:val="28"/>
          <w:szCs w:val="28"/>
        </w:rPr>
        <w:t>213</w:t>
      </w:r>
      <w:r w:rsidR="00626170" w:rsidRPr="002929C2">
        <w:rPr>
          <w:bCs/>
          <w:iCs/>
          <w:sz w:val="28"/>
          <w:szCs w:val="28"/>
        </w:rPr>
        <w:t xml:space="preserve"> - </w:t>
      </w:r>
      <w:r w:rsidRPr="002929C2">
        <w:rPr>
          <w:bCs/>
          <w:iCs/>
          <w:sz w:val="28"/>
          <w:szCs w:val="28"/>
        </w:rPr>
        <w:t>К</w:t>
      </w:r>
      <w:r w:rsidR="00626170" w:rsidRPr="002929C2">
        <w:rPr>
          <w:bCs/>
          <w:iCs/>
          <w:sz w:val="28"/>
          <w:szCs w:val="28"/>
        </w:rPr>
        <w:t>реди</w:t>
      </w:r>
      <w:r w:rsidRPr="002929C2">
        <w:rPr>
          <w:bCs/>
          <w:iCs/>
          <w:sz w:val="28"/>
          <w:szCs w:val="28"/>
        </w:rPr>
        <w:t>т 1303</w:t>
      </w:r>
      <w:r w:rsidR="0068629B">
        <w:rPr>
          <w:bCs/>
          <w:iCs/>
          <w:sz w:val="28"/>
          <w:szCs w:val="28"/>
        </w:rPr>
        <w:t>хх</w:t>
      </w:r>
      <w:r w:rsidRPr="002929C2">
        <w:rPr>
          <w:bCs/>
          <w:iCs/>
          <w:sz w:val="28"/>
          <w:szCs w:val="28"/>
        </w:rPr>
        <w:t>73</w:t>
      </w:r>
      <w:r w:rsidR="0068629B">
        <w:rPr>
          <w:bCs/>
          <w:iCs/>
          <w:sz w:val="28"/>
          <w:szCs w:val="28"/>
        </w:rPr>
        <w:t>х</w:t>
      </w:r>
      <w:r w:rsidRPr="002929C2">
        <w:rPr>
          <w:bCs/>
          <w:iCs/>
          <w:sz w:val="28"/>
          <w:szCs w:val="28"/>
        </w:rPr>
        <w:t>,</w:t>
      </w:r>
    </w:p>
    <w:p w:rsidR="000110C5" w:rsidRPr="002929C2" w:rsidRDefault="000110C5" w:rsidP="002929C2">
      <w:pPr>
        <w:autoSpaceDE w:val="0"/>
        <w:autoSpaceDN w:val="0"/>
        <w:adjustRightInd w:val="0"/>
        <w:ind w:firstLine="539"/>
        <w:jc w:val="both"/>
        <w:rPr>
          <w:bCs/>
          <w:iCs/>
          <w:sz w:val="28"/>
          <w:szCs w:val="28"/>
        </w:rPr>
      </w:pPr>
      <w:r w:rsidRPr="002929C2">
        <w:rPr>
          <w:bCs/>
          <w:iCs/>
          <w:sz w:val="28"/>
          <w:szCs w:val="28"/>
        </w:rPr>
        <w:t>- в случае, если сумма резерва меньше суммы начисленных отпускных (на сумму превышения начисленных отпускных над суммой резерва)</w:t>
      </w:r>
    </w:p>
    <w:p w:rsidR="000110C5" w:rsidRPr="002929C2" w:rsidRDefault="000110C5" w:rsidP="002929C2">
      <w:pPr>
        <w:autoSpaceDE w:val="0"/>
        <w:autoSpaceDN w:val="0"/>
        <w:adjustRightInd w:val="0"/>
        <w:ind w:firstLine="539"/>
        <w:jc w:val="both"/>
        <w:rPr>
          <w:bCs/>
          <w:iCs/>
          <w:sz w:val="28"/>
          <w:szCs w:val="28"/>
        </w:rPr>
      </w:pPr>
      <w:r w:rsidRPr="002929C2">
        <w:rPr>
          <w:bCs/>
          <w:iCs/>
          <w:sz w:val="28"/>
          <w:szCs w:val="28"/>
        </w:rPr>
        <w:t>Д</w:t>
      </w:r>
      <w:r w:rsidR="00626170" w:rsidRPr="002929C2">
        <w:rPr>
          <w:bCs/>
          <w:iCs/>
          <w:sz w:val="28"/>
          <w:szCs w:val="28"/>
        </w:rPr>
        <w:t>ебе</w:t>
      </w:r>
      <w:r w:rsidRPr="002929C2">
        <w:rPr>
          <w:bCs/>
          <w:iCs/>
          <w:sz w:val="28"/>
          <w:szCs w:val="28"/>
        </w:rPr>
        <w:t>т 140120211</w:t>
      </w:r>
      <w:r w:rsidR="00626170" w:rsidRPr="002929C2">
        <w:rPr>
          <w:bCs/>
          <w:iCs/>
          <w:sz w:val="28"/>
          <w:szCs w:val="28"/>
        </w:rPr>
        <w:t xml:space="preserve"> - </w:t>
      </w:r>
      <w:r w:rsidRPr="002929C2">
        <w:rPr>
          <w:bCs/>
          <w:iCs/>
          <w:sz w:val="28"/>
          <w:szCs w:val="28"/>
        </w:rPr>
        <w:t>К</w:t>
      </w:r>
      <w:r w:rsidR="00626170" w:rsidRPr="002929C2">
        <w:rPr>
          <w:bCs/>
          <w:iCs/>
          <w:sz w:val="28"/>
          <w:szCs w:val="28"/>
        </w:rPr>
        <w:t>реди</w:t>
      </w:r>
      <w:r w:rsidRPr="002929C2">
        <w:rPr>
          <w:bCs/>
          <w:iCs/>
          <w:sz w:val="28"/>
          <w:szCs w:val="28"/>
        </w:rPr>
        <w:t>т 13021173</w:t>
      </w:r>
      <w:r w:rsidR="0068629B">
        <w:rPr>
          <w:bCs/>
          <w:iCs/>
          <w:sz w:val="28"/>
          <w:szCs w:val="28"/>
        </w:rPr>
        <w:t>х</w:t>
      </w:r>
      <w:r w:rsidRPr="002929C2">
        <w:rPr>
          <w:bCs/>
          <w:iCs/>
          <w:sz w:val="28"/>
          <w:szCs w:val="28"/>
        </w:rPr>
        <w:t>,</w:t>
      </w:r>
    </w:p>
    <w:p w:rsidR="000110C5" w:rsidRPr="002929C2" w:rsidRDefault="000110C5" w:rsidP="002929C2">
      <w:pPr>
        <w:autoSpaceDE w:val="0"/>
        <w:autoSpaceDN w:val="0"/>
        <w:adjustRightInd w:val="0"/>
        <w:ind w:firstLine="539"/>
        <w:jc w:val="both"/>
        <w:rPr>
          <w:bCs/>
          <w:iCs/>
          <w:sz w:val="28"/>
          <w:szCs w:val="28"/>
        </w:rPr>
      </w:pPr>
      <w:r w:rsidRPr="002929C2">
        <w:rPr>
          <w:bCs/>
          <w:iCs/>
          <w:sz w:val="28"/>
          <w:szCs w:val="28"/>
        </w:rPr>
        <w:t>Д</w:t>
      </w:r>
      <w:r w:rsidR="00626170" w:rsidRPr="002929C2">
        <w:rPr>
          <w:bCs/>
          <w:iCs/>
          <w:sz w:val="28"/>
          <w:szCs w:val="28"/>
        </w:rPr>
        <w:t>ебе</w:t>
      </w:r>
      <w:r w:rsidRPr="002929C2">
        <w:rPr>
          <w:bCs/>
          <w:iCs/>
          <w:sz w:val="28"/>
          <w:szCs w:val="28"/>
        </w:rPr>
        <w:t>т 140120213</w:t>
      </w:r>
      <w:r w:rsidR="00626170" w:rsidRPr="002929C2">
        <w:rPr>
          <w:bCs/>
          <w:iCs/>
          <w:sz w:val="28"/>
          <w:szCs w:val="28"/>
        </w:rPr>
        <w:t xml:space="preserve"> - </w:t>
      </w:r>
      <w:r w:rsidRPr="002929C2">
        <w:rPr>
          <w:bCs/>
          <w:iCs/>
          <w:sz w:val="28"/>
          <w:szCs w:val="28"/>
        </w:rPr>
        <w:t>К</w:t>
      </w:r>
      <w:r w:rsidR="00626170" w:rsidRPr="002929C2">
        <w:rPr>
          <w:bCs/>
          <w:iCs/>
          <w:sz w:val="28"/>
          <w:szCs w:val="28"/>
        </w:rPr>
        <w:t>реди</w:t>
      </w:r>
      <w:r w:rsidRPr="002929C2">
        <w:rPr>
          <w:bCs/>
          <w:iCs/>
          <w:sz w:val="28"/>
          <w:szCs w:val="28"/>
        </w:rPr>
        <w:t>т 1303</w:t>
      </w:r>
      <w:r w:rsidR="0068629B">
        <w:rPr>
          <w:bCs/>
          <w:iCs/>
          <w:sz w:val="28"/>
          <w:szCs w:val="28"/>
        </w:rPr>
        <w:t>хх</w:t>
      </w:r>
      <w:r w:rsidRPr="002929C2">
        <w:rPr>
          <w:bCs/>
          <w:iCs/>
          <w:sz w:val="28"/>
          <w:szCs w:val="28"/>
        </w:rPr>
        <w:t>73</w:t>
      </w:r>
      <w:r w:rsidR="0068629B">
        <w:rPr>
          <w:bCs/>
          <w:iCs/>
          <w:sz w:val="28"/>
          <w:szCs w:val="28"/>
        </w:rPr>
        <w:t>х</w:t>
      </w:r>
      <w:r w:rsidRPr="002929C2">
        <w:rPr>
          <w:bCs/>
          <w:iCs/>
          <w:sz w:val="28"/>
          <w:szCs w:val="28"/>
        </w:rPr>
        <w:t>.</w:t>
      </w:r>
    </w:p>
    <w:p w:rsidR="00A45D13" w:rsidRPr="002929C2" w:rsidRDefault="00A45D13" w:rsidP="002929C2">
      <w:pPr>
        <w:pStyle w:val="3"/>
        <w:spacing w:after="0"/>
        <w:jc w:val="center"/>
        <w:rPr>
          <w:bCs/>
          <w:iCs/>
          <w:sz w:val="28"/>
          <w:szCs w:val="28"/>
        </w:rPr>
      </w:pPr>
    </w:p>
    <w:p w:rsidR="009042A6" w:rsidRPr="002929C2" w:rsidRDefault="009042A6" w:rsidP="002929C2">
      <w:pPr>
        <w:pStyle w:val="3"/>
        <w:spacing w:after="0"/>
        <w:jc w:val="center"/>
        <w:rPr>
          <w:bCs/>
          <w:iCs/>
          <w:sz w:val="28"/>
          <w:szCs w:val="28"/>
        </w:rPr>
      </w:pPr>
      <w:r w:rsidRPr="002929C2">
        <w:rPr>
          <w:bCs/>
          <w:iCs/>
          <w:sz w:val="28"/>
          <w:szCs w:val="28"/>
        </w:rPr>
        <w:t>12</w:t>
      </w:r>
      <w:r w:rsidR="00544E61" w:rsidRPr="002929C2">
        <w:rPr>
          <w:bCs/>
          <w:iCs/>
          <w:sz w:val="28"/>
          <w:szCs w:val="28"/>
        </w:rPr>
        <w:t>. ФИНАНСОВЫЙ РЕЗУЛЬТАТ</w:t>
      </w:r>
    </w:p>
    <w:p w:rsidR="009042A6" w:rsidRPr="002929C2" w:rsidRDefault="009042A6" w:rsidP="002929C2">
      <w:pPr>
        <w:pStyle w:val="3"/>
        <w:spacing w:after="0"/>
        <w:ind w:firstLine="539"/>
        <w:jc w:val="both"/>
        <w:rPr>
          <w:sz w:val="28"/>
          <w:szCs w:val="28"/>
        </w:rPr>
      </w:pPr>
      <w:r w:rsidRPr="002929C2">
        <w:rPr>
          <w:sz w:val="28"/>
          <w:szCs w:val="28"/>
        </w:rPr>
        <w:t>12.1. Для учета финансового результата применяются следующие счета:</w:t>
      </w:r>
    </w:p>
    <w:p w:rsidR="009042A6" w:rsidRPr="002929C2" w:rsidRDefault="009042A6" w:rsidP="002929C2">
      <w:pPr>
        <w:pStyle w:val="3"/>
        <w:spacing w:after="0"/>
        <w:ind w:firstLine="539"/>
        <w:jc w:val="both"/>
        <w:rPr>
          <w:sz w:val="28"/>
          <w:szCs w:val="28"/>
        </w:rPr>
      </w:pPr>
      <w:r w:rsidRPr="002929C2">
        <w:rPr>
          <w:sz w:val="28"/>
          <w:szCs w:val="28"/>
        </w:rPr>
        <w:t>040110000 «Доходы текущего финансового года»;</w:t>
      </w:r>
    </w:p>
    <w:p w:rsidR="009042A6" w:rsidRPr="002929C2" w:rsidRDefault="009042A6" w:rsidP="002929C2">
      <w:pPr>
        <w:pStyle w:val="3"/>
        <w:spacing w:after="0"/>
        <w:ind w:firstLine="539"/>
        <w:jc w:val="both"/>
        <w:rPr>
          <w:sz w:val="28"/>
          <w:szCs w:val="28"/>
        </w:rPr>
      </w:pPr>
      <w:r w:rsidRPr="002929C2">
        <w:rPr>
          <w:sz w:val="28"/>
          <w:szCs w:val="28"/>
        </w:rPr>
        <w:t>040120000 «Расходы текущего финансового года»</w:t>
      </w:r>
    </w:p>
    <w:p w:rsidR="009042A6" w:rsidRPr="002929C2" w:rsidRDefault="009042A6" w:rsidP="002929C2">
      <w:pPr>
        <w:pStyle w:val="3"/>
        <w:spacing w:after="0"/>
        <w:ind w:firstLine="539"/>
        <w:jc w:val="both"/>
        <w:rPr>
          <w:sz w:val="28"/>
          <w:szCs w:val="28"/>
        </w:rPr>
      </w:pPr>
      <w:r w:rsidRPr="002929C2">
        <w:rPr>
          <w:sz w:val="28"/>
          <w:szCs w:val="28"/>
        </w:rPr>
        <w:t>040130000 «Финансовый результат прошлых отчетных периодов».</w:t>
      </w:r>
    </w:p>
    <w:p w:rsidR="009042A6" w:rsidRPr="002929C2" w:rsidRDefault="009042A6" w:rsidP="002929C2">
      <w:pPr>
        <w:autoSpaceDE w:val="0"/>
        <w:autoSpaceDN w:val="0"/>
        <w:adjustRightInd w:val="0"/>
        <w:ind w:firstLine="539"/>
        <w:jc w:val="both"/>
        <w:outlineLvl w:val="2"/>
        <w:rPr>
          <w:sz w:val="28"/>
          <w:szCs w:val="28"/>
          <w:lang w:eastAsia="en-US"/>
        </w:rPr>
      </w:pPr>
      <w:r w:rsidRPr="002929C2">
        <w:rPr>
          <w:sz w:val="28"/>
          <w:szCs w:val="28"/>
          <w:lang w:eastAsia="en-US"/>
        </w:rPr>
        <w:t>Финансовый результат текущей деятельности определяется как разница между начи</w:t>
      </w:r>
      <w:r w:rsidRPr="002929C2">
        <w:rPr>
          <w:sz w:val="28"/>
          <w:szCs w:val="28"/>
          <w:lang w:eastAsia="en-US"/>
        </w:rPr>
        <w:t>с</w:t>
      </w:r>
      <w:r w:rsidRPr="002929C2">
        <w:rPr>
          <w:sz w:val="28"/>
          <w:szCs w:val="28"/>
          <w:lang w:eastAsia="en-US"/>
        </w:rPr>
        <w:t xml:space="preserve">ленными доходами и начисленными расходами </w:t>
      </w:r>
      <w:r w:rsidR="000E1645" w:rsidRPr="002929C2">
        <w:rPr>
          <w:sz w:val="28"/>
          <w:szCs w:val="28"/>
          <w:lang w:eastAsia="en-US"/>
        </w:rPr>
        <w:t>департамента</w:t>
      </w:r>
      <w:r w:rsidRPr="002929C2">
        <w:rPr>
          <w:sz w:val="28"/>
          <w:szCs w:val="28"/>
          <w:lang w:eastAsia="en-US"/>
        </w:rPr>
        <w:t xml:space="preserve"> за отчетный период. Суммы н</w:t>
      </w:r>
      <w:r w:rsidRPr="002929C2">
        <w:rPr>
          <w:sz w:val="28"/>
          <w:szCs w:val="28"/>
          <w:lang w:eastAsia="en-US"/>
        </w:rPr>
        <w:t>а</w:t>
      </w:r>
      <w:r w:rsidRPr="002929C2">
        <w:rPr>
          <w:sz w:val="28"/>
          <w:szCs w:val="28"/>
          <w:lang w:eastAsia="en-US"/>
        </w:rPr>
        <w:t xml:space="preserve">численных доходов </w:t>
      </w:r>
      <w:r w:rsidR="000E1645" w:rsidRPr="002929C2">
        <w:rPr>
          <w:sz w:val="28"/>
          <w:szCs w:val="28"/>
          <w:lang w:eastAsia="en-US"/>
        </w:rPr>
        <w:t>департамента</w:t>
      </w:r>
      <w:r w:rsidRPr="002929C2">
        <w:rPr>
          <w:sz w:val="28"/>
          <w:szCs w:val="28"/>
          <w:lang w:eastAsia="en-US"/>
        </w:rPr>
        <w:t xml:space="preserve"> сопоставляются с суммами начисленных расходов, при этом кредитовый остаток по указанным выше счетам отражает положительный результат, дебет</w:t>
      </w:r>
      <w:r w:rsidRPr="002929C2">
        <w:rPr>
          <w:sz w:val="28"/>
          <w:szCs w:val="28"/>
          <w:lang w:eastAsia="en-US"/>
        </w:rPr>
        <w:t>о</w:t>
      </w:r>
      <w:r w:rsidRPr="002929C2">
        <w:rPr>
          <w:sz w:val="28"/>
          <w:szCs w:val="28"/>
          <w:lang w:eastAsia="en-US"/>
        </w:rPr>
        <w:t>вый</w:t>
      </w:r>
      <w:r w:rsidR="009F6AC6" w:rsidRPr="002929C2">
        <w:rPr>
          <w:sz w:val="28"/>
          <w:szCs w:val="28"/>
          <w:lang w:eastAsia="en-US"/>
        </w:rPr>
        <w:t xml:space="preserve"> – </w:t>
      </w:r>
      <w:r w:rsidRPr="002929C2">
        <w:rPr>
          <w:sz w:val="28"/>
          <w:szCs w:val="28"/>
          <w:lang w:eastAsia="en-US"/>
        </w:rPr>
        <w:t>отрицательный.</w:t>
      </w:r>
    </w:p>
    <w:p w:rsidR="009042A6" w:rsidRPr="002929C2" w:rsidRDefault="009042A6" w:rsidP="002929C2">
      <w:pPr>
        <w:pStyle w:val="3"/>
        <w:spacing w:after="0"/>
        <w:ind w:firstLine="539"/>
        <w:jc w:val="both"/>
        <w:rPr>
          <w:bCs/>
          <w:sz w:val="28"/>
          <w:szCs w:val="28"/>
        </w:rPr>
      </w:pPr>
      <w:r w:rsidRPr="002929C2">
        <w:rPr>
          <w:sz w:val="28"/>
          <w:szCs w:val="28"/>
        </w:rPr>
        <w:t xml:space="preserve">12.2. В конце финансового года финансовый результат текущей деятельности </w:t>
      </w:r>
      <w:r w:rsidR="000E1645" w:rsidRPr="002929C2">
        <w:rPr>
          <w:sz w:val="28"/>
          <w:szCs w:val="28"/>
        </w:rPr>
        <w:t>департамента</w:t>
      </w:r>
      <w:r w:rsidRPr="002929C2">
        <w:rPr>
          <w:sz w:val="28"/>
          <w:szCs w:val="28"/>
        </w:rPr>
        <w:t xml:space="preserve"> закрывается на счет </w:t>
      </w:r>
      <w:r w:rsidRPr="002929C2">
        <w:rPr>
          <w:bCs/>
          <w:sz w:val="28"/>
          <w:szCs w:val="28"/>
        </w:rPr>
        <w:t>040130000</w:t>
      </w:r>
      <w:r w:rsidRPr="002929C2">
        <w:rPr>
          <w:bCs/>
          <w:i/>
          <w:iCs/>
          <w:sz w:val="28"/>
          <w:szCs w:val="28"/>
        </w:rPr>
        <w:t xml:space="preserve"> </w:t>
      </w:r>
      <w:r w:rsidRPr="002929C2">
        <w:rPr>
          <w:bCs/>
          <w:iCs/>
          <w:sz w:val="28"/>
          <w:szCs w:val="28"/>
        </w:rPr>
        <w:t>«Финансовый результат прошлых отчетных периодов»</w:t>
      </w:r>
      <w:r w:rsidRPr="002929C2">
        <w:rPr>
          <w:bCs/>
          <w:sz w:val="28"/>
          <w:szCs w:val="28"/>
        </w:rPr>
        <w:t>.</w:t>
      </w:r>
    </w:p>
    <w:p w:rsidR="009042A6" w:rsidRPr="002929C2" w:rsidRDefault="009042A6" w:rsidP="002929C2">
      <w:pPr>
        <w:autoSpaceDE w:val="0"/>
        <w:autoSpaceDN w:val="0"/>
        <w:adjustRightInd w:val="0"/>
        <w:ind w:firstLine="539"/>
        <w:jc w:val="both"/>
        <w:rPr>
          <w:sz w:val="28"/>
          <w:szCs w:val="28"/>
          <w:lang w:eastAsia="en-US"/>
        </w:rPr>
      </w:pPr>
      <w:r w:rsidRPr="002929C2">
        <w:rPr>
          <w:bCs/>
          <w:sz w:val="28"/>
          <w:szCs w:val="28"/>
        </w:rPr>
        <w:lastRenderedPageBreak/>
        <w:t>12.3</w:t>
      </w:r>
      <w:r w:rsidR="00544E61" w:rsidRPr="002929C2">
        <w:rPr>
          <w:bCs/>
          <w:sz w:val="28"/>
          <w:szCs w:val="28"/>
        </w:rPr>
        <w:t>.</w:t>
      </w:r>
      <w:r w:rsidRPr="002929C2">
        <w:rPr>
          <w:bCs/>
          <w:sz w:val="28"/>
          <w:szCs w:val="28"/>
        </w:rPr>
        <w:t xml:space="preserve"> Учет расходов будущих периодов вести на счете 040150000. </w:t>
      </w:r>
      <w:r w:rsidRPr="002929C2">
        <w:rPr>
          <w:sz w:val="28"/>
          <w:szCs w:val="28"/>
          <w:lang w:eastAsia="en-US"/>
        </w:rPr>
        <w:t xml:space="preserve">В частности, на этом счете в случае, когда </w:t>
      </w:r>
      <w:r w:rsidR="000E1645" w:rsidRPr="002929C2">
        <w:rPr>
          <w:sz w:val="28"/>
          <w:szCs w:val="28"/>
          <w:lang w:eastAsia="en-US"/>
        </w:rPr>
        <w:t>департамент</w:t>
      </w:r>
      <w:r w:rsidRPr="002929C2">
        <w:rPr>
          <w:sz w:val="28"/>
          <w:szCs w:val="28"/>
          <w:lang w:eastAsia="en-US"/>
        </w:rPr>
        <w:t xml:space="preserve"> не создает соответствующий резерв предстоящих расходов, отражать расходы, связанные:</w:t>
      </w:r>
    </w:p>
    <w:p w:rsidR="009042A6" w:rsidRPr="002929C2" w:rsidRDefault="009042A6" w:rsidP="002929C2">
      <w:pPr>
        <w:autoSpaceDE w:val="0"/>
        <w:autoSpaceDN w:val="0"/>
        <w:adjustRightInd w:val="0"/>
        <w:ind w:firstLine="539"/>
        <w:jc w:val="both"/>
        <w:outlineLvl w:val="2"/>
        <w:rPr>
          <w:sz w:val="28"/>
          <w:szCs w:val="28"/>
          <w:lang w:eastAsia="en-US"/>
        </w:rPr>
      </w:pPr>
      <w:r w:rsidRPr="002929C2">
        <w:rPr>
          <w:sz w:val="28"/>
          <w:szCs w:val="28"/>
          <w:lang w:eastAsia="en-US"/>
        </w:rPr>
        <w:t>с приобретением неисключительного права пользования в течение нескольких отче</w:t>
      </w:r>
      <w:r w:rsidRPr="002929C2">
        <w:rPr>
          <w:sz w:val="28"/>
          <w:szCs w:val="28"/>
          <w:lang w:eastAsia="en-US"/>
        </w:rPr>
        <w:t>т</w:t>
      </w:r>
      <w:r w:rsidRPr="002929C2">
        <w:rPr>
          <w:sz w:val="28"/>
          <w:szCs w:val="28"/>
          <w:lang w:eastAsia="en-US"/>
        </w:rPr>
        <w:t>ных периодов нематериальными активами;</w:t>
      </w:r>
    </w:p>
    <w:p w:rsidR="009042A6" w:rsidRPr="002929C2" w:rsidRDefault="009042A6" w:rsidP="002929C2">
      <w:pPr>
        <w:autoSpaceDE w:val="0"/>
        <w:autoSpaceDN w:val="0"/>
        <w:adjustRightInd w:val="0"/>
        <w:ind w:firstLine="539"/>
        <w:jc w:val="both"/>
        <w:outlineLvl w:val="2"/>
        <w:rPr>
          <w:sz w:val="28"/>
          <w:szCs w:val="28"/>
          <w:lang w:eastAsia="en-US"/>
        </w:rPr>
      </w:pPr>
      <w:r w:rsidRPr="002929C2">
        <w:rPr>
          <w:sz w:val="28"/>
          <w:szCs w:val="28"/>
          <w:lang w:eastAsia="en-US"/>
        </w:rPr>
        <w:t>неравномерно производимым в течение года ремонтом основных средств;</w:t>
      </w:r>
    </w:p>
    <w:p w:rsidR="009042A6" w:rsidRPr="002929C2" w:rsidRDefault="009042A6" w:rsidP="002929C2">
      <w:pPr>
        <w:autoSpaceDE w:val="0"/>
        <w:autoSpaceDN w:val="0"/>
        <w:adjustRightInd w:val="0"/>
        <w:ind w:firstLine="539"/>
        <w:jc w:val="both"/>
        <w:rPr>
          <w:sz w:val="28"/>
          <w:szCs w:val="28"/>
        </w:rPr>
      </w:pPr>
      <w:r w:rsidRPr="002929C2">
        <w:rPr>
          <w:sz w:val="28"/>
          <w:szCs w:val="28"/>
        </w:rPr>
        <w:t>со страхованием имущества, гражданской ответственности;</w:t>
      </w:r>
    </w:p>
    <w:p w:rsidR="009042A6" w:rsidRPr="002929C2" w:rsidRDefault="009042A6" w:rsidP="002929C2">
      <w:pPr>
        <w:autoSpaceDE w:val="0"/>
        <w:autoSpaceDN w:val="0"/>
        <w:adjustRightInd w:val="0"/>
        <w:ind w:firstLine="539"/>
        <w:jc w:val="both"/>
        <w:rPr>
          <w:sz w:val="28"/>
          <w:szCs w:val="28"/>
        </w:rPr>
      </w:pPr>
      <w:r w:rsidRPr="002929C2">
        <w:rPr>
          <w:sz w:val="28"/>
          <w:szCs w:val="28"/>
        </w:rPr>
        <w:t>выплатой отпускных;</w:t>
      </w:r>
    </w:p>
    <w:p w:rsidR="009042A6" w:rsidRPr="002929C2" w:rsidRDefault="009042A6" w:rsidP="002929C2">
      <w:pPr>
        <w:autoSpaceDE w:val="0"/>
        <w:autoSpaceDN w:val="0"/>
        <w:adjustRightInd w:val="0"/>
        <w:ind w:firstLine="539"/>
        <w:jc w:val="both"/>
        <w:rPr>
          <w:sz w:val="28"/>
          <w:szCs w:val="28"/>
        </w:rPr>
      </w:pPr>
      <w:r w:rsidRPr="002929C2">
        <w:rPr>
          <w:sz w:val="28"/>
          <w:szCs w:val="28"/>
        </w:rPr>
        <w:t xml:space="preserve">добровольным страхованием (пенсионным обеспечением) </w:t>
      </w:r>
      <w:r w:rsidR="000E1645" w:rsidRPr="002929C2">
        <w:rPr>
          <w:sz w:val="28"/>
          <w:szCs w:val="28"/>
        </w:rPr>
        <w:t>работников департамента</w:t>
      </w:r>
      <w:r w:rsidRPr="002929C2">
        <w:rPr>
          <w:sz w:val="28"/>
          <w:szCs w:val="28"/>
        </w:rPr>
        <w:t>;</w:t>
      </w:r>
    </w:p>
    <w:p w:rsidR="009042A6" w:rsidRPr="002929C2" w:rsidRDefault="009042A6" w:rsidP="002929C2">
      <w:pPr>
        <w:autoSpaceDE w:val="0"/>
        <w:autoSpaceDN w:val="0"/>
        <w:adjustRightInd w:val="0"/>
        <w:ind w:firstLine="539"/>
        <w:jc w:val="both"/>
        <w:outlineLvl w:val="2"/>
        <w:rPr>
          <w:sz w:val="28"/>
          <w:szCs w:val="28"/>
          <w:lang w:eastAsia="en-US"/>
        </w:rPr>
      </w:pPr>
      <w:r w:rsidRPr="002929C2">
        <w:rPr>
          <w:sz w:val="28"/>
          <w:szCs w:val="28"/>
          <w:lang w:eastAsia="en-US"/>
        </w:rPr>
        <w:t>иными аналогичными расходами.</w:t>
      </w:r>
    </w:p>
    <w:p w:rsidR="009042A6" w:rsidRPr="002929C2" w:rsidRDefault="009042A6" w:rsidP="002929C2">
      <w:pPr>
        <w:autoSpaceDE w:val="0"/>
        <w:autoSpaceDN w:val="0"/>
        <w:adjustRightInd w:val="0"/>
        <w:ind w:firstLine="539"/>
        <w:jc w:val="both"/>
        <w:outlineLvl w:val="2"/>
        <w:rPr>
          <w:sz w:val="28"/>
          <w:szCs w:val="28"/>
          <w:lang w:eastAsia="en-US"/>
        </w:rPr>
      </w:pPr>
      <w:r w:rsidRPr="002929C2">
        <w:rPr>
          <w:sz w:val="28"/>
          <w:szCs w:val="28"/>
          <w:lang w:eastAsia="en-US"/>
        </w:rPr>
        <w:t xml:space="preserve">Затраты, произведенные </w:t>
      </w:r>
      <w:r w:rsidR="000E1645" w:rsidRPr="002929C2">
        <w:rPr>
          <w:sz w:val="28"/>
          <w:szCs w:val="28"/>
          <w:lang w:eastAsia="en-US"/>
        </w:rPr>
        <w:t>департаментом</w:t>
      </w:r>
      <w:r w:rsidRPr="002929C2">
        <w:rPr>
          <w:sz w:val="28"/>
          <w:szCs w:val="28"/>
          <w:lang w:eastAsia="en-US"/>
        </w:rPr>
        <w:t xml:space="preserve"> в отчетном периоде, но относящиеся к следу</w:t>
      </w:r>
      <w:r w:rsidRPr="002929C2">
        <w:rPr>
          <w:sz w:val="28"/>
          <w:szCs w:val="28"/>
          <w:lang w:eastAsia="en-US"/>
        </w:rPr>
        <w:t>ю</w:t>
      </w:r>
      <w:r w:rsidRPr="002929C2">
        <w:rPr>
          <w:sz w:val="28"/>
          <w:szCs w:val="28"/>
          <w:lang w:eastAsia="en-US"/>
        </w:rPr>
        <w:t>щим отчетным периодам, отражаются по дебету счета как расходы будущих периодов и по</w:t>
      </w:r>
      <w:r w:rsidRPr="002929C2">
        <w:rPr>
          <w:sz w:val="28"/>
          <w:szCs w:val="28"/>
          <w:lang w:eastAsia="en-US"/>
        </w:rPr>
        <w:t>д</w:t>
      </w:r>
      <w:r w:rsidRPr="002929C2">
        <w:rPr>
          <w:sz w:val="28"/>
          <w:szCs w:val="28"/>
          <w:lang w:eastAsia="en-US"/>
        </w:rPr>
        <w:t>лежат отнесению на финансовый результат текущего финансового года (по кредиту счета) (равномерно, пропорционально объему продукции (работ, услуг) и др.), в течение периода, к которому они относятся.</w:t>
      </w:r>
    </w:p>
    <w:p w:rsidR="009042A6" w:rsidRPr="002929C2" w:rsidRDefault="009042A6" w:rsidP="002929C2">
      <w:pPr>
        <w:autoSpaceDE w:val="0"/>
        <w:autoSpaceDN w:val="0"/>
        <w:adjustRightInd w:val="0"/>
        <w:ind w:firstLine="539"/>
        <w:jc w:val="both"/>
        <w:rPr>
          <w:sz w:val="28"/>
          <w:szCs w:val="28"/>
        </w:rPr>
      </w:pPr>
      <w:r w:rsidRPr="002929C2">
        <w:rPr>
          <w:sz w:val="28"/>
          <w:szCs w:val="28"/>
          <w:lang w:eastAsia="en-US"/>
        </w:rPr>
        <w:t>12.4</w:t>
      </w:r>
      <w:r w:rsidR="00544E61" w:rsidRPr="002929C2">
        <w:rPr>
          <w:sz w:val="28"/>
          <w:szCs w:val="28"/>
          <w:lang w:eastAsia="en-US"/>
        </w:rPr>
        <w:t>.</w:t>
      </w:r>
      <w:r w:rsidRPr="002929C2">
        <w:rPr>
          <w:sz w:val="28"/>
          <w:szCs w:val="28"/>
          <w:lang w:eastAsia="en-US"/>
        </w:rPr>
        <w:t xml:space="preserve"> Учет программных продуктов. </w:t>
      </w:r>
      <w:r w:rsidRPr="002929C2">
        <w:rPr>
          <w:sz w:val="28"/>
          <w:szCs w:val="28"/>
        </w:rPr>
        <w:t>При приобретении права пользования на пр</w:t>
      </w:r>
      <w:r w:rsidRPr="002929C2">
        <w:rPr>
          <w:sz w:val="28"/>
          <w:szCs w:val="28"/>
        </w:rPr>
        <w:t>о</w:t>
      </w:r>
      <w:r w:rsidRPr="002929C2">
        <w:rPr>
          <w:sz w:val="28"/>
          <w:szCs w:val="28"/>
        </w:rPr>
        <w:t>граммное обеспечение по лицензионному договору объекта нематериальных активов не во</w:t>
      </w:r>
      <w:r w:rsidRPr="002929C2">
        <w:rPr>
          <w:sz w:val="28"/>
          <w:szCs w:val="28"/>
        </w:rPr>
        <w:t>з</w:t>
      </w:r>
      <w:r w:rsidRPr="002929C2">
        <w:rPr>
          <w:sz w:val="28"/>
          <w:szCs w:val="28"/>
        </w:rPr>
        <w:t xml:space="preserve">никает, а полученные в пользование </w:t>
      </w:r>
      <w:r w:rsidR="000E1645" w:rsidRPr="002929C2">
        <w:rPr>
          <w:sz w:val="28"/>
          <w:szCs w:val="28"/>
        </w:rPr>
        <w:t>департамента</w:t>
      </w:r>
      <w:r w:rsidRPr="002929C2">
        <w:rPr>
          <w:sz w:val="28"/>
          <w:szCs w:val="28"/>
        </w:rPr>
        <w:t xml:space="preserve"> (лицензиатом) неисключительные права на пр</w:t>
      </w:r>
      <w:r w:rsidRPr="002929C2">
        <w:rPr>
          <w:sz w:val="28"/>
          <w:szCs w:val="28"/>
        </w:rPr>
        <w:t>о</w:t>
      </w:r>
      <w:r w:rsidRPr="002929C2">
        <w:rPr>
          <w:sz w:val="28"/>
          <w:szCs w:val="28"/>
        </w:rPr>
        <w:t xml:space="preserve">граммное обеспечение учитываются на забалансовом </w:t>
      </w:r>
      <w:hyperlink r:id="rId100" w:history="1">
        <w:r w:rsidRPr="002929C2">
          <w:rPr>
            <w:sz w:val="28"/>
            <w:szCs w:val="28"/>
          </w:rPr>
          <w:t>счете 01</w:t>
        </w:r>
      </w:hyperlink>
      <w:r w:rsidRPr="002929C2">
        <w:rPr>
          <w:sz w:val="28"/>
          <w:szCs w:val="28"/>
        </w:rPr>
        <w:t xml:space="preserve"> «Имущество, полученное в пользование». </w:t>
      </w:r>
    </w:p>
    <w:p w:rsidR="009042A6" w:rsidRPr="002929C2" w:rsidRDefault="009042A6" w:rsidP="002929C2">
      <w:pPr>
        <w:autoSpaceDE w:val="0"/>
        <w:autoSpaceDN w:val="0"/>
        <w:adjustRightInd w:val="0"/>
        <w:ind w:firstLine="539"/>
        <w:jc w:val="both"/>
        <w:rPr>
          <w:sz w:val="28"/>
          <w:szCs w:val="28"/>
        </w:rPr>
      </w:pPr>
      <w:r w:rsidRPr="002929C2">
        <w:rPr>
          <w:sz w:val="28"/>
          <w:szCs w:val="28"/>
        </w:rPr>
        <w:t>В случае</w:t>
      </w:r>
      <w:r w:rsidR="00CE1BF8" w:rsidRPr="002929C2">
        <w:rPr>
          <w:sz w:val="28"/>
          <w:szCs w:val="28"/>
        </w:rPr>
        <w:t>,</w:t>
      </w:r>
      <w:r w:rsidRPr="002929C2">
        <w:rPr>
          <w:sz w:val="28"/>
          <w:szCs w:val="28"/>
        </w:rPr>
        <w:t xml:space="preserve"> когда приобретение права пользования на программное обеспечение не явл</w:t>
      </w:r>
      <w:r w:rsidRPr="002929C2">
        <w:rPr>
          <w:sz w:val="28"/>
          <w:szCs w:val="28"/>
        </w:rPr>
        <w:t>я</w:t>
      </w:r>
      <w:r w:rsidRPr="002929C2">
        <w:rPr>
          <w:sz w:val="28"/>
          <w:szCs w:val="28"/>
        </w:rPr>
        <w:t>ется отдельным предметом контракта поставки оборудования (является неотъемлемым усл</w:t>
      </w:r>
      <w:r w:rsidRPr="002929C2">
        <w:rPr>
          <w:sz w:val="28"/>
          <w:szCs w:val="28"/>
        </w:rPr>
        <w:t>о</w:t>
      </w:r>
      <w:r w:rsidRPr="002929C2">
        <w:rPr>
          <w:sz w:val="28"/>
          <w:szCs w:val="28"/>
        </w:rPr>
        <w:t>вием поставки), то затраты, связанные с приобретением оборудования, относятся на факт</w:t>
      </w:r>
      <w:r w:rsidRPr="002929C2">
        <w:rPr>
          <w:sz w:val="28"/>
          <w:szCs w:val="28"/>
        </w:rPr>
        <w:t>и</w:t>
      </w:r>
      <w:r w:rsidRPr="002929C2">
        <w:rPr>
          <w:sz w:val="28"/>
          <w:szCs w:val="28"/>
        </w:rPr>
        <w:t>ческую стоимость основных средств.</w:t>
      </w:r>
    </w:p>
    <w:p w:rsidR="009042A6" w:rsidRPr="002929C2" w:rsidRDefault="009042A6" w:rsidP="002929C2">
      <w:pPr>
        <w:autoSpaceDE w:val="0"/>
        <w:autoSpaceDN w:val="0"/>
        <w:adjustRightInd w:val="0"/>
        <w:ind w:firstLine="539"/>
        <w:jc w:val="both"/>
        <w:rPr>
          <w:sz w:val="28"/>
          <w:szCs w:val="28"/>
        </w:rPr>
      </w:pPr>
      <w:r w:rsidRPr="002929C2">
        <w:rPr>
          <w:sz w:val="28"/>
          <w:szCs w:val="28"/>
        </w:rPr>
        <w:t xml:space="preserve">При этом в бухгалтерском учете стоимость соответствующих единиц оборудования, входящего в технический комплекс, учитывается на балансовом счете </w:t>
      </w:r>
      <w:hyperlink r:id="rId101" w:history="1">
        <w:r w:rsidRPr="002929C2">
          <w:rPr>
            <w:sz w:val="28"/>
            <w:szCs w:val="28"/>
          </w:rPr>
          <w:t>010100000</w:t>
        </w:r>
      </w:hyperlink>
      <w:r w:rsidRPr="002929C2">
        <w:rPr>
          <w:sz w:val="28"/>
          <w:szCs w:val="28"/>
        </w:rPr>
        <w:t xml:space="preserve"> «Основные средства» с одновременным отражением установленного программного обеспечения на з</w:t>
      </w:r>
      <w:r w:rsidRPr="002929C2">
        <w:rPr>
          <w:sz w:val="28"/>
          <w:szCs w:val="28"/>
        </w:rPr>
        <w:t>а</w:t>
      </w:r>
      <w:r w:rsidRPr="002929C2">
        <w:rPr>
          <w:sz w:val="28"/>
          <w:szCs w:val="28"/>
        </w:rPr>
        <w:t xml:space="preserve">балансовом </w:t>
      </w:r>
      <w:hyperlink r:id="rId102" w:history="1">
        <w:r w:rsidRPr="002929C2">
          <w:rPr>
            <w:sz w:val="28"/>
            <w:szCs w:val="28"/>
          </w:rPr>
          <w:t>счете 01</w:t>
        </w:r>
      </w:hyperlink>
      <w:r w:rsidRPr="002929C2">
        <w:rPr>
          <w:sz w:val="28"/>
          <w:szCs w:val="28"/>
        </w:rPr>
        <w:t xml:space="preserve"> «Имущество, полученное в пользование» в условной оценке: один об</w:t>
      </w:r>
      <w:r w:rsidRPr="002929C2">
        <w:rPr>
          <w:sz w:val="28"/>
          <w:szCs w:val="28"/>
        </w:rPr>
        <w:t>ъ</w:t>
      </w:r>
      <w:r w:rsidRPr="002929C2">
        <w:rPr>
          <w:sz w:val="28"/>
          <w:szCs w:val="28"/>
        </w:rPr>
        <w:t>ект, один рубль (письмо Минфина Р</w:t>
      </w:r>
      <w:r w:rsidR="009F6AC6" w:rsidRPr="002929C2">
        <w:rPr>
          <w:sz w:val="28"/>
          <w:szCs w:val="28"/>
        </w:rPr>
        <w:t>оссии</w:t>
      </w:r>
      <w:r w:rsidRPr="002929C2">
        <w:rPr>
          <w:sz w:val="28"/>
          <w:szCs w:val="28"/>
        </w:rPr>
        <w:t xml:space="preserve"> от 11.11.2016 № 02-07-10/66102).</w:t>
      </w:r>
    </w:p>
    <w:p w:rsidR="009042A6" w:rsidRPr="002929C2" w:rsidRDefault="009042A6" w:rsidP="002929C2">
      <w:pPr>
        <w:autoSpaceDE w:val="0"/>
        <w:autoSpaceDN w:val="0"/>
        <w:adjustRightInd w:val="0"/>
        <w:ind w:firstLine="539"/>
        <w:jc w:val="both"/>
        <w:rPr>
          <w:sz w:val="28"/>
          <w:szCs w:val="28"/>
        </w:rPr>
      </w:pPr>
      <w:r w:rsidRPr="002929C2">
        <w:rPr>
          <w:sz w:val="28"/>
          <w:szCs w:val="28"/>
        </w:rPr>
        <w:t xml:space="preserve">При приобретении права пользования на программное обеспечение по лицензионному договору объекта нематериальных активов не возникает, а полученные в пользование </w:t>
      </w:r>
      <w:r w:rsidR="000E1645" w:rsidRPr="002929C2">
        <w:rPr>
          <w:sz w:val="28"/>
          <w:szCs w:val="28"/>
        </w:rPr>
        <w:t>департамента</w:t>
      </w:r>
      <w:r w:rsidRPr="002929C2">
        <w:rPr>
          <w:sz w:val="28"/>
          <w:szCs w:val="28"/>
        </w:rPr>
        <w:t xml:space="preserve"> (лицензиатом) неисключительные права на программное обеспечение учитываются на забалансовом </w:t>
      </w:r>
      <w:hyperlink r:id="rId103" w:history="1">
        <w:r w:rsidRPr="002929C2">
          <w:rPr>
            <w:sz w:val="28"/>
            <w:szCs w:val="28"/>
          </w:rPr>
          <w:t>счете 01</w:t>
        </w:r>
      </w:hyperlink>
      <w:r w:rsidRPr="002929C2">
        <w:rPr>
          <w:sz w:val="28"/>
          <w:szCs w:val="28"/>
        </w:rPr>
        <w:t xml:space="preserve"> «Имущество, полученное в пользование» по стоимости, опред</w:t>
      </w:r>
      <w:r w:rsidRPr="002929C2">
        <w:rPr>
          <w:sz w:val="28"/>
          <w:szCs w:val="28"/>
        </w:rPr>
        <w:t>е</w:t>
      </w:r>
      <w:r w:rsidRPr="002929C2">
        <w:rPr>
          <w:sz w:val="28"/>
          <w:szCs w:val="28"/>
        </w:rPr>
        <w:t>ляемой исходя из размера вознаграждения, установленного в договоре (письмо Минфина Р</w:t>
      </w:r>
      <w:r w:rsidR="009F6AC6" w:rsidRPr="002929C2">
        <w:rPr>
          <w:sz w:val="28"/>
          <w:szCs w:val="28"/>
        </w:rPr>
        <w:t>оссии</w:t>
      </w:r>
      <w:r w:rsidRPr="002929C2">
        <w:rPr>
          <w:sz w:val="28"/>
          <w:szCs w:val="28"/>
        </w:rPr>
        <w:t xml:space="preserve"> от</w:t>
      </w:r>
      <w:r w:rsidR="009F6AC6" w:rsidRPr="002929C2">
        <w:rPr>
          <w:sz w:val="28"/>
          <w:szCs w:val="28"/>
        </w:rPr>
        <w:t xml:space="preserve"> </w:t>
      </w:r>
      <w:r w:rsidRPr="002929C2">
        <w:rPr>
          <w:sz w:val="28"/>
          <w:szCs w:val="28"/>
        </w:rPr>
        <w:t>21.07.2016</w:t>
      </w:r>
      <w:r w:rsidR="009F6AC6" w:rsidRPr="002929C2">
        <w:rPr>
          <w:sz w:val="28"/>
          <w:szCs w:val="28"/>
        </w:rPr>
        <w:t xml:space="preserve"> </w:t>
      </w:r>
      <w:r w:rsidRPr="002929C2">
        <w:rPr>
          <w:sz w:val="28"/>
          <w:szCs w:val="28"/>
        </w:rPr>
        <w:t>№ 02-07-10/43076).</w:t>
      </w:r>
    </w:p>
    <w:p w:rsidR="009042A6" w:rsidRPr="002929C2" w:rsidRDefault="009042A6" w:rsidP="002929C2">
      <w:pPr>
        <w:autoSpaceDE w:val="0"/>
        <w:autoSpaceDN w:val="0"/>
        <w:adjustRightInd w:val="0"/>
        <w:ind w:firstLine="539"/>
        <w:jc w:val="both"/>
        <w:rPr>
          <w:sz w:val="28"/>
          <w:szCs w:val="28"/>
          <w:lang w:eastAsia="en-US"/>
        </w:rPr>
      </w:pPr>
      <w:r w:rsidRPr="002929C2">
        <w:rPr>
          <w:sz w:val="28"/>
          <w:szCs w:val="28"/>
        </w:rPr>
        <w:t xml:space="preserve">Приобретение программного продукта, имеющего срок использования, отражать на счете 140150226 «Расходы будущих периодов» с последующим </w:t>
      </w:r>
      <w:r w:rsidR="00CE1BF8" w:rsidRPr="002929C2">
        <w:rPr>
          <w:sz w:val="28"/>
          <w:szCs w:val="28"/>
        </w:rPr>
        <w:lastRenderedPageBreak/>
        <w:t xml:space="preserve">отнесением на финансовый результат текущего финансового года </w:t>
      </w:r>
      <w:r w:rsidRPr="002929C2">
        <w:rPr>
          <w:sz w:val="28"/>
          <w:szCs w:val="28"/>
        </w:rPr>
        <w:t>(письмо Минфина Р</w:t>
      </w:r>
      <w:r w:rsidR="009F6AC6" w:rsidRPr="002929C2">
        <w:rPr>
          <w:sz w:val="28"/>
          <w:szCs w:val="28"/>
        </w:rPr>
        <w:t>оссии</w:t>
      </w:r>
      <w:r w:rsidRPr="002929C2">
        <w:rPr>
          <w:sz w:val="28"/>
          <w:szCs w:val="28"/>
        </w:rPr>
        <w:t xml:space="preserve"> от 18.03.2016 № 02-07-10/15362).</w:t>
      </w:r>
    </w:p>
    <w:p w:rsidR="009042A6" w:rsidRPr="002929C2" w:rsidRDefault="009042A6" w:rsidP="002929C2">
      <w:pPr>
        <w:autoSpaceDE w:val="0"/>
        <w:autoSpaceDN w:val="0"/>
        <w:adjustRightInd w:val="0"/>
        <w:ind w:firstLine="539"/>
        <w:jc w:val="both"/>
        <w:rPr>
          <w:sz w:val="28"/>
          <w:szCs w:val="28"/>
        </w:rPr>
      </w:pPr>
      <w:r w:rsidRPr="002929C2">
        <w:rPr>
          <w:sz w:val="28"/>
          <w:szCs w:val="28"/>
        </w:rPr>
        <w:t>12.</w:t>
      </w:r>
      <w:r w:rsidR="00BB5104" w:rsidRPr="002929C2">
        <w:rPr>
          <w:sz w:val="28"/>
          <w:szCs w:val="28"/>
        </w:rPr>
        <w:t>5</w:t>
      </w:r>
      <w:r w:rsidR="00544E61" w:rsidRPr="002929C2">
        <w:rPr>
          <w:sz w:val="28"/>
          <w:szCs w:val="28"/>
        </w:rPr>
        <w:t>.</w:t>
      </w:r>
      <w:r w:rsidRPr="002929C2">
        <w:rPr>
          <w:sz w:val="28"/>
          <w:szCs w:val="28"/>
        </w:rPr>
        <w:t xml:space="preserve"> На счете </w:t>
      </w:r>
      <w:hyperlink r:id="rId104" w:history="1">
        <w:r w:rsidRPr="002929C2">
          <w:rPr>
            <w:sz w:val="28"/>
            <w:szCs w:val="28"/>
          </w:rPr>
          <w:t>140150000</w:t>
        </w:r>
      </w:hyperlink>
      <w:r w:rsidRPr="002929C2">
        <w:rPr>
          <w:sz w:val="28"/>
          <w:szCs w:val="28"/>
        </w:rPr>
        <w:t xml:space="preserve"> «Расходы будущих периодов» отражаются расходы, связа</w:t>
      </w:r>
      <w:r w:rsidRPr="002929C2">
        <w:rPr>
          <w:sz w:val="28"/>
          <w:szCs w:val="28"/>
        </w:rPr>
        <w:t>н</w:t>
      </w:r>
      <w:r w:rsidRPr="002929C2">
        <w:rPr>
          <w:sz w:val="28"/>
          <w:szCs w:val="28"/>
        </w:rPr>
        <w:t>ные в том числе с выплатой отпускных, которые оплачены в текущем отчетном периоде, но фа</w:t>
      </w:r>
      <w:r w:rsidRPr="002929C2">
        <w:rPr>
          <w:sz w:val="28"/>
          <w:szCs w:val="28"/>
        </w:rPr>
        <w:t>к</w:t>
      </w:r>
      <w:r w:rsidRPr="002929C2">
        <w:rPr>
          <w:sz w:val="28"/>
          <w:szCs w:val="28"/>
        </w:rPr>
        <w:t>тически работник за них не отработал (письмо Минфина РФ от 09.11.2016</w:t>
      </w:r>
      <w:r w:rsidR="009F6AC6" w:rsidRPr="002929C2">
        <w:rPr>
          <w:sz w:val="28"/>
          <w:szCs w:val="28"/>
        </w:rPr>
        <w:t xml:space="preserve"> </w:t>
      </w:r>
      <w:r w:rsidRPr="002929C2">
        <w:rPr>
          <w:sz w:val="28"/>
          <w:szCs w:val="28"/>
        </w:rPr>
        <w:t>№ 02-06-10/65506).</w:t>
      </w:r>
    </w:p>
    <w:p w:rsidR="009042A6" w:rsidRPr="002929C2" w:rsidRDefault="009042A6" w:rsidP="002929C2">
      <w:pPr>
        <w:autoSpaceDE w:val="0"/>
        <w:autoSpaceDN w:val="0"/>
        <w:adjustRightInd w:val="0"/>
        <w:ind w:firstLine="539"/>
        <w:jc w:val="both"/>
        <w:rPr>
          <w:sz w:val="28"/>
          <w:szCs w:val="28"/>
        </w:rPr>
      </w:pPr>
      <w:r w:rsidRPr="002929C2">
        <w:rPr>
          <w:sz w:val="28"/>
          <w:szCs w:val="28"/>
        </w:rPr>
        <w:t>12.</w:t>
      </w:r>
      <w:r w:rsidR="00BB5104" w:rsidRPr="002929C2">
        <w:rPr>
          <w:sz w:val="28"/>
          <w:szCs w:val="28"/>
        </w:rPr>
        <w:t>6</w:t>
      </w:r>
      <w:r w:rsidR="009F6AC6" w:rsidRPr="002929C2">
        <w:rPr>
          <w:sz w:val="28"/>
          <w:szCs w:val="28"/>
        </w:rPr>
        <w:t>.</w:t>
      </w:r>
      <w:r w:rsidRPr="002929C2">
        <w:rPr>
          <w:sz w:val="28"/>
          <w:szCs w:val="28"/>
        </w:rPr>
        <w:t xml:space="preserve"> В соответствии с </w:t>
      </w:r>
      <w:hyperlink r:id="rId105" w:history="1">
        <w:r w:rsidR="0039636B" w:rsidRPr="002929C2">
          <w:rPr>
            <w:sz w:val="28"/>
            <w:szCs w:val="28"/>
          </w:rPr>
          <w:t xml:space="preserve">п. </w:t>
        </w:r>
        <w:r w:rsidRPr="002929C2">
          <w:rPr>
            <w:sz w:val="28"/>
            <w:szCs w:val="28"/>
          </w:rPr>
          <w:t>302.1</w:t>
        </w:r>
      </w:hyperlink>
      <w:r w:rsidRPr="002929C2">
        <w:rPr>
          <w:sz w:val="28"/>
          <w:szCs w:val="28"/>
        </w:rPr>
        <w:t xml:space="preserve"> Приказа № 157н в целях равномерного отнесения расх</w:t>
      </w:r>
      <w:r w:rsidRPr="002929C2">
        <w:rPr>
          <w:sz w:val="28"/>
          <w:szCs w:val="28"/>
        </w:rPr>
        <w:t>о</w:t>
      </w:r>
      <w:r w:rsidRPr="002929C2">
        <w:rPr>
          <w:sz w:val="28"/>
          <w:szCs w:val="28"/>
        </w:rPr>
        <w:t xml:space="preserve">дов на финансовый результат деятельности </w:t>
      </w:r>
      <w:r w:rsidR="000E1645" w:rsidRPr="002929C2">
        <w:rPr>
          <w:sz w:val="28"/>
          <w:szCs w:val="28"/>
        </w:rPr>
        <w:t>департамент</w:t>
      </w:r>
      <w:r w:rsidRPr="002929C2">
        <w:rPr>
          <w:sz w:val="28"/>
          <w:szCs w:val="28"/>
        </w:rPr>
        <w:t xml:space="preserve"> может создавать резерв предсто</w:t>
      </w:r>
      <w:r w:rsidRPr="002929C2">
        <w:rPr>
          <w:sz w:val="28"/>
          <w:szCs w:val="28"/>
        </w:rPr>
        <w:t>я</w:t>
      </w:r>
      <w:r w:rsidRPr="002929C2">
        <w:rPr>
          <w:sz w:val="28"/>
          <w:szCs w:val="28"/>
        </w:rPr>
        <w:t>щих расходов. Резерв может формироваться по обязательствам, неопределенным по велич</w:t>
      </w:r>
      <w:r w:rsidRPr="002929C2">
        <w:rPr>
          <w:sz w:val="28"/>
          <w:szCs w:val="28"/>
        </w:rPr>
        <w:t>и</w:t>
      </w:r>
      <w:r w:rsidRPr="002929C2">
        <w:rPr>
          <w:sz w:val="28"/>
          <w:szCs w:val="28"/>
        </w:rPr>
        <w:t>не и (или) времени исполнения:</w:t>
      </w:r>
    </w:p>
    <w:p w:rsidR="009042A6" w:rsidRPr="002929C2" w:rsidRDefault="009042A6" w:rsidP="002929C2">
      <w:pPr>
        <w:autoSpaceDE w:val="0"/>
        <w:autoSpaceDN w:val="0"/>
        <w:adjustRightInd w:val="0"/>
        <w:ind w:firstLine="539"/>
        <w:jc w:val="both"/>
        <w:rPr>
          <w:sz w:val="28"/>
          <w:szCs w:val="28"/>
        </w:rPr>
      </w:pPr>
      <w:r w:rsidRPr="002929C2">
        <w:rPr>
          <w:sz w:val="28"/>
          <w:szCs w:val="28"/>
        </w:rPr>
        <w:t xml:space="preserve">1) возникающим вследствие принятия иного обязательства (сделки, события, операции, которые оказывают или способны оказать влияние на финансовое положение </w:t>
      </w:r>
      <w:r w:rsidR="000E1645" w:rsidRPr="002929C2">
        <w:rPr>
          <w:sz w:val="28"/>
          <w:szCs w:val="28"/>
        </w:rPr>
        <w:t>департамента</w:t>
      </w:r>
      <w:r w:rsidRPr="002929C2">
        <w:rPr>
          <w:sz w:val="28"/>
          <w:szCs w:val="28"/>
        </w:rPr>
        <w:t>, финансовый результат его деятельности и (или) движение денежных средств):</w:t>
      </w:r>
    </w:p>
    <w:p w:rsidR="009042A6" w:rsidRPr="002929C2" w:rsidRDefault="00AF7733" w:rsidP="002929C2">
      <w:pPr>
        <w:autoSpaceDE w:val="0"/>
        <w:autoSpaceDN w:val="0"/>
        <w:adjustRightInd w:val="0"/>
        <w:ind w:firstLine="539"/>
        <w:jc w:val="both"/>
        <w:rPr>
          <w:sz w:val="28"/>
          <w:szCs w:val="28"/>
        </w:rPr>
      </w:pPr>
      <w:r w:rsidRPr="002929C2">
        <w:rPr>
          <w:sz w:val="28"/>
          <w:szCs w:val="28"/>
          <w:lang w:eastAsia="en-US"/>
        </w:rPr>
        <w:t xml:space="preserve">– </w:t>
      </w:r>
      <w:r w:rsidR="009042A6" w:rsidRPr="002929C2">
        <w:rPr>
          <w:sz w:val="28"/>
          <w:szCs w:val="28"/>
        </w:rPr>
        <w:t>предстоящей оплаты отпусков за фактически отработанное время или выплаты ко</w:t>
      </w:r>
      <w:r w:rsidR="009042A6" w:rsidRPr="002929C2">
        <w:rPr>
          <w:sz w:val="28"/>
          <w:szCs w:val="28"/>
        </w:rPr>
        <w:t>м</w:t>
      </w:r>
      <w:r w:rsidR="009042A6" w:rsidRPr="002929C2">
        <w:rPr>
          <w:sz w:val="28"/>
          <w:szCs w:val="28"/>
        </w:rPr>
        <w:t xml:space="preserve">пенсаций за неиспользованный отпуск, в том числе при увольнении, включая платежи на обязательное социальное страхование </w:t>
      </w:r>
      <w:r w:rsidR="000E1645" w:rsidRPr="002929C2">
        <w:rPr>
          <w:sz w:val="28"/>
          <w:szCs w:val="28"/>
        </w:rPr>
        <w:t>работника департамента</w:t>
      </w:r>
      <w:r w:rsidR="009042A6" w:rsidRPr="002929C2">
        <w:rPr>
          <w:sz w:val="28"/>
          <w:szCs w:val="28"/>
        </w:rPr>
        <w:t>;</w:t>
      </w:r>
    </w:p>
    <w:p w:rsidR="009042A6" w:rsidRPr="002929C2" w:rsidRDefault="00AF7733" w:rsidP="002929C2">
      <w:pPr>
        <w:autoSpaceDE w:val="0"/>
        <w:autoSpaceDN w:val="0"/>
        <w:adjustRightInd w:val="0"/>
        <w:ind w:firstLine="539"/>
        <w:jc w:val="both"/>
        <w:rPr>
          <w:sz w:val="28"/>
          <w:szCs w:val="28"/>
        </w:rPr>
      </w:pPr>
      <w:r w:rsidRPr="002929C2">
        <w:rPr>
          <w:sz w:val="28"/>
          <w:szCs w:val="28"/>
          <w:lang w:eastAsia="en-US"/>
        </w:rPr>
        <w:t xml:space="preserve">– </w:t>
      </w:r>
      <w:r w:rsidR="009042A6" w:rsidRPr="002929C2">
        <w:rPr>
          <w:sz w:val="28"/>
          <w:szCs w:val="28"/>
        </w:rPr>
        <w:t>предстоящей оплаты по требованию покупателей гарантийного ремонта, техническ</w:t>
      </w:r>
      <w:r w:rsidR="009042A6" w:rsidRPr="002929C2">
        <w:rPr>
          <w:sz w:val="28"/>
          <w:szCs w:val="28"/>
        </w:rPr>
        <w:t>о</w:t>
      </w:r>
      <w:r w:rsidR="009042A6" w:rsidRPr="002929C2">
        <w:rPr>
          <w:sz w:val="28"/>
          <w:szCs w:val="28"/>
        </w:rPr>
        <w:t>го обслуживания в случаях, предусмотренных договором поставки;</w:t>
      </w:r>
    </w:p>
    <w:p w:rsidR="009042A6" w:rsidRPr="002929C2" w:rsidRDefault="00AF7733" w:rsidP="002929C2">
      <w:pPr>
        <w:autoSpaceDE w:val="0"/>
        <w:autoSpaceDN w:val="0"/>
        <w:adjustRightInd w:val="0"/>
        <w:ind w:firstLine="539"/>
        <w:jc w:val="both"/>
        <w:rPr>
          <w:sz w:val="28"/>
          <w:szCs w:val="28"/>
        </w:rPr>
      </w:pPr>
      <w:r w:rsidRPr="002929C2">
        <w:rPr>
          <w:sz w:val="28"/>
          <w:szCs w:val="28"/>
          <w:lang w:eastAsia="en-US"/>
        </w:rPr>
        <w:t xml:space="preserve">– </w:t>
      </w:r>
      <w:r w:rsidR="009042A6" w:rsidRPr="002929C2">
        <w:rPr>
          <w:sz w:val="28"/>
          <w:szCs w:val="28"/>
        </w:rPr>
        <w:t>иной аналогичной предстоящей оплаты;</w:t>
      </w:r>
    </w:p>
    <w:p w:rsidR="009042A6" w:rsidRPr="002929C2" w:rsidRDefault="009042A6" w:rsidP="002929C2">
      <w:pPr>
        <w:autoSpaceDE w:val="0"/>
        <w:autoSpaceDN w:val="0"/>
        <w:adjustRightInd w:val="0"/>
        <w:ind w:firstLine="539"/>
        <w:jc w:val="both"/>
        <w:rPr>
          <w:sz w:val="28"/>
          <w:szCs w:val="28"/>
        </w:rPr>
      </w:pPr>
      <w:r w:rsidRPr="002929C2">
        <w:rPr>
          <w:sz w:val="28"/>
          <w:szCs w:val="28"/>
        </w:rPr>
        <w:t>2) возникающим в силу законодательства РФ при принятии решения о реструктуриз</w:t>
      </w:r>
      <w:r w:rsidRPr="002929C2">
        <w:rPr>
          <w:sz w:val="28"/>
          <w:szCs w:val="28"/>
        </w:rPr>
        <w:t>а</w:t>
      </w:r>
      <w:r w:rsidRPr="002929C2">
        <w:rPr>
          <w:sz w:val="28"/>
          <w:szCs w:val="28"/>
        </w:rPr>
        <w:t xml:space="preserve">ции деятельности </w:t>
      </w:r>
      <w:r w:rsidR="000E1645" w:rsidRPr="002929C2">
        <w:rPr>
          <w:sz w:val="28"/>
          <w:szCs w:val="28"/>
        </w:rPr>
        <w:t>департамента</w:t>
      </w:r>
      <w:r w:rsidRPr="002929C2">
        <w:rPr>
          <w:sz w:val="28"/>
          <w:szCs w:val="28"/>
        </w:rPr>
        <w:t xml:space="preserve">, в том числе при создании, изменении структуры (состава) обособленных подразделений </w:t>
      </w:r>
      <w:r w:rsidR="000E1645" w:rsidRPr="002929C2">
        <w:rPr>
          <w:sz w:val="28"/>
          <w:szCs w:val="28"/>
        </w:rPr>
        <w:t>департамента</w:t>
      </w:r>
      <w:r w:rsidRPr="002929C2">
        <w:rPr>
          <w:sz w:val="28"/>
          <w:szCs w:val="28"/>
        </w:rPr>
        <w:t xml:space="preserve"> и (или) изменении видов его деятельности, а та</w:t>
      </w:r>
      <w:r w:rsidRPr="002929C2">
        <w:rPr>
          <w:sz w:val="28"/>
          <w:szCs w:val="28"/>
        </w:rPr>
        <w:t>к</w:t>
      </w:r>
      <w:r w:rsidRPr="002929C2">
        <w:rPr>
          <w:sz w:val="28"/>
          <w:szCs w:val="28"/>
        </w:rPr>
        <w:t xml:space="preserve">же при принятии решения о реорганизации или ликвидации </w:t>
      </w:r>
      <w:r w:rsidR="000E1645" w:rsidRPr="002929C2">
        <w:rPr>
          <w:sz w:val="28"/>
          <w:szCs w:val="28"/>
        </w:rPr>
        <w:t>департамента</w:t>
      </w:r>
      <w:r w:rsidRPr="002929C2">
        <w:rPr>
          <w:sz w:val="28"/>
          <w:szCs w:val="28"/>
        </w:rPr>
        <w:t>;</w:t>
      </w:r>
    </w:p>
    <w:p w:rsidR="009042A6" w:rsidRPr="002929C2" w:rsidRDefault="009042A6" w:rsidP="002929C2">
      <w:pPr>
        <w:autoSpaceDE w:val="0"/>
        <w:autoSpaceDN w:val="0"/>
        <w:adjustRightInd w:val="0"/>
        <w:ind w:firstLine="539"/>
        <w:jc w:val="both"/>
        <w:rPr>
          <w:sz w:val="28"/>
          <w:szCs w:val="28"/>
        </w:rPr>
      </w:pPr>
      <w:r w:rsidRPr="002929C2">
        <w:rPr>
          <w:sz w:val="28"/>
          <w:szCs w:val="28"/>
        </w:rPr>
        <w:t>3) возникающим из претензионных требований и исков по результатам хозяйственной жизни в размере сумм</w:t>
      </w:r>
      <w:r w:rsidR="0083656B">
        <w:rPr>
          <w:sz w:val="28"/>
          <w:szCs w:val="28"/>
        </w:rPr>
        <w:t>,</w:t>
      </w:r>
      <w:r w:rsidRPr="002929C2">
        <w:rPr>
          <w:sz w:val="28"/>
          <w:szCs w:val="28"/>
        </w:rPr>
        <w:t xml:space="preserve"> предъявленных </w:t>
      </w:r>
      <w:r w:rsidR="000E1645" w:rsidRPr="002929C2">
        <w:rPr>
          <w:sz w:val="28"/>
          <w:szCs w:val="28"/>
        </w:rPr>
        <w:t>департаменту</w:t>
      </w:r>
      <w:r w:rsidRPr="002929C2">
        <w:rPr>
          <w:sz w:val="28"/>
          <w:szCs w:val="28"/>
        </w:rPr>
        <w:t xml:space="preserve"> штрафных санкций, иных компенсаций по причиненным ущербам, включая вытекающие из условий гражданско-правовых догов</w:t>
      </w:r>
      <w:r w:rsidRPr="002929C2">
        <w:rPr>
          <w:sz w:val="28"/>
          <w:szCs w:val="28"/>
        </w:rPr>
        <w:t>о</w:t>
      </w:r>
      <w:r w:rsidRPr="002929C2">
        <w:rPr>
          <w:sz w:val="28"/>
          <w:szCs w:val="28"/>
        </w:rPr>
        <w:t>ров и др.;</w:t>
      </w:r>
    </w:p>
    <w:p w:rsidR="009042A6" w:rsidRPr="002929C2" w:rsidRDefault="009042A6" w:rsidP="002929C2">
      <w:pPr>
        <w:autoSpaceDE w:val="0"/>
        <w:autoSpaceDN w:val="0"/>
        <w:adjustRightInd w:val="0"/>
        <w:ind w:firstLine="539"/>
        <w:jc w:val="both"/>
        <w:rPr>
          <w:sz w:val="28"/>
          <w:szCs w:val="28"/>
        </w:rPr>
      </w:pPr>
      <w:r w:rsidRPr="002929C2">
        <w:rPr>
          <w:sz w:val="28"/>
          <w:szCs w:val="28"/>
        </w:rPr>
        <w:t>4) возникающим по фактам хозяйственной деятельности (сделкам, операциям), по н</w:t>
      </w:r>
      <w:r w:rsidRPr="002929C2">
        <w:rPr>
          <w:sz w:val="28"/>
          <w:szCs w:val="28"/>
        </w:rPr>
        <w:t>а</w:t>
      </w:r>
      <w:r w:rsidRPr="002929C2">
        <w:rPr>
          <w:sz w:val="28"/>
          <w:szCs w:val="28"/>
        </w:rPr>
        <w:t>числению которых на отчетную дату существует неопределенность по их размеру ввиду о</w:t>
      </w:r>
      <w:r w:rsidRPr="002929C2">
        <w:rPr>
          <w:sz w:val="28"/>
          <w:szCs w:val="28"/>
        </w:rPr>
        <w:t>т</w:t>
      </w:r>
      <w:r w:rsidRPr="002929C2">
        <w:rPr>
          <w:sz w:val="28"/>
          <w:szCs w:val="28"/>
        </w:rPr>
        <w:t>сутствия первичных документов.</w:t>
      </w:r>
    </w:p>
    <w:p w:rsidR="009042A6" w:rsidRPr="002929C2" w:rsidRDefault="009042A6" w:rsidP="002929C2">
      <w:pPr>
        <w:autoSpaceDE w:val="0"/>
        <w:autoSpaceDN w:val="0"/>
        <w:adjustRightInd w:val="0"/>
        <w:ind w:firstLine="539"/>
        <w:jc w:val="both"/>
        <w:rPr>
          <w:sz w:val="28"/>
          <w:szCs w:val="28"/>
        </w:rPr>
      </w:pPr>
      <w:r w:rsidRPr="002929C2">
        <w:rPr>
          <w:sz w:val="28"/>
          <w:szCs w:val="28"/>
        </w:rPr>
        <w:t>При определении величины оценочного обязательства, связанного с реализацией р</w:t>
      </w:r>
      <w:r w:rsidRPr="002929C2">
        <w:rPr>
          <w:sz w:val="28"/>
          <w:szCs w:val="28"/>
        </w:rPr>
        <w:t>а</w:t>
      </w:r>
      <w:r w:rsidRPr="002929C2">
        <w:rPr>
          <w:sz w:val="28"/>
          <w:szCs w:val="28"/>
        </w:rPr>
        <w:t xml:space="preserve">ботниками права на ежегодные оплачиваемые отпуска следует учитывать: утвержденный </w:t>
      </w:r>
      <w:hyperlink r:id="rId106" w:history="1">
        <w:r w:rsidRPr="002929C2">
          <w:rPr>
            <w:sz w:val="28"/>
            <w:szCs w:val="28"/>
          </w:rPr>
          <w:t>график отпусков</w:t>
        </w:r>
      </w:hyperlink>
      <w:r w:rsidRPr="002929C2">
        <w:rPr>
          <w:sz w:val="28"/>
          <w:szCs w:val="28"/>
        </w:rPr>
        <w:t>, различия в условиях оплаты труда и количество дней отпуска отдельных категорий работников.</w:t>
      </w:r>
    </w:p>
    <w:p w:rsidR="009042A6" w:rsidRPr="002929C2" w:rsidRDefault="009042A6" w:rsidP="002929C2">
      <w:pPr>
        <w:autoSpaceDE w:val="0"/>
        <w:autoSpaceDN w:val="0"/>
        <w:adjustRightInd w:val="0"/>
        <w:ind w:firstLine="539"/>
        <w:jc w:val="both"/>
        <w:rPr>
          <w:sz w:val="28"/>
          <w:szCs w:val="28"/>
        </w:rPr>
      </w:pPr>
      <w:r w:rsidRPr="002929C2">
        <w:rPr>
          <w:sz w:val="28"/>
          <w:szCs w:val="28"/>
        </w:rPr>
        <w:t>Аналитический учет по счету 040160000 «Резервы предстоящих расходов» вести в мн</w:t>
      </w:r>
      <w:r w:rsidRPr="002929C2">
        <w:rPr>
          <w:sz w:val="28"/>
          <w:szCs w:val="28"/>
        </w:rPr>
        <w:t>о</w:t>
      </w:r>
      <w:r w:rsidRPr="002929C2">
        <w:rPr>
          <w:sz w:val="28"/>
          <w:szCs w:val="28"/>
        </w:rPr>
        <w:t>гографной карточке или карточке учета средств и расчетов по видам создаваемых резервов (</w:t>
      </w:r>
      <w:hyperlink r:id="rId107" w:history="1">
        <w:r w:rsidR="0039636B" w:rsidRPr="002929C2">
          <w:rPr>
            <w:sz w:val="28"/>
            <w:szCs w:val="28"/>
          </w:rPr>
          <w:t xml:space="preserve">п. </w:t>
        </w:r>
        <w:r w:rsidRPr="002929C2">
          <w:rPr>
            <w:sz w:val="28"/>
            <w:szCs w:val="28"/>
          </w:rPr>
          <w:t>302.1</w:t>
        </w:r>
      </w:hyperlink>
      <w:r w:rsidRPr="002929C2">
        <w:rPr>
          <w:sz w:val="28"/>
          <w:szCs w:val="28"/>
        </w:rPr>
        <w:t xml:space="preserve"> Приказа № 157н).</w:t>
      </w:r>
    </w:p>
    <w:p w:rsidR="009042A6" w:rsidRPr="002929C2" w:rsidRDefault="009042A6" w:rsidP="002929C2">
      <w:pPr>
        <w:autoSpaceDE w:val="0"/>
        <w:autoSpaceDN w:val="0"/>
        <w:adjustRightInd w:val="0"/>
        <w:ind w:firstLine="539"/>
        <w:jc w:val="both"/>
        <w:rPr>
          <w:bCs/>
          <w:sz w:val="28"/>
          <w:szCs w:val="28"/>
        </w:rPr>
      </w:pPr>
      <w:r w:rsidRPr="002929C2">
        <w:rPr>
          <w:sz w:val="28"/>
          <w:szCs w:val="28"/>
        </w:rPr>
        <w:tab/>
        <w:t xml:space="preserve"> </w:t>
      </w:r>
    </w:p>
    <w:p w:rsidR="009042A6" w:rsidRPr="002929C2" w:rsidRDefault="009042A6" w:rsidP="002929C2">
      <w:pPr>
        <w:pStyle w:val="3"/>
        <w:spacing w:after="0"/>
        <w:jc w:val="center"/>
        <w:rPr>
          <w:bCs/>
          <w:sz w:val="28"/>
          <w:szCs w:val="28"/>
        </w:rPr>
      </w:pPr>
      <w:r w:rsidRPr="002929C2">
        <w:rPr>
          <w:bCs/>
          <w:sz w:val="28"/>
          <w:szCs w:val="28"/>
        </w:rPr>
        <w:t>13</w:t>
      </w:r>
      <w:r w:rsidR="00544E61" w:rsidRPr="002929C2">
        <w:rPr>
          <w:bCs/>
          <w:sz w:val="28"/>
          <w:szCs w:val="28"/>
        </w:rPr>
        <w:t>.</w:t>
      </w:r>
      <w:r w:rsidRPr="002929C2">
        <w:rPr>
          <w:bCs/>
          <w:sz w:val="28"/>
          <w:szCs w:val="28"/>
        </w:rPr>
        <w:t xml:space="preserve"> САНКЦИОНИРОВАНИЕ</w:t>
      </w:r>
    </w:p>
    <w:p w:rsidR="009042A6" w:rsidRPr="002929C2" w:rsidRDefault="009042A6" w:rsidP="002929C2">
      <w:pPr>
        <w:autoSpaceDE w:val="0"/>
        <w:autoSpaceDN w:val="0"/>
        <w:adjustRightInd w:val="0"/>
        <w:ind w:firstLine="539"/>
        <w:jc w:val="both"/>
        <w:rPr>
          <w:sz w:val="28"/>
          <w:szCs w:val="28"/>
        </w:rPr>
      </w:pPr>
      <w:r w:rsidRPr="002929C2">
        <w:rPr>
          <w:bCs/>
          <w:sz w:val="28"/>
          <w:szCs w:val="28"/>
        </w:rPr>
        <w:t>13.1</w:t>
      </w:r>
      <w:r w:rsidR="00544E61" w:rsidRPr="002929C2">
        <w:rPr>
          <w:bCs/>
          <w:sz w:val="28"/>
          <w:szCs w:val="28"/>
        </w:rPr>
        <w:t>.</w:t>
      </w:r>
      <w:r w:rsidR="009F6AC6" w:rsidRPr="002929C2">
        <w:rPr>
          <w:bCs/>
          <w:sz w:val="28"/>
          <w:szCs w:val="28"/>
        </w:rPr>
        <w:t xml:space="preserve"> </w:t>
      </w:r>
      <w:r w:rsidRPr="002929C2">
        <w:rPr>
          <w:sz w:val="28"/>
          <w:szCs w:val="28"/>
        </w:rPr>
        <w:t xml:space="preserve">Для обобщения информации о принятых </w:t>
      </w:r>
      <w:r w:rsidR="000E1645" w:rsidRPr="002929C2">
        <w:rPr>
          <w:sz w:val="28"/>
          <w:szCs w:val="28"/>
        </w:rPr>
        <w:t>департаментом</w:t>
      </w:r>
      <w:r w:rsidRPr="002929C2">
        <w:rPr>
          <w:sz w:val="28"/>
          <w:szCs w:val="28"/>
        </w:rPr>
        <w:t xml:space="preserve"> обязательств (денежных обязательств) на текущий (очередной; первый год, </w:t>
      </w:r>
      <w:r w:rsidRPr="002929C2">
        <w:rPr>
          <w:sz w:val="28"/>
          <w:szCs w:val="28"/>
        </w:rPr>
        <w:lastRenderedPageBreak/>
        <w:t>следующий за очередным; второй год, следующий за очередным) финансовый год применяются следующие группировочные счета:</w:t>
      </w:r>
    </w:p>
    <w:p w:rsidR="009042A6" w:rsidRPr="002929C2" w:rsidRDefault="009042A6" w:rsidP="002929C2">
      <w:pPr>
        <w:autoSpaceDE w:val="0"/>
        <w:autoSpaceDN w:val="0"/>
        <w:adjustRightInd w:val="0"/>
        <w:ind w:firstLine="539"/>
        <w:jc w:val="both"/>
        <w:rPr>
          <w:sz w:val="28"/>
          <w:szCs w:val="28"/>
        </w:rPr>
      </w:pPr>
      <w:r w:rsidRPr="002929C2">
        <w:rPr>
          <w:sz w:val="28"/>
          <w:szCs w:val="28"/>
        </w:rPr>
        <w:t>1) в разрезе финансовых периодов:</w:t>
      </w:r>
    </w:p>
    <w:p w:rsidR="009042A6" w:rsidRPr="002929C2" w:rsidRDefault="009042A6" w:rsidP="002929C2">
      <w:pPr>
        <w:autoSpaceDE w:val="0"/>
        <w:autoSpaceDN w:val="0"/>
        <w:adjustRightInd w:val="0"/>
        <w:ind w:firstLine="539"/>
        <w:jc w:val="both"/>
        <w:rPr>
          <w:sz w:val="28"/>
          <w:szCs w:val="28"/>
        </w:rPr>
      </w:pPr>
      <w:r w:rsidRPr="002929C2">
        <w:rPr>
          <w:sz w:val="28"/>
          <w:szCs w:val="28"/>
        </w:rPr>
        <w:t>050210000 «Принятые обязательства на текущий финансовый год»;</w:t>
      </w:r>
    </w:p>
    <w:p w:rsidR="009042A6" w:rsidRPr="002929C2" w:rsidRDefault="009042A6" w:rsidP="002929C2">
      <w:pPr>
        <w:autoSpaceDE w:val="0"/>
        <w:autoSpaceDN w:val="0"/>
        <w:adjustRightInd w:val="0"/>
        <w:ind w:firstLine="539"/>
        <w:jc w:val="both"/>
        <w:rPr>
          <w:sz w:val="28"/>
          <w:szCs w:val="28"/>
        </w:rPr>
      </w:pPr>
      <w:r w:rsidRPr="002929C2">
        <w:rPr>
          <w:sz w:val="28"/>
          <w:szCs w:val="28"/>
        </w:rPr>
        <w:t>050220000 «Принятые обязательства на очередной финансовый год»;</w:t>
      </w:r>
    </w:p>
    <w:p w:rsidR="009042A6" w:rsidRPr="002929C2" w:rsidRDefault="009042A6" w:rsidP="002929C2">
      <w:pPr>
        <w:autoSpaceDE w:val="0"/>
        <w:autoSpaceDN w:val="0"/>
        <w:adjustRightInd w:val="0"/>
        <w:ind w:firstLine="539"/>
        <w:jc w:val="both"/>
        <w:rPr>
          <w:sz w:val="28"/>
          <w:szCs w:val="28"/>
        </w:rPr>
      </w:pPr>
      <w:r w:rsidRPr="002929C2">
        <w:rPr>
          <w:sz w:val="28"/>
          <w:szCs w:val="28"/>
        </w:rPr>
        <w:t>050230000 «Принятые обязательства на второй год, следующий за текущим (на пе</w:t>
      </w:r>
      <w:r w:rsidRPr="002929C2">
        <w:rPr>
          <w:sz w:val="28"/>
          <w:szCs w:val="28"/>
        </w:rPr>
        <w:t>р</w:t>
      </w:r>
      <w:r w:rsidRPr="002929C2">
        <w:rPr>
          <w:sz w:val="28"/>
          <w:szCs w:val="28"/>
        </w:rPr>
        <w:t>вый, следующий за очередным)»;</w:t>
      </w:r>
    </w:p>
    <w:p w:rsidR="009042A6" w:rsidRPr="002929C2" w:rsidRDefault="009042A6" w:rsidP="002929C2">
      <w:pPr>
        <w:autoSpaceDE w:val="0"/>
        <w:autoSpaceDN w:val="0"/>
        <w:adjustRightInd w:val="0"/>
        <w:ind w:firstLine="539"/>
        <w:jc w:val="both"/>
        <w:rPr>
          <w:sz w:val="28"/>
          <w:szCs w:val="28"/>
        </w:rPr>
      </w:pPr>
      <w:r w:rsidRPr="002929C2">
        <w:rPr>
          <w:sz w:val="28"/>
          <w:szCs w:val="28"/>
        </w:rPr>
        <w:t>050240000 «Принятые обязательства на второй год, следующий за очередным».</w:t>
      </w:r>
    </w:p>
    <w:p w:rsidR="009042A6" w:rsidRPr="002929C2" w:rsidRDefault="009042A6" w:rsidP="002929C2">
      <w:pPr>
        <w:autoSpaceDE w:val="0"/>
        <w:autoSpaceDN w:val="0"/>
        <w:adjustRightInd w:val="0"/>
        <w:ind w:firstLine="539"/>
        <w:jc w:val="both"/>
        <w:rPr>
          <w:sz w:val="28"/>
          <w:szCs w:val="28"/>
        </w:rPr>
      </w:pPr>
      <w:r w:rsidRPr="002929C2">
        <w:rPr>
          <w:sz w:val="28"/>
          <w:szCs w:val="28"/>
        </w:rPr>
        <w:t>2) в разрезе объектов учета:</w:t>
      </w:r>
    </w:p>
    <w:p w:rsidR="009042A6" w:rsidRPr="002929C2" w:rsidRDefault="009042A6" w:rsidP="002929C2">
      <w:pPr>
        <w:autoSpaceDE w:val="0"/>
        <w:autoSpaceDN w:val="0"/>
        <w:adjustRightInd w:val="0"/>
        <w:ind w:firstLine="539"/>
        <w:jc w:val="both"/>
        <w:rPr>
          <w:sz w:val="28"/>
          <w:szCs w:val="28"/>
        </w:rPr>
      </w:pPr>
      <w:r w:rsidRPr="002929C2">
        <w:rPr>
          <w:sz w:val="28"/>
          <w:szCs w:val="28"/>
        </w:rPr>
        <w:t>050201000 «Принятые обязательства»;</w:t>
      </w:r>
    </w:p>
    <w:p w:rsidR="009042A6" w:rsidRPr="002929C2" w:rsidRDefault="009042A6" w:rsidP="002929C2">
      <w:pPr>
        <w:autoSpaceDE w:val="0"/>
        <w:autoSpaceDN w:val="0"/>
        <w:adjustRightInd w:val="0"/>
        <w:ind w:firstLine="539"/>
        <w:jc w:val="both"/>
        <w:rPr>
          <w:sz w:val="28"/>
          <w:szCs w:val="28"/>
        </w:rPr>
      </w:pPr>
      <w:r w:rsidRPr="002929C2">
        <w:rPr>
          <w:sz w:val="28"/>
          <w:szCs w:val="28"/>
        </w:rPr>
        <w:t xml:space="preserve">050202000 «Принятые денежные обязательств»; </w:t>
      </w:r>
    </w:p>
    <w:p w:rsidR="009042A6" w:rsidRPr="002929C2" w:rsidRDefault="009042A6" w:rsidP="002929C2">
      <w:pPr>
        <w:autoSpaceDE w:val="0"/>
        <w:autoSpaceDN w:val="0"/>
        <w:adjustRightInd w:val="0"/>
        <w:ind w:firstLine="539"/>
        <w:jc w:val="both"/>
        <w:rPr>
          <w:sz w:val="28"/>
          <w:szCs w:val="28"/>
        </w:rPr>
      </w:pPr>
      <w:r w:rsidRPr="002929C2">
        <w:rPr>
          <w:sz w:val="28"/>
          <w:szCs w:val="28"/>
        </w:rPr>
        <w:t>050207000 «Принимаемые обязательства»;</w:t>
      </w:r>
    </w:p>
    <w:p w:rsidR="009042A6" w:rsidRPr="002929C2" w:rsidRDefault="009042A6" w:rsidP="002929C2">
      <w:pPr>
        <w:autoSpaceDE w:val="0"/>
        <w:autoSpaceDN w:val="0"/>
        <w:adjustRightInd w:val="0"/>
        <w:ind w:firstLine="539"/>
        <w:jc w:val="both"/>
        <w:rPr>
          <w:sz w:val="28"/>
          <w:szCs w:val="28"/>
        </w:rPr>
      </w:pPr>
      <w:r w:rsidRPr="002929C2">
        <w:rPr>
          <w:sz w:val="28"/>
          <w:szCs w:val="28"/>
        </w:rPr>
        <w:t>050209000 «Отложенные обязательства».</w:t>
      </w:r>
    </w:p>
    <w:p w:rsidR="00BB5104" w:rsidRPr="002929C2" w:rsidRDefault="009042A6" w:rsidP="002929C2">
      <w:pPr>
        <w:autoSpaceDE w:val="0"/>
        <w:autoSpaceDN w:val="0"/>
        <w:adjustRightInd w:val="0"/>
        <w:ind w:firstLine="539"/>
        <w:jc w:val="both"/>
        <w:rPr>
          <w:sz w:val="28"/>
          <w:szCs w:val="28"/>
        </w:rPr>
      </w:pPr>
      <w:r w:rsidRPr="002929C2">
        <w:rPr>
          <w:sz w:val="28"/>
          <w:szCs w:val="28"/>
        </w:rPr>
        <w:t>13.2</w:t>
      </w:r>
      <w:r w:rsidR="00544E61" w:rsidRPr="002929C2">
        <w:rPr>
          <w:sz w:val="28"/>
          <w:szCs w:val="28"/>
        </w:rPr>
        <w:t>.</w:t>
      </w:r>
      <w:r w:rsidRPr="002929C2">
        <w:rPr>
          <w:sz w:val="28"/>
          <w:szCs w:val="28"/>
        </w:rPr>
        <w:t xml:space="preserve"> </w:t>
      </w:r>
      <w:r w:rsidR="00BB5104" w:rsidRPr="002929C2">
        <w:rPr>
          <w:sz w:val="28"/>
          <w:szCs w:val="28"/>
        </w:rPr>
        <w:t xml:space="preserve">Операции по санкционированию расходов отражаются следующим образом: </w:t>
      </w:r>
    </w:p>
    <w:p w:rsidR="00F12166" w:rsidRPr="002929C2" w:rsidRDefault="00F12166" w:rsidP="002929C2">
      <w:pPr>
        <w:autoSpaceDE w:val="0"/>
        <w:autoSpaceDN w:val="0"/>
        <w:adjustRightInd w:val="0"/>
        <w:ind w:firstLine="539"/>
        <w:jc w:val="both"/>
        <w:rPr>
          <w:sz w:val="28"/>
          <w:szCs w:val="28"/>
        </w:rPr>
      </w:pPr>
      <w:r w:rsidRPr="002929C2">
        <w:rPr>
          <w:sz w:val="28"/>
          <w:szCs w:val="28"/>
        </w:rPr>
        <w:t>– получены ГРБС бюджетные ассигнования на текущий финансовый год:</w:t>
      </w:r>
    </w:p>
    <w:p w:rsidR="00F12166" w:rsidRPr="002929C2" w:rsidRDefault="00F12166" w:rsidP="002929C2">
      <w:pPr>
        <w:autoSpaceDE w:val="0"/>
        <w:autoSpaceDN w:val="0"/>
        <w:adjustRightInd w:val="0"/>
        <w:ind w:firstLine="539"/>
        <w:jc w:val="both"/>
        <w:rPr>
          <w:sz w:val="28"/>
          <w:szCs w:val="28"/>
        </w:rPr>
      </w:pPr>
      <w:r w:rsidRPr="002929C2">
        <w:rPr>
          <w:sz w:val="28"/>
          <w:szCs w:val="28"/>
        </w:rPr>
        <w:t>Дт 1 503 11 ххх</w:t>
      </w:r>
    </w:p>
    <w:p w:rsidR="00F12166" w:rsidRPr="002929C2" w:rsidRDefault="00F12166" w:rsidP="002929C2">
      <w:pPr>
        <w:autoSpaceDE w:val="0"/>
        <w:autoSpaceDN w:val="0"/>
        <w:adjustRightInd w:val="0"/>
        <w:ind w:firstLine="539"/>
        <w:jc w:val="both"/>
        <w:rPr>
          <w:sz w:val="28"/>
          <w:szCs w:val="28"/>
        </w:rPr>
      </w:pPr>
      <w:r w:rsidRPr="002929C2">
        <w:rPr>
          <w:sz w:val="28"/>
          <w:szCs w:val="28"/>
        </w:rPr>
        <w:t>Кт 1 503 12 ххх,</w:t>
      </w:r>
    </w:p>
    <w:p w:rsidR="00F12166" w:rsidRPr="002929C2" w:rsidRDefault="00F12166" w:rsidP="002929C2">
      <w:pPr>
        <w:autoSpaceDE w:val="0"/>
        <w:autoSpaceDN w:val="0"/>
        <w:adjustRightInd w:val="0"/>
        <w:ind w:firstLine="539"/>
        <w:jc w:val="both"/>
        <w:rPr>
          <w:sz w:val="28"/>
          <w:szCs w:val="28"/>
        </w:rPr>
      </w:pPr>
      <w:r w:rsidRPr="002929C2">
        <w:rPr>
          <w:sz w:val="28"/>
          <w:szCs w:val="28"/>
        </w:rPr>
        <w:t>– получены ГРБС бюджетные ассигнования на очередной финансовый год:</w:t>
      </w:r>
    </w:p>
    <w:p w:rsidR="00F12166" w:rsidRPr="002929C2" w:rsidRDefault="00F12166" w:rsidP="002929C2">
      <w:pPr>
        <w:autoSpaceDE w:val="0"/>
        <w:autoSpaceDN w:val="0"/>
        <w:adjustRightInd w:val="0"/>
        <w:ind w:firstLine="539"/>
        <w:jc w:val="both"/>
        <w:rPr>
          <w:sz w:val="28"/>
          <w:szCs w:val="28"/>
        </w:rPr>
      </w:pPr>
      <w:r w:rsidRPr="002929C2">
        <w:rPr>
          <w:sz w:val="28"/>
          <w:szCs w:val="28"/>
        </w:rPr>
        <w:t>Дт 1 503 21 ххх</w:t>
      </w:r>
    </w:p>
    <w:p w:rsidR="00F12166" w:rsidRPr="002929C2" w:rsidRDefault="00F12166" w:rsidP="002929C2">
      <w:pPr>
        <w:autoSpaceDE w:val="0"/>
        <w:autoSpaceDN w:val="0"/>
        <w:adjustRightInd w:val="0"/>
        <w:ind w:firstLine="539"/>
        <w:jc w:val="both"/>
        <w:rPr>
          <w:sz w:val="28"/>
          <w:szCs w:val="28"/>
        </w:rPr>
      </w:pPr>
      <w:r w:rsidRPr="002929C2">
        <w:rPr>
          <w:sz w:val="28"/>
          <w:szCs w:val="28"/>
        </w:rPr>
        <w:t>Кт 1 503 22 ххх,</w:t>
      </w:r>
    </w:p>
    <w:p w:rsidR="00F12166" w:rsidRPr="002929C2" w:rsidRDefault="00F12166" w:rsidP="002929C2">
      <w:pPr>
        <w:autoSpaceDE w:val="0"/>
        <w:autoSpaceDN w:val="0"/>
        <w:adjustRightInd w:val="0"/>
        <w:ind w:firstLine="539"/>
        <w:jc w:val="both"/>
        <w:rPr>
          <w:sz w:val="28"/>
          <w:szCs w:val="28"/>
        </w:rPr>
      </w:pPr>
      <w:r w:rsidRPr="002929C2">
        <w:rPr>
          <w:sz w:val="28"/>
          <w:szCs w:val="28"/>
        </w:rPr>
        <w:t>– получены ГРБС бюджетные ассигнования на второй год, следующий за текущим:</w:t>
      </w:r>
    </w:p>
    <w:p w:rsidR="00F12166" w:rsidRPr="002929C2" w:rsidRDefault="00F12166" w:rsidP="002929C2">
      <w:pPr>
        <w:autoSpaceDE w:val="0"/>
        <w:autoSpaceDN w:val="0"/>
        <w:adjustRightInd w:val="0"/>
        <w:ind w:firstLine="539"/>
        <w:jc w:val="both"/>
        <w:rPr>
          <w:sz w:val="28"/>
          <w:szCs w:val="28"/>
        </w:rPr>
      </w:pPr>
      <w:r w:rsidRPr="002929C2">
        <w:rPr>
          <w:sz w:val="28"/>
          <w:szCs w:val="28"/>
        </w:rPr>
        <w:t>Дт 1 503 31 ххх</w:t>
      </w:r>
    </w:p>
    <w:p w:rsidR="00F12166" w:rsidRPr="002929C2" w:rsidRDefault="00F12166" w:rsidP="002929C2">
      <w:pPr>
        <w:autoSpaceDE w:val="0"/>
        <w:autoSpaceDN w:val="0"/>
        <w:adjustRightInd w:val="0"/>
        <w:ind w:firstLine="539"/>
        <w:jc w:val="both"/>
        <w:rPr>
          <w:sz w:val="28"/>
          <w:szCs w:val="28"/>
        </w:rPr>
      </w:pPr>
      <w:r w:rsidRPr="002929C2">
        <w:rPr>
          <w:sz w:val="28"/>
          <w:szCs w:val="28"/>
        </w:rPr>
        <w:t>Кт 1 503 32 ххх,</w:t>
      </w:r>
    </w:p>
    <w:p w:rsidR="00BB5104" w:rsidRPr="002929C2" w:rsidRDefault="00BB5104" w:rsidP="002929C2">
      <w:pPr>
        <w:autoSpaceDE w:val="0"/>
        <w:autoSpaceDN w:val="0"/>
        <w:adjustRightInd w:val="0"/>
        <w:ind w:firstLine="539"/>
        <w:jc w:val="both"/>
        <w:rPr>
          <w:sz w:val="28"/>
          <w:szCs w:val="28"/>
        </w:rPr>
      </w:pPr>
      <w:r w:rsidRPr="002929C2">
        <w:rPr>
          <w:sz w:val="28"/>
          <w:szCs w:val="28"/>
        </w:rPr>
        <w:t>– получены ГРБС лимиты бюджетных обязательств на текущий финансовый год:</w:t>
      </w:r>
    </w:p>
    <w:p w:rsidR="00BB5104" w:rsidRPr="002929C2" w:rsidRDefault="00BB5104" w:rsidP="002929C2">
      <w:pPr>
        <w:autoSpaceDE w:val="0"/>
        <w:autoSpaceDN w:val="0"/>
        <w:adjustRightInd w:val="0"/>
        <w:ind w:firstLine="539"/>
        <w:jc w:val="both"/>
        <w:rPr>
          <w:sz w:val="28"/>
          <w:szCs w:val="28"/>
        </w:rPr>
      </w:pPr>
      <w:r w:rsidRPr="002929C2">
        <w:rPr>
          <w:sz w:val="28"/>
          <w:szCs w:val="28"/>
        </w:rPr>
        <w:t>Дт 1 501 11 ххх</w:t>
      </w:r>
    </w:p>
    <w:p w:rsidR="00BB5104" w:rsidRPr="002929C2" w:rsidRDefault="00BB5104" w:rsidP="002929C2">
      <w:pPr>
        <w:autoSpaceDE w:val="0"/>
        <w:autoSpaceDN w:val="0"/>
        <w:adjustRightInd w:val="0"/>
        <w:ind w:firstLine="539"/>
        <w:jc w:val="both"/>
        <w:rPr>
          <w:sz w:val="28"/>
          <w:szCs w:val="28"/>
        </w:rPr>
      </w:pPr>
      <w:r w:rsidRPr="002929C2">
        <w:rPr>
          <w:sz w:val="28"/>
          <w:szCs w:val="28"/>
        </w:rPr>
        <w:t>Кт 1 501 12 ххх,</w:t>
      </w:r>
    </w:p>
    <w:p w:rsidR="00144E9A" w:rsidRPr="002929C2" w:rsidRDefault="00144E9A" w:rsidP="002929C2">
      <w:pPr>
        <w:autoSpaceDE w:val="0"/>
        <w:autoSpaceDN w:val="0"/>
        <w:adjustRightInd w:val="0"/>
        <w:ind w:firstLine="539"/>
        <w:jc w:val="both"/>
        <w:rPr>
          <w:sz w:val="28"/>
          <w:szCs w:val="28"/>
        </w:rPr>
      </w:pPr>
      <w:r w:rsidRPr="002929C2">
        <w:rPr>
          <w:sz w:val="28"/>
          <w:szCs w:val="28"/>
        </w:rPr>
        <w:t>– получены ГРБС лимиты бюджетных обязательств на очередной финансовый год:</w:t>
      </w:r>
    </w:p>
    <w:p w:rsidR="00144E9A" w:rsidRPr="002929C2" w:rsidRDefault="00144E9A" w:rsidP="002929C2">
      <w:pPr>
        <w:autoSpaceDE w:val="0"/>
        <w:autoSpaceDN w:val="0"/>
        <w:adjustRightInd w:val="0"/>
        <w:ind w:firstLine="539"/>
        <w:jc w:val="both"/>
        <w:rPr>
          <w:sz w:val="28"/>
          <w:szCs w:val="28"/>
        </w:rPr>
      </w:pPr>
      <w:r w:rsidRPr="002929C2">
        <w:rPr>
          <w:sz w:val="28"/>
          <w:szCs w:val="28"/>
        </w:rPr>
        <w:t>Дт 1 501 21 ххх</w:t>
      </w:r>
    </w:p>
    <w:p w:rsidR="00144E9A" w:rsidRPr="002929C2" w:rsidRDefault="00144E9A" w:rsidP="002929C2">
      <w:pPr>
        <w:autoSpaceDE w:val="0"/>
        <w:autoSpaceDN w:val="0"/>
        <w:adjustRightInd w:val="0"/>
        <w:ind w:firstLine="539"/>
        <w:jc w:val="both"/>
        <w:rPr>
          <w:sz w:val="28"/>
          <w:szCs w:val="28"/>
        </w:rPr>
      </w:pPr>
      <w:r w:rsidRPr="002929C2">
        <w:rPr>
          <w:sz w:val="28"/>
          <w:szCs w:val="28"/>
        </w:rPr>
        <w:t>Кт 1 501 22 ххх,</w:t>
      </w:r>
    </w:p>
    <w:p w:rsidR="00144E9A" w:rsidRPr="002929C2" w:rsidRDefault="00144E9A" w:rsidP="002929C2">
      <w:pPr>
        <w:autoSpaceDE w:val="0"/>
        <w:autoSpaceDN w:val="0"/>
        <w:adjustRightInd w:val="0"/>
        <w:ind w:firstLine="539"/>
        <w:jc w:val="both"/>
        <w:rPr>
          <w:sz w:val="28"/>
          <w:szCs w:val="28"/>
        </w:rPr>
      </w:pPr>
      <w:r w:rsidRPr="002929C2">
        <w:rPr>
          <w:sz w:val="28"/>
          <w:szCs w:val="28"/>
        </w:rPr>
        <w:t>– получены ГРБС лимиты бюджетных обязательств на второй год, следующий за текущим:</w:t>
      </w:r>
    </w:p>
    <w:p w:rsidR="00144E9A" w:rsidRPr="002929C2" w:rsidRDefault="00144E9A" w:rsidP="002929C2">
      <w:pPr>
        <w:autoSpaceDE w:val="0"/>
        <w:autoSpaceDN w:val="0"/>
        <w:adjustRightInd w:val="0"/>
        <w:ind w:firstLine="539"/>
        <w:jc w:val="both"/>
        <w:rPr>
          <w:sz w:val="28"/>
          <w:szCs w:val="28"/>
        </w:rPr>
      </w:pPr>
      <w:r w:rsidRPr="002929C2">
        <w:rPr>
          <w:sz w:val="28"/>
          <w:szCs w:val="28"/>
        </w:rPr>
        <w:t>Дт 1 501 31 ххх</w:t>
      </w:r>
    </w:p>
    <w:p w:rsidR="00144E9A" w:rsidRPr="002929C2" w:rsidRDefault="00144E9A" w:rsidP="002929C2">
      <w:pPr>
        <w:autoSpaceDE w:val="0"/>
        <w:autoSpaceDN w:val="0"/>
        <w:adjustRightInd w:val="0"/>
        <w:ind w:firstLine="539"/>
        <w:jc w:val="both"/>
        <w:rPr>
          <w:sz w:val="28"/>
          <w:szCs w:val="28"/>
        </w:rPr>
      </w:pPr>
      <w:r w:rsidRPr="002929C2">
        <w:rPr>
          <w:sz w:val="28"/>
          <w:szCs w:val="28"/>
        </w:rPr>
        <w:t>Кт 1 501 32 ххх,</w:t>
      </w:r>
    </w:p>
    <w:p w:rsidR="00F12166" w:rsidRPr="002929C2" w:rsidRDefault="00F12166" w:rsidP="002929C2">
      <w:pPr>
        <w:autoSpaceDE w:val="0"/>
        <w:autoSpaceDN w:val="0"/>
        <w:adjustRightInd w:val="0"/>
        <w:ind w:firstLine="539"/>
        <w:jc w:val="both"/>
        <w:rPr>
          <w:sz w:val="28"/>
          <w:szCs w:val="28"/>
        </w:rPr>
      </w:pPr>
      <w:r w:rsidRPr="002929C2">
        <w:rPr>
          <w:sz w:val="28"/>
          <w:szCs w:val="28"/>
        </w:rPr>
        <w:t>– доведены ГРБС бюджетные ассигнования на текущий финансовый год подведомственному казенному учреждению:</w:t>
      </w:r>
    </w:p>
    <w:p w:rsidR="00F12166" w:rsidRPr="002929C2" w:rsidRDefault="00F12166" w:rsidP="002929C2">
      <w:pPr>
        <w:autoSpaceDE w:val="0"/>
        <w:autoSpaceDN w:val="0"/>
        <w:adjustRightInd w:val="0"/>
        <w:ind w:firstLine="539"/>
        <w:jc w:val="both"/>
        <w:rPr>
          <w:sz w:val="28"/>
          <w:szCs w:val="28"/>
        </w:rPr>
      </w:pPr>
      <w:r w:rsidRPr="002929C2">
        <w:rPr>
          <w:sz w:val="28"/>
          <w:szCs w:val="28"/>
        </w:rPr>
        <w:t>Дт 1 503 12 ххх</w:t>
      </w:r>
    </w:p>
    <w:p w:rsidR="00F12166" w:rsidRPr="002929C2" w:rsidRDefault="00F12166" w:rsidP="002929C2">
      <w:pPr>
        <w:autoSpaceDE w:val="0"/>
        <w:autoSpaceDN w:val="0"/>
        <w:adjustRightInd w:val="0"/>
        <w:ind w:firstLine="539"/>
        <w:jc w:val="both"/>
        <w:rPr>
          <w:sz w:val="28"/>
          <w:szCs w:val="28"/>
        </w:rPr>
      </w:pPr>
      <w:r w:rsidRPr="002929C2">
        <w:rPr>
          <w:sz w:val="28"/>
          <w:szCs w:val="28"/>
        </w:rPr>
        <w:t>Кт 1 503 14 ххх,</w:t>
      </w:r>
    </w:p>
    <w:p w:rsidR="00F12166" w:rsidRPr="002929C2" w:rsidRDefault="00F12166" w:rsidP="002929C2">
      <w:pPr>
        <w:autoSpaceDE w:val="0"/>
        <w:autoSpaceDN w:val="0"/>
        <w:adjustRightInd w:val="0"/>
        <w:ind w:firstLine="539"/>
        <w:jc w:val="both"/>
        <w:rPr>
          <w:sz w:val="28"/>
          <w:szCs w:val="28"/>
        </w:rPr>
      </w:pPr>
      <w:r w:rsidRPr="002929C2">
        <w:rPr>
          <w:sz w:val="28"/>
          <w:szCs w:val="28"/>
        </w:rPr>
        <w:t>– доведены ГРБС бюджетные ассигнования на очередной финансовый год подведомственному казенному учреждению:</w:t>
      </w:r>
    </w:p>
    <w:p w:rsidR="00F12166" w:rsidRPr="002929C2" w:rsidRDefault="00F12166" w:rsidP="002929C2">
      <w:pPr>
        <w:autoSpaceDE w:val="0"/>
        <w:autoSpaceDN w:val="0"/>
        <w:adjustRightInd w:val="0"/>
        <w:ind w:firstLine="539"/>
        <w:jc w:val="both"/>
        <w:rPr>
          <w:sz w:val="28"/>
          <w:szCs w:val="28"/>
        </w:rPr>
      </w:pPr>
      <w:r w:rsidRPr="002929C2">
        <w:rPr>
          <w:sz w:val="28"/>
          <w:szCs w:val="28"/>
        </w:rPr>
        <w:lastRenderedPageBreak/>
        <w:t>Дт 1 503 22 ххх</w:t>
      </w:r>
    </w:p>
    <w:p w:rsidR="00F12166" w:rsidRPr="002929C2" w:rsidRDefault="00F12166" w:rsidP="002929C2">
      <w:pPr>
        <w:autoSpaceDE w:val="0"/>
        <w:autoSpaceDN w:val="0"/>
        <w:adjustRightInd w:val="0"/>
        <w:ind w:firstLine="539"/>
        <w:jc w:val="both"/>
        <w:rPr>
          <w:sz w:val="28"/>
          <w:szCs w:val="28"/>
        </w:rPr>
      </w:pPr>
      <w:r w:rsidRPr="002929C2">
        <w:rPr>
          <w:sz w:val="28"/>
          <w:szCs w:val="28"/>
        </w:rPr>
        <w:t>Кт 1 503 24 ххх,</w:t>
      </w:r>
    </w:p>
    <w:p w:rsidR="00F12166" w:rsidRPr="002929C2" w:rsidRDefault="00F12166" w:rsidP="002929C2">
      <w:pPr>
        <w:autoSpaceDE w:val="0"/>
        <w:autoSpaceDN w:val="0"/>
        <w:adjustRightInd w:val="0"/>
        <w:ind w:firstLine="539"/>
        <w:jc w:val="both"/>
        <w:rPr>
          <w:sz w:val="28"/>
          <w:szCs w:val="28"/>
        </w:rPr>
      </w:pPr>
      <w:r w:rsidRPr="002929C2">
        <w:rPr>
          <w:sz w:val="28"/>
          <w:szCs w:val="28"/>
        </w:rPr>
        <w:t>– доведены ГРБС бюджетные ассигнования на второй год, следующий за текущим подведомственному казенному учреждению:</w:t>
      </w:r>
    </w:p>
    <w:p w:rsidR="00F12166" w:rsidRPr="002929C2" w:rsidRDefault="00F12166" w:rsidP="002929C2">
      <w:pPr>
        <w:autoSpaceDE w:val="0"/>
        <w:autoSpaceDN w:val="0"/>
        <w:adjustRightInd w:val="0"/>
        <w:ind w:firstLine="539"/>
        <w:jc w:val="both"/>
        <w:rPr>
          <w:sz w:val="28"/>
          <w:szCs w:val="28"/>
        </w:rPr>
      </w:pPr>
      <w:r w:rsidRPr="002929C2">
        <w:rPr>
          <w:sz w:val="28"/>
          <w:szCs w:val="28"/>
        </w:rPr>
        <w:t>Дт 1 503 32 ххх</w:t>
      </w:r>
    </w:p>
    <w:p w:rsidR="00F12166" w:rsidRPr="002929C2" w:rsidRDefault="00F12166" w:rsidP="002929C2">
      <w:pPr>
        <w:autoSpaceDE w:val="0"/>
        <w:autoSpaceDN w:val="0"/>
        <w:adjustRightInd w:val="0"/>
        <w:ind w:firstLine="539"/>
        <w:jc w:val="both"/>
        <w:rPr>
          <w:sz w:val="28"/>
          <w:szCs w:val="28"/>
        </w:rPr>
      </w:pPr>
      <w:r w:rsidRPr="002929C2">
        <w:rPr>
          <w:sz w:val="28"/>
          <w:szCs w:val="28"/>
        </w:rPr>
        <w:t>Кт 1 503 34 ххх,</w:t>
      </w:r>
    </w:p>
    <w:p w:rsidR="00BB5104" w:rsidRPr="002929C2" w:rsidRDefault="00BB5104" w:rsidP="002929C2">
      <w:pPr>
        <w:autoSpaceDE w:val="0"/>
        <w:autoSpaceDN w:val="0"/>
        <w:adjustRightInd w:val="0"/>
        <w:ind w:firstLine="539"/>
        <w:jc w:val="both"/>
        <w:rPr>
          <w:sz w:val="28"/>
          <w:szCs w:val="28"/>
        </w:rPr>
      </w:pPr>
      <w:r w:rsidRPr="002929C2">
        <w:rPr>
          <w:sz w:val="28"/>
          <w:szCs w:val="28"/>
        </w:rPr>
        <w:t>– доведены ГРБС лимиты бюджетных обязательств на текущий финансовый год подведомственному казенному учреждению:</w:t>
      </w:r>
    </w:p>
    <w:p w:rsidR="00BB5104" w:rsidRPr="002929C2" w:rsidRDefault="00BB5104" w:rsidP="002929C2">
      <w:pPr>
        <w:autoSpaceDE w:val="0"/>
        <w:autoSpaceDN w:val="0"/>
        <w:adjustRightInd w:val="0"/>
        <w:ind w:firstLine="539"/>
        <w:jc w:val="both"/>
        <w:rPr>
          <w:sz w:val="28"/>
          <w:szCs w:val="28"/>
        </w:rPr>
      </w:pPr>
      <w:r w:rsidRPr="002929C2">
        <w:rPr>
          <w:sz w:val="28"/>
          <w:szCs w:val="28"/>
        </w:rPr>
        <w:t>Дт 1 501 12 ххх</w:t>
      </w:r>
    </w:p>
    <w:p w:rsidR="00BB5104" w:rsidRPr="002929C2" w:rsidRDefault="00BB5104" w:rsidP="002929C2">
      <w:pPr>
        <w:autoSpaceDE w:val="0"/>
        <w:autoSpaceDN w:val="0"/>
        <w:adjustRightInd w:val="0"/>
        <w:ind w:firstLine="539"/>
        <w:jc w:val="both"/>
        <w:rPr>
          <w:sz w:val="28"/>
          <w:szCs w:val="28"/>
        </w:rPr>
      </w:pPr>
      <w:r w:rsidRPr="002929C2">
        <w:rPr>
          <w:sz w:val="28"/>
          <w:szCs w:val="28"/>
        </w:rPr>
        <w:t>Кт 1 501 14 ххх,</w:t>
      </w:r>
    </w:p>
    <w:p w:rsidR="001B017C" w:rsidRPr="002929C2" w:rsidRDefault="001B017C" w:rsidP="002929C2">
      <w:pPr>
        <w:autoSpaceDE w:val="0"/>
        <w:autoSpaceDN w:val="0"/>
        <w:adjustRightInd w:val="0"/>
        <w:ind w:firstLine="539"/>
        <w:jc w:val="both"/>
        <w:rPr>
          <w:sz w:val="28"/>
          <w:szCs w:val="28"/>
        </w:rPr>
      </w:pPr>
      <w:r w:rsidRPr="002929C2">
        <w:rPr>
          <w:sz w:val="28"/>
          <w:szCs w:val="28"/>
        </w:rPr>
        <w:t>– доведены ГРБС лимиты бюджетных обязательств на очередной финансовый год подведомственному казенному учреждению:</w:t>
      </w:r>
    </w:p>
    <w:p w:rsidR="001B017C" w:rsidRPr="002929C2" w:rsidRDefault="001B017C" w:rsidP="002929C2">
      <w:pPr>
        <w:autoSpaceDE w:val="0"/>
        <w:autoSpaceDN w:val="0"/>
        <w:adjustRightInd w:val="0"/>
        <w:ind w:firstLine="539"/>
        <w:jc w:val="both"/>
        <w:rPr>
          <w:sz w:val="28"/>
          <w:szCs w:val="28"/>
        </w:rPr>
      </w:pPr>
      <w:r w:rsidRPr="002929C2">
        <w:rPr>
          <w:sz w:val="28"/>
          <w:szCs w:val="28"/>
        </w:rPr>
        <w:t>Дт 1 501 22 ххх</w:t>
      </w:r>
    </w:p>
    <w:p w:rsidR="001B017C" w:rsidRPr="002929C2" w:rsidRDefault="001B017C" w:rsidP="002929C2">
      <w:pPr>
        <w:autoSpaceDE w:val="0"/>
        <w:autoSpaceDN w:val="0"/>
        <w:adjustRightInd w:val="0"/>
        <w:ind w:firstLine="539"/>
        <w:jc w:val="both"/>
        <w:rPr>
          <w:sz w:val="28"/>
          <w:szCs w:val="28"/>
        </w:rPr>
      </w:pPr>
      <w:r w:rsidRPr="002929C2">
        <w:rPr>
          <w:sz w:val="28"/>
          <w:szCs w:val="28"/>
        </w:rPr>
        <w:t>Кт 1 501 24 ххх,</w:t>
      </w:r>
    </w:p>
    <w:p w:rsidR="001B017C" w:rsidRPr="002929C2" w:rsidRDefault="001B017C" w:rsidP="002929C2">
      <w:pPr>
        <w:autoSpaceDE w:val="0"/>
        <w:autoSpaceDN w:val="0"/>
        <w:adjustRightInd w:val="0"/>
        <w:ind w:firstLine="539"/>
        <w:jc w:val="both"/>
        <w:rPr>
          <w:sz w:val="28"/>
          <w:szCs w:val="28"/>
        </w:rPr>
      </w:pPr>
      <w:r w:rsidRPr="002929C2">
        <w:rPr>
          <w:sz w:val="28"/>
          <w:szCs w:val="28"/>
        </w:rPr>
        <w:t>– доведены ГРБС лимиты бюджетных обязательств на второй год, следующий за текущим подведомственному казенному учреждению:</w:t>
      </w:r>
    </w:p>
    <w:p w:rsidR="001B017C" w:rsidRPr="002929C2" w:rsidRDefault="001B017C" w:rsidP="002929C2">
      <w:pPr>
        <w:autoSpaceDE w:val="0"/>
        <w:autoSpaceDN w:val="0"/>
        <w:adjustRightInd w:val="0"/>
        <w:ind w:firstLine="539"/>
        <w:jc w:val="both"/>
        <w:rPr>
          <w:sz w:val="28"/>
          <w:szCs w:val="28"/>
        </w:rPr>
      </w:pPr>
      <w:r w:rsidRPr="002929C2">
        <w:rPr>
          <w:sz w:val="28"/>
          <w:szCs w:val="28"/>
        </w:rPr>
        <w:t>Дт 1 501 32 ххх</w:t>
      </w:r>
    </w:p>
    <w:p w:rsidR="001B017C" w:rsidRPr="002929C2" w:rsidRDefault="001B017C" w:rsidP="002929C2">
      <w:pPr>
        <w:autoSpaceDE w:val="0"/>
        <w:autoSpaceDN w:val="0"/>
        <w:adjustRightInd w:val="0"/>
        <w:ind w:firstLine="539"/>
        <w:jc w:val="both"/>
        <w:rPr>
          <w:sz w:val="28"/>
          <w:szCs w:val="28"/>
        </w:rPr>
      </w:pPr>
      <w:r w:rsidRPr="002929C2">
        <w:rPr>
          <w:sz w:val="28"/>
          <w:szCs w:val="28"/>
        </w:rPr>
        <w:t>Кт 1 501 34 ххх,</w:t>
      </w:r>
    </w:p>
    <w:p w:rsidR="00E238C9" w:rsidRPr="002929C2" w:rsidRDefault="00E238C9" w:rsidP="002929C2">
      <w:pPr>
        <w:autoSpaceDE w:val="0"/>
        <w:autoSpaceDN w:val="0"/>
        <w:adjustRightInd w:val="0"/>
        <w:ind w:firstLine="539"/>
        <w:jc w:val="both"/>
        <w:rPr>
          <w:sz w:val="28"/>
          <w:szCs w:val="28"/>
        </w:rPr>
      </w:pPr>
      <w:r w:rsidRPr="002929C2">
        <w:rPr>
          <w:sz w:val="28"/>
          <w:szCs w:val="28"/>
        </w:rPr>
        <w:t>– приняты бюджетные ассигнования текущего финансового года, доведенные ГРБС себе как получателю бюджетных средств:</w:t>
      </w:r>
    </w:p>
    <w:p w:rsidR="00E238C9" w:rsidRPr="002929C2" w:rsidRDefault="00E238C9" w:rsidP="002929C2">
      <w:pPr>
        <w:autoSpaceDE w:val="0"/>
        <w:autoSpaceDN w:val="0"/>
        <w:adjustRightInd w:val="0"/>
        <w:ind w:firstLine="539"/>
        <w:jc w:val="both"/>
        <w:rPr>
          <w:sz w:val="28"/>
          <w:szCs w:val="28"/>
        </w:rPr>
      </w:pPr>
      <w:r w:rsidRPr="002929C2">
        <w:rPr>
          <w:sz w:val="28"/>
          <w:szCs w:val="28"/>
        </w:rPr>
        <w:t>Дт 1 503 12 ххх</w:t>
      </w:r>
    </w:p>
    <w:p w:rsidR="00E238C9" w:rsidRPr="002929C2" w:rsidRDefault="00E238C9" w:rsidP="002929C2">
      <w:pPr>
        <w:autoSpaceDE w:val="0"/>
        <w:autoSpaceDN w:val="0"/>
        <w:adjustRightInd w:val="0"/>
        <w:ind w:firstLine="539"/>
        <w:jc w:val="both"/>
        <w:rPr>
          <w:sz w:val="28"/>
          <w:szCs w:val="28"/>
        </w:rPr>
      </w:pPr>
      <w:r w:rsidRPr="002929C2">
        <w:rPr>
          <w:sz w:val="28"/>
          <w:szCs w:val="28"/>
        </w:rPr>
        <w:t>Кт 1 503 13 ххх,</w:t>
      </w:r>
    </w:p>
    <w:p w:rsidR="00E238C9" w:rsidRPr="002929C2" w:rsidRDefault="00E238C9" w:rsidP="002929C2">
      <w:pPr>
        <w:autoSpaceDE w:val="0"/>
        <w:autoSpaceDN w:val="0"/>
        <w:adjustRightInd w:val="0"/>
        <w:ind w:firstLine="539"/>
        <w:jc w:val="both"/>
        <w:rPr>
          <w:sz w:val="28"/>
          <w:szCs w:val="28"/>
        </w:rPr>
      </w:pPr>
      <w:r w:rsidRPr="002929C2">
        <w:rPr>
          <w:sz w:val="28"/>
          <w:szCs w:val="28"/>
        </w:rPr>
        <w:t>– приняты бюджетные ассигнования очередного финансового года, доведенные ГРБС себе как получателю бюджетных средств:</w:t>
      </w:r>
    </w:p>
    <w:p w:rsidR="00E238C9" w:rsidRPr="002929C2" w:rsidRDefault="00E238C9" w:rsidP="002929C2">
      <w:pPr>
        <w:autoSpaceDE w:val="0"/>
        <w:autoSpaceDN w:val="0"/>
        <w:adjustRightInd w:val="0"/>
        <w:ind w:firstLine="539"/>
        <w:jc w:val="both"/>
        <w:rPr>
          <w:sz w:val="28"/>
          <w:szCs w:val="28"/>
        </w:rPr>
      </w:pPr>
      <w:r w:rsidRPr="002929C2">
        <w:rPr>
          <w:sz w:val="28"/>
          <w:szCs w:val="28"/>
        </w:rPr>
        <w:t>Дт 1 503 22 ххх</w:t>
      </w:r>
    </w:p>
    <w:p w:rsidR="00E238C9" w:rsidRPr="002929C2" w:rsidRDefault="00E238C9" w:rsidP="002929C2">
      <w:pPr>
        <w:autoSpaceDE w:val="0"/>
        <w:autoSpaceDN w:val="0"/>
        <w:adjustRightInd w:val="0"/>
        <w:ind w:firstLine="539"/>
        <w:jc w:val="both"/>
        <w:rPr>
          <w:sz w:val="28"/>
          <w:szCs w:val="28"/>
        </w:rPr>
      </w:pPr>
      <w:r w:rsidRPr="002929C2">
        <w:rPr>
          <w:sz w:val="28"/>
          <w:szCs w:val="28"/>
        </w:rPr>
        <w:t>Кт 1 503 23 ххх,</w:t>
      </w:r>
    </w:p>
    <w:p w:rsidR="00E238C9" w:rsidRPr="002929C2" w:rsidRDefault="00E238C9" w:rsidP="002929C2">
      <w:pPr>
        <w:autoSpaceDE w:val="0"/>
        <w:autoSpaceDN w:val="0"/>
        <w:adjustRightInd w:val="0"/>
        <w:ind w:firstLine="539"/>
        <w:jc w:val="both"/>
        <w:rPr>
          <w:sz w:val="28"/>
          <w:szCs w:val="28"/>
        </w:rPr>
      </w:pPr>
      <w:r w:rsidRPr="002929C2">
        <w:rPr>
          <w:sz w:val="28"/>
          <w:szCs w:val="28"/>
        </w:rPr>
        <w:t>– приняты бюджетные ассигнования на второй год, следующий за текущим доведенные ГРБС себе как получателю бюджетных средств:</w:t>
      </w:r>
    </w:p>
    <w:p w:rsidR="00E238C9" w:rsidRPr="002929C2" w:rsidRDefault="00E238C9" w:rsidP="002929C2">
      <w:pPr>
        <w:autoSpaceDE w:val="0"/>
        <w:autoSpaceDN w:val="0"/>
        <w:adjustRightInd w:val="0"/>
        <w:ind w:firstLine="539"/>
        <w:jc w:val="both"/>
        <w:rPr>
          <w:sz w:val="28"/>
          <w:szCs w:val="28"/>
        </w:rPr>
      </w:pPr>
      <w:r w:rsidRPr="002929C2">
        <w:rPr>
          <w:sz w:val="28"/>
          <w:szCs w:val="28"/>
        </w:rPr>
        <w:t>Дт 1 503 32 ххх</w:t>
      </w:r>
    </w:p>
    <w:p w:rsidR="00E238C9" w:rsidRPr="002929C2" w:rsidRDefault="00E238C9" w:rsidP="002929C2">
      <w:pPr>
        <w:autoSpaceDE w:val="0"/>
        <w:autoSpaceDN w:val="0"/>
        <w:adjustRightInd w:val="0"/>
        <w:ind w:firstLine="539"/>
        <w:jc w:val="both"/>
        <w:rPr>
          <w:sz w:val="28"/>
          <w:szCs w:val="28"/>
        </w:rPr>
      </w:pPr>
      <w:r w:rsidRPr="002929C2">
        <w:rPr>
          <w:sz w:val="28"/>
          <w:szCs w:val="28"/>
        </w:rPr>
        <w:t>Кт 1 503 33 ххх,</w:t>
      </w:r>
    </w:p>
    <w:p w:rsidR="00BB5104" w:rsidRPr="002929C2" w:rsidRDefault="00BB5104" w:rsidP="002929C2">
      <w:pPr>
        <w:autoSpaceDE w:val="0"/>
        <w:autoSpaceDN w:val="0"/>
        <w:adjustRightInd w:val="0"/>
        <w:ind w:firstLine="539"/>
        <w:jc w:val="both"/>
        <w:rPr>
          <w:sz w:val="28"/>
          <w:szCs w:val="28"/>
        </w:rPr>
      </w:pPr>
      <w:r w:rsidRPr="002929C2">
        <w:rPr>
          <w:sz w:val="28"/>
          <w:szCs w:val="28"/>
        </w:rPr>
        <w:t>– приняты лимиты бюджетных обязательств текущего финансового года, доведенные ГРБС себе как получателю бюджетных средств:</w:t>
      </w:r>
    </w:p>
    <w:p w:rsidR="00BB5104" w:rsidRPr="002929C2" w:rsidRDefault="00BB5104" w:rsidP="002929C2">
      <w:pPr>
        <w:autoSpaceDE w:val="0"/>
        <w:autoSpaceDN w:val="0"/>
        <w:adjustRightInd w:val="0"/>
        <w:ind w:firstLine="539"/>
        <w:jc w:val="both"/>
        <w:rPr>
          <w:sz w:val="28"/>
          <w:szCs w:val="28"/>
        </w:rPr>
      </w:pPr>
      <w:r w:rsidRPr="002929C2">
        <w:rPr>
          <w:sz w:val="28"/>
          <w:szCs w:val="28"/>
        </w:rPr>
        <w:t>Дт 1 501 12 ххх</w:t>
      </w:r>
    </w:p>
    <w:p w:rsidR="00BB5104" w:rsidRPr="002929C2" w:rsidRDefault="00BB5104" w:rsidP="002929C2">
      <w:pPr>
        <w:autoSpaceDE w:val="0"/>
        <w:autoSpaceDN w:val="0"/>
        <w:adjustRightInd w:val="0"/>
        <w:ind w:firstLine="539"/>
        <w:jc w:val="both"/>
        <w:rPr>
          <w:sz w:val="28"/>
          <w:szCs w:val="28"/>
        </w:rPr>
      </w:pPr>
      <w:r w:rsidRPr="002929C2">
        <w:rPr>
          <w:sz w:val="28"/>
          <w:szCs w:val="28"/>
        </w:rPr>
        <w:t>Кт 1 501 13 ххх,</w:t>
      </w:r>
    </w:p>
    <w:p w:rsidR="00E238C9" w:rsidRPr="002929C2" w:rsidRDefault="00E238C9" w:rsidP="002929C2">
      <w:pPr>
        <w:autoSpaceDE w:val="0"/>
        <w:autoSpaceDN w:val="0"/>
        <w:adjustRightInd w:val="0"/>
        <w:ind w:firstLine="539"/>
        <w:jc w:val="both"/>
        <w:rPr>
          <w:sz w:val="28"/>
          <w:szCs w:val="28"/>
        </w:rPr>
      </w:pPr>
      <w:r w:rsidRPr="002929C2">
        <w:rPr>
          <w:sz w:val="28"/>
          <w:szCs w:val="28"/>
        </w:rPr>
        <w:t>– приняты лимиты бюджетных обязательств очередного финансового года, доведенные ГРБС себе как получателю бюджетных средств:</w:t>
      </w:r>
    </w:p>
    <w:p w:rsidR="00E238C9" w:rsidRPr="002929C2" w:rsidRDefault="00E238C9" w:rsidP="002929C2">
      <w:pPr>
        <w:autoSpaceDE w:val="0"/>
        <w:autoSpaceDN w:val="0"/>
        <w:adjustRightInd w:val="0"/>
        <w:ind w:firstLine="539"/>
        <w:jc w:val="both"/>
        <w:rPr>
          <w:sz w:val="28"/>
          <w:szCs w:val="28"/>
        </w:rPr>
      </w:pPr>
      <w:r w:rsidRPr="002929C2">
        <w:rPr>
          <w:sz w:val="28"/>
          <w:szCs w:val="28"/>
        </w:rPr>
        <w:t>Дт 1 501 22 ххх</w:t>
      </w:r>
    </w:p>
    <w:p w:rsidR="00E238C9" w:rsidRPr="002929C2" w:rsidRDefault="00E238C9" w:rsidP="002929C2">
      <w:pPr>
        <w:autoSpaceDE w:val="0"/>
        <w:autoSpaceDN w:val="0"/>
        <w:adjustRightInd w:val="0"/>
        <w:ind w:firstLine="539"/>
        <w:jc w:val="both"/>
        <w:rPr>
          <w:sz w:val="28"/>
          <w:szCs w:val="28"/>
        </w:rPr>
      </w:pPr>
      <w:r w:rsidRPr="002929C2">
        <w:rPr>
          <w:sz w:val="28"/>
          <w:szCs w:val="28"/>
        </w:rPr>
        <w:t>Кт 1 501 23 ххх,</w:t>
      </w:r>
    </w:p>
    <w:p w:rsidR="00E238C9" w:rsidRPr="002929C2" w:rsidRDefault="00E238C9" w:rsidP="002929C2">
      <w:pPr>
        <w:autoSpaceDE w:val="0"/>
        <w:autoSpaceDN w:val="0"/>
        <w:adjustRightInd w:val="0"/>
        <w:ind w:firstLine="539"/>
        <w:jc w:val="both"/>
        <w:rPr>
          <w:sz w:val="28"/>
          <w:szCs w:val="28"/>
        </w:rPr>
      </w:pPr>
      <w:r w:rsidRPr="002929C2">
        <w:rPr>
          <w:sz w:val="28"/>
          <w:szCs w:val="28"/>
        </w:rPr>
        <w:t>– приняты лимиты бюджетных обязательств на второй год, следующий за текущим доведенные ГРБС себе как получателю бюджетных средств:</w:t>
      </w:r>
    </w:p>
    <w:p w:rsidR="00E238C9" w:rsidRPr="002929C2" w:rsidRDefault="00E238C9" w:rsidP="002929C2">
      <w:pPr>
        <w:autoSpaceDE w:val="0"/>
        <w:autoSpaceDN w:val="0"/>
        <w:adjustRightInd w:val="0"/>
        <w:ind w:firstLine="539"/>
        <w:jc w:val="both"/>
        <w:rPr>
          <w:sz w:val="28"/>
          <w:szCs w:val="28"/>
        </w:rPr>
      </w:pPr>
      <w:r w:rsidRPr="002929C2">
        <w:rPr>
          <w:sz w:val="28"/>
          <w:szCs w:val="28"/>
        </w:rPr>
        <w:t>Дт 1 501 32 ххх</w:t>
      </w:r>
    </w:p>
    <w:p w:rsidR="00E238C9" w:rsidRPr="002929C2" w:rsidRDefault="00E238C9" w:rsidP="002929C2">
      <w:pPr>
        <w:autoSpaceDE w:val="0"/>
        <w:autoSpaceDN w:val="0"/>
        <w:adjustRightInd w:val="0"/>
        <w:ind w:firstLine="539"/>
        <w:jc w:val="both"/>
        <w:rPr>
          <w:sz w:val="28"/>
          <w:szCs w:val="28"/>
        </w:rPr>
      </w:pPr>
      <w:r w:rsidRPr="002929C2">
        <w:rPr>
          <w:sz w:val="28"/>
          <w:szCs w:val="28"/>
        </w:rPr>
        <w:t>Кт 1 501 33 ххх,</w:t>
      </w:r>
    </w:p>
    <w:p w:rsidR="00BB5104" w:rsidRPr="002929C2" w:rsidRDefault="00BB5104" w:rsidP="002929C2">
      <w:pPr>
        <w:autoSpaceDE w:val="0"/>
        <w:autoSpaceDN w:val="0"/>
        <w:adjustRightInd w:val="0"/>
        <w:ind w:firstLine="539"/>
        <w:jc w:val="both"/>
        <w:rPr>
          <w:sz w:val="28"/>
          <w:szCs w:val="28"/>
        </w:rPr>
      </w:pPr>
      <w:r w:rsidRPr="002929C2">
        <w:rPr>
          <w:sz w:val="28"/>
          <w:szCs w:val="28"/>
        </w:rPr>
        <w:t>– приняты бюджетные обязательства текущего финансового года согласно заключенным договорам с поставщиками в пределах доведенных лимитов бюджетных обязательств:</w:t>
      </w:r>
    </w:p>
    <w:p w:rsidR="00BB5104" w:rsidRPr="002929C2" w:rsidRDefault="00BB5104" w:rsidP="002929C2">
      <w:pPr>
        <w:autoSpaceDE w:val="0"/>
        <w:autoSpaceDN w:val="0"/>
        <w:adjustRightInd w:val="0"/>
        <w:ind w:firstLine="539"/>
        <w:jc w:val="both"/>
        <w:rPr>
          <w:sz w:val="28"/>
          <w:szCs w:val="28"/>
        </w:rPr>
      </w:pPr>
      <w:r w:rsidRPr="002929C2">
        <w:rPr>
          <w:sz w:val="28"/>
          <w:szCs w:val="28"/>
        </w:rPr>
        <w:lastRenderedPageBreak/>
        <w:t xml:space="preserve">Дт 1 501 13 ххх </w:t>
      </w:r>
    </w:p>
    <w:p w:rsidR="00BB5104" w:rsidRPr="002929C2" w:rsidRDefault="00BB5104" w:rsidP="002929C2">
      <w:pPr>
        <w:autoSpaceDE w:val="0"/>
        <w:autoSpaceDN w:val="0"/>
        <w:adjustRightInd w:val="0"/>
        <w:ind w:firstLine="539"/>
        <w:jc w:val="both"/>
        <w:rPr>
          <w:sz w:val="28"/>
          <w:szCs w:val="28"/>
        </w:rPr>
      </w:pPr>
      <w:r w:rsidRPr="002929C2">
        <w:rPr>
          <w:sz w:val="28"/>
          <w:szCs w:val="28"/>
        </w:rPr>
        <w:t>Кт 1 502 11 ххх,</w:t>
      </w:r>
    </w:p>
    <w:p w:rsidR="00BB5104" w:rsidRPr="002929C2" w:rsidRDefault="00BB5104" w:rsidP="002929C2">
      <w:pPr>
        <w:autoSpaceDE w:val="0"/>
        <w:autoSpaceDN w:val="0"/>
        <w:adjustRightInd w:val="0"/>
        <w:ind w:firstLine="539"/>
        <w:jc w:val="both"/>
        <w:rPr>
          <w:sz w:val="28"/>
          <w:szCs w:val="28"/>
        </w:rPr>
      </w:pPr>
      <w:r w:rsidRPr="002929C2">
        <w:rPr>
          <w:sz w:val="28"/>
          <w:szCs w:val="28"/>
        </w:rPr>
        <w:t xml:space="preserve"> – размещено извещение об осуществлении закупок в единой договора (лота), объявленной в конкурсной документации):</w:t>
      </w:r>
    </w:p>
    <w:p w:rsidR="00BB5104" w:rsidRPr="002929C2" w:rsidRDefault="00BB5104" w:rsidP="002929C2">
      <w:pPr>
        <w:autoSpaceDE w:val="0"/>
        <w:autoSpaceDN w:val="0"/>
        <w:adjustRightInd w:val="0"/>
        <w:ind w:firstLine="539"/>
        <w:jc w:val="both"/>
        <w:rPr>
          <w:sz w:val="28"/>
          <w:szCs w:val="28"/>
        </w:rPr>
      </w:pPr>
      <w:r w:rsidRPr="002929C2">
        <w:rPr>
          <w:sz w:val="28"/>
          <w:szCs w:val="28"/>
        </w:rPr>
        <w:t xml:space="preserve">Дт 1 501 13 ххх </w:t>
      </w:r>
    </w:p>
    <w:p w:rsidR="00BB5104" w:rsidRPr="002929C2" w:rsidRDefault="00BB5104" w:rsidP="002929C2">
      <w:pPr>
        <w:autoSpaceDE w:val="0"/>
        <w:autoSpaceDN w:val="0"/>
        <w:adjustRightInd w:val="0"/>
        <w:ind w:firstLine="539"/>
        <w:jc w:val="both"/>
        <w:rPr>
          <w:sz w:val="28"/>
          <w:szCs w:val="28"/>
        </w:rPr>
      </w:pPr>
      <w:r w:rsidRPr="002929C2">
        <w:rPr>
          <w:sz w:val="28"/>
          <w:szCs w:val="28"/>
        </w:rPr>
        <w:t>Кт 1 502 17 ххх,</w:t>
      </w:r>
    </w:p>
    <w:p w:rsidR="00BB5104" w:rsidRPr="002929C2" w:rsidRDefault="00BB5104" w:rsidP="002929C2">
      <w:pPr>
        <w:autoSpaceDE w:val="0"/>
        <w:autoSpaceDN w:val="0"/>
        <w:adjustRightInd w:val="0"/>
        <w:ind w:firstLine="539"/>
        <w:jc w:val="both"/>
        <w:rPr>
          <w:sz w:val="28"/>
          <w:szCs w:val="28"/>
        </w:rPr>
      </w:pPr>
      <w:r w:rsidRPr="002929C2">
        <w:rPr>
          <w:sz w:val="28"/>
          <w:szCs w:val="28"/>
        </w:rPr>
        <w:t>– приняты расходные обязательства при заключении договора по результатам конкурсной процедуры:</w:t>
      </w:r>
    </w:p>
    <w:p w:rsidR="00BB5104" w:rsidRPr="002929C2" w:rsidRDefault="00BB5104" w:rsidP="002929C2">
      <w:pPr>
        <w:autoSpaceDE w:val="0"/>
        <w:autoSpaceDN w:val="0"/>
        <w:adjustRightInd w:val="0"/>
        <w:ind w:firstLine="539"/>
        <w:jc w:val="both"/>
        <w:rPr>
          <w:sz w:val="28"/>
          <w:szCs w:val="28"/>
        </w:rPr>
      </w:pPr>
      <w:r w:rsidRPr="002929C2">
        <w:rPr>
          <w:sz w:val="28"/>
          <w:szCs w:val="28"/>
        </w:rPr>
        <w:t xml:space="preserve">Дт 1 502 17 ххх </w:t>
      </w:r>
    </w:p>
    <w:p w:rsidR="00BB5104" w:rsidRPr="002929C2" w:rsidRDefault="00BB5104" w:rsidP="002929C2">
      <w:pPr>
        <w:autoSpaceDE w:val="0"/>
        <w:autoSpaceDN w:val="0"/>
        <w:adjustRightInd w:val="0"/>
        <w:ind w:firstLine="539"/>
        <w:jc w:val="both"/>
        <w:rPr>
          <w:sz w:val="28"/>
          <w:szCs w:val="28"/>
        </w:rPr>
      </w:pPr>
      <w:r w:rsidRPr="002929C2">
        <w:rPr>
          <w:sz w:val="28"/>
          <w:szCs w:val="28"/>
        </w:rPr>
        <w:t>Кт 1 502 11 ххх,</w:t>
      </w:r>
    </w:p>
    <w:p w:rsidR="00BB5104" w:rsidRPr="002929C2" w:rsidRDefault="00BB5104" w:rsidP="002929C2">
      <w:pPr>
        <w:autoSpaceDE w:val="0"/>
        <w:autoSpaceDN w:val="0"/>
        <w:adjustRightInd w:val="0"/>
        <w:ind w:firstLine="539"/>
        <w:jc w:val="both"/>
        <w:rPr>
          <w:sz w:val="28"/>
          <w:szCs w:val="28"/>
        </w:rPr>
      </w:pPr>
      <w:r w:rsidRPr="002929C2">
        <w:rPr>
          <w:sz w:val="28"/>
          <w:szCs w:val="28"/>
        </w:rPr>
        <w:t>– отражена сумма экономии, полученной в результате заключения контракта:</w:t>
      </w:r>
    </w:p>
    <w:p w:rsidR="00BB5104" w:rsidRPr="002929C2" w:rsidRDefault="00BB5104" w:rsidP="002929C2">
      <w:pPr>
        <w:autoSpaceDE w:val="0"/>
        <w:autoSpaceDN w:val="0"/>
        <w:adjustRightInd w:val="0"/>
        <w:ind w:firstLine="539"/>
        <w:jc w:val="both"/>
        <w:rPr>
          <w:sz w:val="28"/>
          <w:szCs w:val="28"/>
        </w:rPr>
      </w:pPr>
      <w:r w:rsidRPr="002929C2">
        <w:rPr>
          <w:sz w:val="28"/>
          <w:szCs w:val="28"/>
        </w:rPr>
        <w:t xml:space="preserve">Дт 1 502 17 ххх </w:t>
      </w:r>
    </w:p>
    <w:p w:rsidR="00BB5104" w:rsidRPr="002929C2" w:rsidRDefault="00BB5104" w:rsidP="002929C2">
      <w:pPr>
        <w:autoSpaceDE w:val="0"/>
        <w:autoSpaceDN w:val="0"/>
        <w:adjustRightInd w:val="0"/>
        <w:ind w:firstLine="539"/>
        <w:jc w:val="both"/>
        <w:rPr>
          <w:sz w:val="28"/>
          <w:szCs w:val="28"/>
        </w:rPr>
      </w:pPr>
      <w:r w:rsidRPr="002929C2">
        <w:rPr>
          <w:sz w:val="28"/>
          <w:szCs w:val="28"/>
        </w:rPr>
        <w:t>Кт 1 501 13 ххх,</w:t>
      </w:r>
    </w:p>
    <w:p w:rsidR="00BB5104" w:rsidRPr="002929C2" w:rsidRDefault="00BB5104" w:rsidP="002929C2">
      <w:pPr>
        <w:autoSpaceDE w:val="0"/>
        <w:autoSpaceDN w:val="0"/>
        <w:adjustRightInd w:val="0"/>
        <w:ind w:firstLine="539"/>
        <w:jc w:val="both"/>
        <w:rPr>
          <w:sz w:val="28"/>
          <w:szCs w:val="28"/>
        </w:rPr>
      </w:pPr>
      <w:r w:rsidRPr="002929C2">
        <w:rPr>
          <w:sz w:val="28"/>
          <w:szCs w:val="28"/>
        </w:rPr>
        <w:t>– увеличение принятого обязательства при увеличении цены контракта (в случае изменения существенных условий контракта):</w:t>
      </w:r>
    </w:p>
    <w:p w:rsidR="00BB5104" w:rsidRPr="002929C2" w:rsidRDefault="00BB5104" w:rsidP="002929C2">
      <w:pPr>
        <w:autoSpaceDE w:val="0"/>
        <w:autoSpaceDN w:val="0"/>
        <w:adjustRightInd w:val="0"/>
        <w:ind w:firstLine="539"/>
        <w:jc w:val="both"/>
        <w:rPr>
          <w:sz w:val="28"/>
          <w:szCs w:val="28"/>
        </w:rPr>
      </w:pPr>
      <w:r w:rsidRPr="002929C2">
        <w:rPr>
          <w:sz w:val="28"/>
          <w:szCs w:val="28"/>
        </w:rPr>
        <w:t xml:space="preserve">Дт 1 501 13 ххх </w:t>
      </w:r>
    </w:p>
    <w:p w:rsidR="00BB5104" w:rsidRPr="002929C2" w:rsidRDefault="00BB5104" w:rsidP="002929C2">
      <w:pPr>
        <w:autoSpaceDE w:val="0"/>
        <w:autoSpaceDN w:val="0"/>
        <w:adjustRightInd w:val="0"/>
        <w:ind w:firstLine="539"/>
        <w:jc w:val="both"/>
        <w:rPr>
          <w:sz w:val="28"/>
          <w:szCs w:val="28"/>
        </w:rPr>
      </w:pPr>
      <w:r w:rsidRPr="002929C2">
        <w:rPr>
          <w:sz w:val="28"/>
          <w:szCs w:val="28"/>
        </w:rPr>
        <w:t>Кт 1 502 11 ххх,</w:t>
      </w:r>
    </w:p>
    <w:p w:rsidR="00BB5104" w:rsidRPr="002929C2" w:rsidRDefault="00BB5104" w:rsidP="002929C2">
      <w:pPr>
        <w:autoSpaceDE w:val="0"/>
        <w:autoSpaceDN w:val="0"/>
        <w:adjustRightInd w:val="0"/>
        <w:ind w:firstLine="539"/>
        <w:jc w:val="both"/>
        <w:rPr>
          <w:sz w:val="28"/>
          <w:szCs w:val="28"/>
        </w:rPr>
      </w:pPr>
      <w:r w:rsidRPr="002929C2">
        <w:rPr>
          <w:sz w:val="28"/>
          <w:szCs w:val="28"/>
        </w:rPr>
        <w:t>– уменьшение обязательств при уменьшении цены контракта, заключенного в текущем финансовом году (в случае изменения существенных условий контракта, расторжения контракта), методом «красное сторно» на сумму уменьшения цены контракта:</w:t>
      </w:r>
    </w:p>
    <w:p w:rsidR="00BB5104" w:rsidRPr="002929C2" w:rsidRDefault="00BB5104" w:rsidP="002929C2">
      <w:pPr>
        <w:autoSpaceDE w:val="0"/>
        <w:autoSpaceDN w:val="0"/>
        <w:adjustRightInd w:val="0"/>
        <w:ind w:firstLine="539"/>
        <w:jc w:val="both"/>
        <w:rPr>
          <w:sz w:val="28"/>
          <w:szCs w:val="28"/>
        </w:rPr>
      </w:pPr>
      <w:r w:rsidRPr="002929C2">
        <w:rPr>
          <w:sz w:val="28"/>
          <w:szCs w:val="28"/>
        </w:rPr>
        <w:t xml:space="preserve">Дт 1 502 17 ххх </w:t>
      </w:r>
    </w:p>
    <w:p w:rsidR="00BB5104" w:rsidRPr="002929C2" w:rsidRDefault="00BB5104" w:rsidP="002929C2">
      <w:pPr>
        <w:autoSpaceDE w:val="0"/>
        <w:autoSpaceDN w:val="0"/>
        <w:adjustRightInd w:val="0"/>
        <w:ind w:firstLine="539"/>
        <w:jc w:val="both"/>
        <w:rPr>
          <w:sz w:val="28"/>
          <w:szCs w:val="28"/>
        </w:rPr>
      </w:pPr>
      <w:r w:rsidRPr="002929C2">
        <w:rPr>
          <w:sz w:val="28"/>
          <w:szCs w:val="28"/>
        </w:rPr>
        <w:t>Кт 1 502 11 ххх,</w:t>
      </w:r>
    </w:p>
    <w:p w:rsidR="00BB5104" w:rsidRPr="002929C2" w:rsidRDefault="00BB5104" w:rsidP="002929C2">
      <w:pPr>
        <w:autoSpaceDE w:val="0"/>
        <w:autoSpaceDN w:val="0"/>
        <w:adjustRightInd w:val="0"/>
        <w:ind w:firstLine="539"/>
        <w:jc w:val="both"/>
        <w:rPr>
          <w:sz w:val="28"/>
          <w:szCs w:val="28"/>
        </w:rPr>
      </w:pPr>
      <w:r w:rsidRPr="002929C2">
        <w:rPr>
          <w:sz w:val="28"/>
          <w:szCs w:val="28"/>
        </w:rPr>
        <w:t xml:space="preserve">Дт 1 501 13 ххх </w:t>
      </w:r>
    </w:p>
    <w:p w:rsidR="00BB5104" w:rsidRPr="002929C2" w:rsidRDefault="00BB5104" w:rsidP="002929C2">
      <w:pPr>
        <w:autoSpaceDE w:val="0"/>
        <w:autoSpaceDN w:val="0"/>
        <w:adjustRightInd w:val="0"/>
        <w:ind w:firstLine="539"/>
        <w:jc w:val="both"/>
        <w:rPr>
          <w:sz w:val="28"/>
          <w:szCs w:val="28"/>
        </w:rPr>
      </w:pPr>
      <w:r w:rsidRPr="002929C2">
        <w:rPr>
          <w:sz w:val="28"/>
          <w:szCs w:val="28"/>
        </w:rPr>
        <w:t>Кт 1 502 17 ххх,</w:t>
      </w:r>
    </w:p>
    <w:p w:rsidR="00BB5104" w:rsidRPr="002929C2" w:rsidRDefault="00BB5104" w:rsidP="002929C2">
      <w:pPr>
        <w:autoSpaceDE w:val="0"/>
        <w:autoSpaceDN w:val="0"/>
        <w:adjustRightInd w:val="0"/>
        <w:ind w:firstLine="539"/>
        <w:jc w:val="both"/>
        <w:rPr>
          <w:sz w:val="28"/>
          <w:szCs w:val="28"/>
        </w:rPr>
      </w:pPr>
      <w:r w:rsidRPr="002929C2">
        <w:rPr>
          <w:sz w:val="28"/>
          <w:szCs w:val="28"/>
        </w:rPr>
        <w:t>– уменьшение обязательств при уменьшении цены контракта, заключенного в прошлые финансовые годы (в случае изменения существенных условий контракта, расторжения контракта), методом «красное сторно» на сумму уменьшения цены контракта:</w:t>
      </w:r>
    </w:p>
    <w:p w:rsidR="00BB5104" w:rsidRPr="002929C2" w:rsidRDefault="00BB5104" w:rsidP="002929C2">
      <w:pPr>
        <w:autoSpaceDE w:val="0"/>
        <w:autoSpaceDN w:val="0"/>
        <w:adjustRightInd w:val="0"/>
        <w:ind w:firstLine="539"/>
        <w:jc w:val="both"/>
        <w:rPr>
          <w:sz w:val="28"/>
          <w:szCs w:val="28"/>
        </w:rPr>
      </w:pPr>
      <w:r w:rsidRPr="002929C2">
        <w:rPr>
          <w:sz w:val="28"/>
          <w:szCs w:val="28"/>
        </w:rPr>
        <w:t xml:space="preserve">Дт 1 501 13 ххх </w:t>
      </w:r>
    </w:p>
    <w:p w:rsidR="00BB5104" w:rsidRPr="002929C2" w:rsidRDefault="00BB5104" w:rsidP="002929C2">
      <w:pPr>
        <w:autoSpaceDE w:val="0"/>
        <w:autoSpaceDN w:val="0"/>
        <w:adjustRightInd w:val="0"/>
        <w:ind w:firstLine="539"/>
        <w:jc w:val="both"/>
        <w:rPr>
          <w:sz w:val="28"/>
          <w:szCs w:val="28"/>
        </w:rPr>
      </w:pPr>
      <w:r w:rsidRPr="002929C2">
        <w:rPr>
          <w:sz w:val="28"/>
          <w:szCs w:val="28"/>
        </w:rPr>
        <w:t>Кт 1 502 11 ххх,</w:t>
      </w:r>
    </w:p>
    <w:p w:rsidR="00BB5104" w:rsidRPr="002929C2" w:rsidRDefault="00BB5104" w:rsidP="002929C2">
      <w:pPr>
        <w:autoSpaceDE w:val="0"/>
        <w:autoSpaceDN w:val="0"/>
        <w:adjustRightInd w:val="0"/>
        <w:ind w:firstLine="539"/>
        <w:jc w:val="both"/>
        <w:rPr>
          <w:sz w:val="28"/>
          <w:szCs w:val="28"/>
        </w:rPr>
      </w:pPr>
      <w:r w:rsidRPr="002929C2">
        <w:rPr>
          <w:sz w:val="28"/>
          <w:szCs w:val="28"/>
        </w:rPr>
        <w:t>– приняты денежные обязательства текущего финансового года согласно условиям заключенных с поставщиками договоров:</w:t>
      </w:r>
    </w:p>
    <w:p w:rsidR="00BB5104" w:rsidRPr="002929C2" w:rsidRDefault="00BB5104" w:rsidP="002929C2">
      <w:pPr>
        <w:autoSpaceDE w:val="0"/>
        <w:autoSpaceDN w:val="0"/>
        <w:adjustRightInd w:val="0"/>
        <w:ind w:firstLine="539"/>
        <w:jc w:val="both"/>
        <w:rPr>
          <w:sz w:val="28"/>
          <w:szCs w:val="28"/>
        </w:rPr>
      </w:pPr>
      <w:r w:rsidRPr="002929C2">
        <w:rPr>
          <w:sz w:val="28"/>
          <w:szCs w:val="28"/>
        </w:rPr>
        <w:t xml:space="preserve">Дт 1 502 11 ххх </w:t>
      </w:r>
    </w:p>
    <w:p w:rsidR="00BB5104" w:rsidRPr="002929C2" w:rsidRDefault="00BB5104" w:rsidP="002929C2">
      <w:pPr>
        <w:autoSpaceDE w:val="0"/>
        <w:autoSpaceDN w:val="0"/>
        <w:adjustRightInd w:val="0"/>
        <w:ind w:firstLine="539"/>
        <w:jc w:val="both"/>
        <w:rPr>
          <w:sz w:val="28"/>
          <w:szCs w:val="28"/>
        </w:rPr>
      </w:pPr>
      <w:r w:rsidRPr="002929C2">
        <w:rPr>
          <w:sz w:val="28"/>
          <w:szCs w:val="28"/>
        </w:rPr>
        <w:t xml:space="preserve">Кт 1 502 12 ххх, </w:t>
      </w:r>
    </w:p>
    <w:p w:rsidR="00BB5104" w:rsidRPr="002929C2" w:rsidRDefault="00BB5104" w:rsidP="002929C2">
      <w:pPr>
        <w:autoSpaceDE w:val="0"/>
        <w:autoSpaceDN w:val="0"/>
        <w:adjustRightInd w:val="0"/>
        <w:ind w:firstLine="539"/>
        <w:jc w:val="both"/>
        <w:rPr>
          <w:sz w:val="28"/>
          <w:szCs w:val="28"/>
        </w:rPr>
      </w:pPr>
      <w:r w:rsidRPr="002929C2">
        <w:rPr>
          <w:sz w:val="28"/>
          <w:szCs w:val="28"/>
        </w:rPr>
        <w:t>– отражение в учете расходных обязательств по формированию резервов на оплату отпусков:</w:t>
      </w:r>
    </w:p>
    <w:p w:rsidR="00BB5104" w:rsidRPr="002929C2" w:rsidRDefault="00BB5104" w:rsidP="002929C2">
      <w:pPr>
        <w:autoSpaceDE w:val="0"/>
        <w:autoSpaceDN w:val="0"/>
        <w:adjustRightInd w:val="0"/>
        <w:ind w:firstLine="539"/>
        <w:jc w:val="both"/>
        <w:rPr>
          <w:sz w:val="28"/>
          <w:szCs w:val="28"/>
        </w:rPr>
      </w:pPr>
      <w:r w:rsidRPr="002929C2">
        <w:rPr>
          <w:sz w:val="28"/>
          <w:szCs w:val="28"/>
        </w:rPr>
        <w:t>- по выплатам работникам</w:t>
      </w:r>
    </w:p>
    <w:p w:rsidR="00BB5104" w:rsidRPr="002929C2" w:rsidRDefault="00BB5104" w:rsidP="002929C2">
      <w:pPr>
        <w:autoSpaceDE w:val="0"/>
        <w:autoSpaceDN w:val="0"/>
        <w:adjustRightInd w:val="0"/>
        <w:ind w:firstLine="539"/>
        <w:jc w:val="both"/>
        <w:rPr>
          <w:sz w:val="28"/>
          <w:szCs w:val="28"/>
        </w:rPr>
      </w:pPr>
      <w:r w:rsidRPr="002929C2">
        <w:rPr>
          <w:sz w:val="28"/>
          <w:szCs w:val="28"/>
        </w:rPr>
        <w:t>Дт 1 501 93 211</w:t>
      </w:r>
    </w:p>
    <w:p w:rsidR="00BB5104" w:rsidRPr="002929C2" w:rsidRDefault="00BB5104" w:rsidP="002929C2">
      <w:pPr>
        <w:autoSpaceDE w:val="0"/>
        <w:autoSpaceDN w:val="0"/>
        <w:adjustRightInd w:val="0"/>
        <w:ind w:firstLine="539"/>
        <w:jc w:val="both"/>
        <w:rPr>
          <w:sz w:val="28"/>
          <w:szCs w:val="28"/>
        </w:rPr>
      </w:pPr>
      <w:r w:rsidRPr="002929C2">
        <w:rPr>
          <w:sz w:val="28"/>
          <w:szCs w:val="28"/>
        </w:rPr>
        <w:t>Кт 1 502 99 211,</w:t>
      </w:r>
    </w:p>
    <w:p w:rsidR="00BB5104" w:rsidRPr="002929C2" w:rsidRDefault="00BB5104" w:rsidP="002929C2">
      <w:pPr>
        <w:autoSpaceDE w:val="0"/>
        <w:autoSpaceDN w:val="0"/>
        <w:adjustRightInd w:val="0"/>
        <w:ind w:firstLine="539"/>
        <w:jc w:val="both"/>
        <w:rPr>
          <w:sz w:val="28"/>
          <w:szCs w:val="28"/>
        </w:rPr>
      </w:pPr>
      <w:r w:rsidRPr="002929C2">
        <w:rPr>
          <w:sz w:val="28"/>
          <w:szCs w:val="28"/>
        </w:rPr>
        <w:t>- по страховым взносам</w:t>
      </w:r>
    </w:p>
    <w:p w:rsidR="00BB5104" w:rsidRPr="002929C2" w:rsidRDefault="00BB5104" w:rsidP="002929C2">
      <w:pPr>
        <w:autoSpaceDE w:val="0"/>
        <w:autoSpaceDN w:val="0"/>
        <w:adjustRightInd w:val="0"/>
        <w:ind w:firstLine="539"/>
        <w:jc w:val="both"/>
        <w:rPr>
          <w:sz w:val="28"/>
          <w:szCs w:val="28"/>
        </w:rPr>
      </w:pPr>
      <w:r w:rsidRPr="002929C2">
        <w:rPr>
          <w:sz w:val="28"/>
          <w:szCs w:val="28"/>
        </w:rPr>
        <w:t>Дт 1 501 93 213</w:t>
      </w:r>
    </w:p>
    <w:p w:rsidR="00BB5104" w:rsidRPr="002929C2" w:rsidRDefault="00BB5104" w:rsidP="002929C2">
      <w:pPr>
        <w:autoSpaceDE w:val="0"/>
        <w:autoSpaceDN w:val="0"/>
        <w:adjustRightInd w:val="0"/>
        <w:ind w:firstLine="539"/>
        <w:jc w:val="both"/>
        <w:rPr>
          <w:sz w:val="28"/>
          <w:szCs w:val="28"/>
        </w:rPr>
      </w:pPr>
      <w:r w:rsidRPr="002929C2">
        <w:rPr>
          <w:sz w:val="28"/>
          <w:szCs w:val="28"/>
        </w:rPr>
        <w:t>Кт 1 502 99 213,</w:t>
      </w:r>
    </w:p>
    <w:p w:rsidR="00BB5104" w:rsidRPr="002929C2" w:rsidRDefault="00BB5104" w:rsidP="002929C2">
      <w:pPr>
        <w:autoSpaceDE w:val="0"/>
        <w:autoSpaceDN w:val="0"/>
        <w:adjustRightInd w:val="0"/>
        <w:ind w:firstLine="539"/>
        <w:jc w:val="both"/>
        <w:rPr>
          <w:sz w:val="28"/>
          <w:szCs w:val="28"/>
        </w:rPr>
      </w:pPr>
      <w:r w:rsidRPr="002929C2">
        <w:rPr>
          <w:sz w:val="28"/>
          <w:szCs w:val="28"/>
        </w:rPr>
        <w:lastRenderedPageBreak/>
        <w:t>– отражение в учете расходных обязательств по выплатам начисленных отпусков (компенсации за неиспользованный отпуск), производимых за счет ранее созданного резерва:</w:t>
      </w:r>
    </w:p>
    <w:p w:rsidR="00BB5104" w:rsidRPr="002929C2" w:rsidRDefault="00BB5104" w:rsidP="002929C2">
      <w:pPr>
        <w:autoSpaceDE w:val="0"/>
        <w:autoSpaceDN w:val="0"/>
        <w:adjustRightInd w:val="0"/>
        <w:ind w:firstLine="539"/>
        <w:jc w:val="both"/>
        <w:rPr>
          <w:sz w:val="28"/>
          <w:szCs w:val="28"/>
        </w:rPr>
      </w:pPr>
      <w:r w:rsidRPr="002929C2">
        <w:rPr>
          <w:sz w:val="28"/>
          <w:szCs w:val="28"/>
        </w:rPr>
        <w:t>Дт 1 501 13 211</w:t>
      </w:r>
    </w:p>
    <w:p w:rsidR="00BB5104" w:rsidRPr="002929C2" w:rsidRDefault="00BB5104" w:rsidP="002929C2">
      <w:pPr>
        <w:autoSpaceDE w:val="0"/>
        <w:autoSpaceDN w:val="0"/>
        <w:adjustRightInd w:val="0"/>
        <w:ind w:firstLine="539"/>
        <w:jc w:val="both"/>
        <w:rPr>
          <w:sz w:val="28"/>
          <w:szCs w:val="28"/>
        </w:rPr>
      </w:pPr>
      <w:r w:rsidRPr="002929C2">
        <w:rPr>
          <w:sz w:val="28"/>
          <w:szCs w:val="28"/>
        </w:rPr>
        <w:t>Кт 1 502 11 211,</w:t>
      </w:r>
    </w:p>
    <w:p w:rsidR="00BB5104" w:rsidRPr="002929C2" w:rsidRDefault="00BB5104" w:rsidP="002929C2">
      <w:pPr>
        <w:autoSpaceDE w:val="0"/>
        <w:autoSpaceDN w:val="0"/>
        <w:adjustRightInd w:val="0"/>
        <w:ind w:firstLine="539"/>
        <w:jc w:val="both"/>
        <w:rPr>
          <w:sz w:val="28"/>
          <w:szCs w:val="28"/>
        </w:rPr>
      </w:pPr>
      <w:r w:rsidRPr="002929C2">
        <w:rPr>
          <w:sz w:val="28"/>
          <w:szCs w:val="28"/>
        </w:rPr>
        <w:t>Дт 1 501 13 213</w:t>
      </w:r>
    </w:p>
    <w:p w:rsidR="00BB5104" w:rsidRPr="002929C2" w:rsidRDefault="00BB5104" w:rsidP="002929C2">
      <w:pPr>
        <w:autoSpaceDE w:val="0"/>
        <w:autoSpaceDN w:val="0"/>
        <w:adjustRightInd w:val="0"/>
        <w:ind w:firstLine="539"/>
        <w:jc w:val="both"/>
        <w:rPr>
          <w:sz w:val="28"/>
          <w:szCs w:val="28"/>
        </w:rPr>
      </w:pPr>
      <w:r w:rsidRPr="002929C2">
        <w:rPr>
          <w:sz w:val="28"/>
          <w:szCs w:val="28"/>
        </w:rPr>
        <w:t>Кт 1 502 11 213,</w:t>
      </w:r>
    </w:p>
    <w:p w:rsidR="00BB5104" w:rsidRPr="002929C2" w:rsidRDefault="00BB5104" w:rsidP="002929C2">
      <w:pPr>
        <w:autoSpaceDE w:val="0"/>
        <w:autoSpaceDN w:val="0"/>
        <w:adjustRightInd w:val="0"/>
        <w:ind w:firstLine="539"/>
        <w:jc w:val="both"/>
        <w:rPr>
          <w:sz w:val="28"/>
          <w:szCs w:val="28"/>
        </w:rPr>
      </w:pPr>
      <w:r w:rsidRPr="002929C2">
        <w:rPr>
          <w:sz w:val="28"/>
          <w:szCs w:val="28"/>
        </w:rPr>
        <w:t>одновременно производится уменьшение ранее отраженных обязательств методом «красное сторно».</w:t>
      </w:r>
    </w:p>
    <w:p w:rsidR="00BB5104" w:rsidRPr="002929C2" w:rsidRDefault="00BB5104" w:rsidP="002929C2">
      <w:pPr>
        <w:autoSpaceDE w:val="0"/>
        <w:autoSpaceDN w:val="0"/>
        <w:adjustRightInd w:val="0"/>
        <w:ind w:firstLine="539"/>
        <w:jc w:val="both"/>
        <w:rPr>
          <w:sz w:val="28"/>
          <w:szCs w:val="28"/>
        </w:rPr>
      </w:pPr>
      <w:r w:rsidRPr="002929C2">
        <w:rPr>
          <w:sz w:val="28"/>
          <w:szCs w:val="28"/>
        </w:rPr>
        <w:t xml:space="preserve">Операции по санкционированию обязательств принимаемых, принятых в текущем финансовом году </w:t>
      </w:r>
      <w:r w:rsidR="000E1645" w:rsidRPr="002929C2">
        <w:rPr>
          <w:sz w:val="28"/>
          <w:szCs w:val="28"/>
        </w:rPr>
        <w:t>департаментом</w:t>
      </w:r>
      <w:r w:rsidRPr="002929C2">
        <w:rPr>
          <w:sz w:val="28"/>
          <w:szCs w:val="28"/>
        </w:rPr>
        <w:t>, формируются с учетом принимаемых, принятых и неисполненных обязательств прошлых лет.</w:t>
      </w:r>
    </w:p>
    <w:p w:rsidR="00BB5104" w:rsidRPr="002929C2" w:rsidRDefault="00BB5104" w:rsidP="002929C2">
      <w:pPr>
        <w:autoSpaceDE w:val="0"/>
        <w:autoSpaceDN w:val="0"/>
        <w:adjustRightInd w:val="0"/>
        <w:ind w:firstLine="539"/>
        <w:jc w:val="both"/>
        <w:rPr>
          <w:sz w:val="28"/>
          <w:szCs w:val="28"/>
        </w:rPr>
      </w:pPr>
      <w:r w:rsidRPr="002929C2">
        <w:rPr>
          <w:sz w:val="28"/>
          <w:szCs w:val="28"/>
        </w:rPr>
        <w:t>По завершению текущего финансового года показатели (остатки) по соответствующим аналитическим счетам учета бюджетных ассигнований, лимитов бюджетных обязательств, исполненных денежных обязательств и утвержденных сметных (плановых, прогнозных) назначений по доходам (поступлениям), расходам (выплатам) текущего финансового года на следующий год не переносятся.</w:t>
      </w:r>
    </w:p>
    <w:p w:rsidR="009042A6" w:rsidRPr="002929C2" w:rsidRDefault="00BB5104" w:rsidP="002929C2">
      <w:pPr>
        <w:autoSpaceDE w:val="0"/>
        <w:autoSpaceDN w:val="0"/>
        <w:adjustRightInd w:val="0"/>
        <w:ind w:firstLine="539"/>
        <w:jc w:val="both"/>
        <w:rPr>
          <w:sz w:val="28"/>
          <w:szCs w:val="28"/>
        </w:rPr>
      </w:pPr>
      <w:r w:rsidRPr="002929C2">
        <w:rPr>
          <w:sz w:val="28"/>
          <w:szCs w:val="28"/>
        </w:rPr>
        <w:t>Показатели (остатки) обязательств текущего финансового года (за исключением исполненных денежных обязательств), сформированные по результатам отчетного финансового года, подлежат перерегистрации в году, следующим за отчетным финансовым годом.</w:t>
      </w:r>
    </w:p>
    <w:p w:rsidR="00737211" w:rsidRPr="002929C2" w:rsidRDefault="00737211" w:rsidP="002929C2">
      <w:pPr>
        <w:autoSpaceDE w:val="0"/>
        <w:autoSpaceDN w:val="0"/>
        <w:adjustRightInd w:val="0"/>
        <w:ind w:firstLine="539"/>
        <w:jc w:val="both"/>
        <w:rPr>
          <w:sz w:val="28"/>
          <w:szCs w:val="28"/>
        </w:rPr>
      </w:pPr>
    </w:p>
    <w:p w:rsidR="00737211" w:rsidRPr="002929C2" w:rsidRDefault="00737211" w:rsidP="002929C2">
      <w:pPr>
        <w:autoSpaceDE w:val="0"/>
        <w:autoSpaceDN w:val="0"/>
        <w:adjustRightInd w:val="0"/>
        <w:ind w:firstLine="539"/>
        <w:jc w:val="center"/>
        <w:rPr>
          <w:sz w:val="28"/>
          <w:szCs w:val="28"/>
        </w:rPr>
      </w:pPr>
      <w:r w:rsidRPr="002929C2">
        <w:rPr>
          <w:sz w:val="28"/>
          <w:szCs w:val="28"/>
        </w:rPr>
        <w:t xml:space="preserve">14. ПОРЯДОК ФОРМИРОВАНИЯ И ПРЕДСТАВЛЕНИЯ ОТЧЕТНОСТИ </w:t>
      </w:r>
    </w:p>
    <w:p w:rsidR="00737211" w:rsidRPr="002929C2" w:rsidRDefault="000E1645" w:rsidP="002929C2">
      <w:pPr>
        <w:autoSpaceDE w:val="0"/>
        <w:autoSpaceDN w:val="0"/>
        <w:adjustRightInd w:val="0"/>
        <w:ind w:firstLine="539"/>
        <w:jc w:val="both"/>
        <w:rPr>
          <w:sz w:val="28"/>
          <w:szCs w:val="28"/>
        </w:rPr>
      </w:pPr>
      <w:r w:rsidRPr="002929C2">
        <w:rPr>
          <w:sz w:val="28"/>
          <w:szCs w:val="28"/>
        </w:rPr>
        <w:t>Департамент</w:t>
      </w:r>
      <w:r w:rsidR="00737211" w:rsidRPr="002929C2">
        <w:rPr>
          <w:sz w:val="28"/>
          <w:szCs w:val="28"/>
        </w:rPr>
        <w:t xml:space="preserve"> является главным распорядителем средств областного бюджета по подведомственным получателям:</w:t>
      </w:r>
    </w:p>
    <w:p w:rsidR="00737211" w:rsidRPr="002929C2" w:rsidRDefault="00737211" w:rsidP="002929C2">
      <w:pPr>
        <w:autoSpaceDE w:val="0"/>
        <w:autoSpaceDN w:val="0"/>
        <w:adjustRightInd w:val="0"/>
        <w:ind w:firstLine="539"/>
        <w:jc w:val="both"/>
        <w:rPr>
          <w:sz w:val="28"/>
          <w:szCs w:val="28"/>
        </w:rPr>
      </w:pPr>
      <w:r w:rsidRPr="002929C2">
        <w:rPr>
          <w:sz w:val="28"/>
          <w:szCs w:val="28"/>
        </w:rPr>
        <w:t>государственное казенное учреждение Кемеровской области «Агентство по защите населения и территории Кемеровской области;</w:t>
      </w:r>
    </w:p>
    <w:p w:rsidR="00737211" w:rsidRPr="002929C2" w:rsidRDefault="00737211" w:rsidP="002929C2">
      <w:pPr>
        <w:autoSpaceDE w:val="0"/>
        <w:autoSpaceDN w:val="0"/>
        <w:adjustRightInd w:val="0"/>
        <w:ind w:firstLine="539"/>
        <w:jc w:val="both"/>
        <w:rPr>
          <w:sz w:val="28"/>
          <w:szCs w:val="28"/>
        </w:rPr>
      </w:pPr>
      <w:r w:rsidRPr="002929C2">
        <w:rPr>
          <w:sz w:val="28"/>
          <w:szCs w:val="28"/>
        </w:rPr>
        <w:t xml:space="preserve">государственное образовательное бюджетное учреждение дополнительного профессионального образования «Кемеровский объединенный учебно-методический Центр по гражданской обороне, чрезвычайным ситуациям, сейсмической и экологической безопасности». </w:t>
      </w:r>
    </w:p>
    <w:p w:rsidR="00737211" w:rsidRPr="002929C2" w:rsidRDefault="00737211" w:rsidP="002929C2">
      <w:pPr>
        <w:autoSpaceDE w:val="0"/>
        <w:autoSpaceDN w:val="0"/>
        <w:adjustRightInd w:val="0"/>
        <w:ind w:firstLine="539"/>
        <w:jc w:val="both"/>
        <w:rPr>
          <w:sz w:val="28"/>
          <w:szCs w:val="28"/>
        </w:rPr>
      </w:pPr>
      <w:r w:rsidRPr="002929C2">
        <w:rPr>
          <w:sz w:val="28"/>
          <w:szCs w:val="28"/>
        </w:rPr>
        <w:t xml:space="preserve">Бюджетная и бухгалтерская отчетность в объеме, предусмотренном Инструкцией № 191н, Инструкцией № 33н предоставляются в сроки, установленные приказом главного финансового управления Кемеровской области. </w:t>
      </w:r>
    </w:p>
    <w:p w:rsidR="00737211" w:rsidRPr="002929C2" w:rsidRDefault="00737211" w:rsidP="002929C2">
      <w:pPr>
        <w:autoSpaceDE w:val="0"/>
        <w:autoSpaceDN w:val="0"/>
        <w:adjustRightInd w:val="0"/>
        <w:ind w:firstLine="539"/>
        <w:jc w:val="both"/>
        <w:rPr>
          <w:sz w:val="28"/>
          <w:szCs w:val="28"/>
        </w:rPr>
      </w:pPr>
      <w:r w:rsidRPr="002929C2">
        <w:rPr>
          <w:sz w:val="28"/>
          <w:szCs w:val="28"/>
        </w:rPr>
        <w:t xml:space="preserve">Консолидирует отчетность начальник финансово-экономического отдела </w:t>
      </w:r>
      <w:r w:rsidR="000E1645" w:rsidRPr="002929C2">
        <w:rPr>
          <w:sz w:val="28"/>
          <w:szCs w:val="28"/>
        </w:rPr>
        <w:t>департамента</w:t>
      </w:r>
      <w:r w:rsidRPr="002929C2">
        <w:rPr>
          <w:sz w:val="28"/>
          <w:szCs w:val="28"/>
        </w:rPr>
        <w:t>.</w:t>
      </w:r>
    </w:p>
    <w:p w:rsidR="00737211" w:rsidRPr="002929C2" w:rsidRDefault="00737211" w:rsidP="002929C2">
      <w:pPr>
        <w:autoSpaceDE w:val="0"/>
        <w:autoSpaceDN w:val="0"/>
        <w:adjustRightInd w:val="0"/>
        <w:ind w:firstLine="539"/>
        <w:jc w:val="both"/>
        <w:rPr>
          <w:sz w:val="28"/>
          <w:szCs w:val="28"/>
        </w:rPr>
      </w:pPr>
      <w:r w:rsidRPr="002929C2">
        <w:rPr>
          <w:sz w:val="28"/>
          <w:szCs w:val="28"/>
        </w:rPr>
        <w:t>Главные бухгалтера подведомственных учреждений предоставляют бюджетную и бухгалтерскую отчетность в установленные сроки (сроки для сдачи месячной, квартальной, полугодовой, годовой отчетности).</w:t>
      </w:r>
    </w:p>
    <w:p w:rsidR="00737211" w:rsidRPr="002929C2" w:rsidRDefault="00737211" w:rsidP="002929C2">
      <w:pPr>
        <w:autoSpaceDE w:val="0"/>
        <w:autoSpaceDN w:val="0"/>
        <w:adjustRightInd w:val="0"/>
        <w:ind w:firstLine="539"/>
        <w:jc w:val="both"/>
        <w:rPr>
          <w:sz w:val="28"/>
          <w:szCs w:val="28"/>
        </w:rPr>
      </w:pPr>
      <w:r w:rsidRPr="002929C2">
        <w:rPr>
          <w:sz w:val="28"/>
          <w:szCs w:val="28"/>
        </w:rPr>
        <w:t>Главные бухгалтера подведомственных учреждений несут ответственность за предоставленные данные.</w:t>
      </w:r>
    </w:p>
    <w:p w:rsidR="00737211" w:rsidRPr="002929C2" w:rsidRDefault="00737211" w:rsidP="002929C2">
      <w:pPr>
        <w:autoSpaceDE w:val="0"/>
        <w:autoSpaceDN w:val="0"/>
        <w:adjustRightInd w:val="0"/>
        <w:ind w:firstLine="539"/>
        <w:jc w:val="both"/>
        <w:rPr>
          <w:sz w:val="28"/>
          <w:szCs w:val="28"/>
        </w:rPr>
      </w:pPr>
      <w:r w:rsidRPr="002929C2">
        <w:rPr>
          <w:sz w:val="28"/>
          <w:szCs w:val="28"/>
        </w:rPr>
        <w:lastRenderedPageBreak/>
        <w:t>Отчеты подведомственных учреждений предоставляются в электронном виде с подтверждением их на бумажных носителях, подписанные руководителем и главным бухгалтером подведомственного учреждения.</w:t>
      </w:r>
    </w:p>
    <w:p w:rsidR="00737211" w:rsidRPr="002929C2" w:rsidRDefault="00737211" w:rsidP="002929C2">
      <w:pPr>
        <w:autoSpaceDE w:val="0"/>
        <w:autoSpaceDN w:val="0"/>
        <w:adjustRightInd w:val="0"/>
        <w:ind w:firstLine="539"/>
        <w:jc w:val="both"/>
        <w:rPr>
          <w:sz w:val="28"/>
          <w:szCs w:val="28"/>
        </w:rPr>
      </w:pPr>
      <w:r w:rsidRPr="002929C2">
        <w:rPr>
          <w:sz w:val="28"/>
          <w:szCs w:val="28"/>
        </w:rPr>
        <w:t>Отчетность об исполнении бюджета формируется в программе Budget8.Grbs.</w:t>
      </w:r>
    </w:p>
    <w:p w:rsidR="00737211" w:rsidRPr="002929C2" w:rsidRDefault="00737211" w:rsidP="002929C2">
      <w:pPr>
        <w:autoSpaceDE w:val="0"/>
        <w:autoSpaceDN w:val="0"/>
        <w:adjustRightInd w:val="0"/>
        <w:ind w:firstLine="539"/>
        <w:jc w:val="both"/>
        <w:rPr>
          <w:sz w:val="28"/>
          <w:szCs w:val="28"/>
        </w:rPr>
      </w:pPr>
      <w:r w:rsidRPr="002929C2">
        <w:rPr>
          <w:sz w:val="28"/>
          <w:szCs w:val="28"/>
        </w:rPr>
        <w:t>Сводная отчетность представляется в программе ПК СВОД- СМАРТ.</w:t>
      </w:r>
    </w:p>
    <w:p w:rsidR="00737211" w:rsidRDefault="00737211" w:rsidP="002929C2">
      <w:pPr>
        <w:autoSpaceDE w:val="0"/>
        <w:autoSpaceDN w:val="0"/>
        <w:adjustRightInd w:val="0"/>
        <w:ind w:firstLine="539"/>
        <w:jc w:val="both"/>
        <w:rPr>
          <w:sz w:val="28"/>
          <w:szCs w:val="28"/>
        </w:rPr>
      </w:pPr>
    </w:p>
    <w:p w:rsidR="00737211" w:rsidRPr="002929C2" w:rsidRDefault="00737211" w:rsidP="002929C2">
      <w:pPr>
        <w:autoSpaceDE w:val="0"/>
        <w:autoSpaceDN w:val="0"/>
        <w:adjustRightInd w:val="0"/>
        <w:ind w:firstLine="539"/>
        <w:jc w:val="center"/>
        <w:rPr>
          <w:sz w:val="28"/>
          <w:szCs w:val="28"/>
        </w:rPr>
      </w:pPr>
      <w:r w:rsidRPr="002929C2">
        <w:rPr>
          <w:sz w:val="28"/>
          <w:szCs w:val="28"/>
        </w:rPr>
        <w:t xml:space="preserve">15. </w:t>
      </w:r>
      <w:r w:rsidR="00384523" w:rsidRPr="002929C2">
        <w:rPr>
          <w:sz w:val="28"/>
          <w:szCs w:val="28"/>
        </w:rPr>
        <w:t xml:space="preserve">УЧЕТНАЯ ПОЛИТИКА ДЛЯ ЦЕЛЕЙ НАЛОГООБЛОЖЕНИЯ </w:t>
      </w:r>
    </w:p>
    <w:p w:rsidR="00737211" w:rsidRPr="002929C2" w:rsidRDefault="00737211" w:rsidP="002929C2">
      <w:pPr>
        <w:autoSpaceDE w:val="0"/>
        <w:autoSpaceDN w:val="0"/>
        <w:adjustRightInd w:val="0"/>
        <w:ind w:firstLine="539"/>
        <w:jc w:val="both"/>
        <w:rPr>
          <w:sz w:val="28"/>
          <w:szCs w:val="28"/>
        </w:rPr>
      </w:pPr>
      <w:r w:rsidRPr="002929C2">
        <w:rPr>
          <w:sz w:val="28"/>
          <w:szCs w:val="28"/>
        </w:rPr>
        <w:t xml:space="preserve">Основным источником финансового обеспечения </w:t>
      </w:r>
      <w:r w:rsidR="000E1645" w:rsidRPr="002929C2">
        <w:rPr>
          <w:sz w:val="28"/>
          <w:szCs w:val="28"/>
        </w:rPr>
        <w:t>департамента</w:t>
      </w:r>
      <w:r w:rsidRPr="002929C2">
        <w:rPr>
          <w:sz w:val="28"/>
          <w:szCs w:val="28"/>
        </w:rPr>
        <w:t xml:space="preserve"> являются средства, полученные в виде лимитов бюджетных обязательств. </w:t>
      </w:r>
    </w:p>
    <w:p w:rsidR="00737211" w:rsidRPr="002929C2" w:rsidRDefault="00737211" w:rsidP="002929C2">
      <w:pPr>
        <w:autoSpaceDE w:val="0"/>
        <w:autoSpaceDN w:val="0"/>
        <w:adjustRightInd w:val="0"/>
        <w:ind w:firstLine="539"/>
        <w:jc w:val="both"/>
        <w:rPr>
          <w:sz w:val="28"/>
          <w:szCs w:val="28"/>
        </w:rPr>
      </w:pPr>
      <w:r w:rsidRPr="002929C2">
        <w:rPr>
          <w:sz w:val="28"/>
          <w:szCs w:val="28"/>
        </w:rPr>
        <w:t>Налог на прибыль.</w:t>
      </w:r>
    </w:p>
    <w:p w:rsidR="00737211" w:rsidRPr="002929C2" w:rsidRDefault="00737211" w:rsidP="002929C2">
      <w:pPr>
        <w:autoSpaceDE w:val="0"/>
        <w:autoSpaceDN w:val="0"/>
        <w:adjustRightInd w:val="0"/>
        <w:ind w:firstLine="539"/>
        <w:jc w:val="both"/>
        <w:rPr>
          <w:sz w:val="28"/>
          <w:szCs w:val="28"/>
        </w:rPr>
      </w:pPr>
      <w:r w:rsidRPr="002929C2">
        <w:rPr>
          <w:sz w:val="28"/>
          <w:szCs w:val="28"/>
        </w:rPr>
        <w:t>Согласно п.п. 14 п. 1 ст. 251 НК РФ лимиты бюджетных обязательств относятся к средствам целевого финансирования и не включаются в состав доходов, формирующих налоговую базу по налогу на прибыль.</w:t>
      </w:r>
    </w:p>
    <w:p w:rsidR="00737211" w:rsidRPr="002929C2" w:rsidRDefault="00737211" w:rsidP="002929C2">
      <w:pPr>
        <w:autoSpaceDE w:val="0"/>
        <w:autoSpaceDN w:val="0"/>
        <w:adjustRightInd w:val="0"/>
        <w:ind w:firstLine="539"/>
        <w:jc w:val="both"/>
        <w:rPr>
          <w:sz w:val="28"/>
          <w:szCs w:val="28"/>
        </w:rPr>
      </w:pPr>
      <w:r w:rsidRPr="002929C2">
        <w:rPr>
          <w:sz w:val="28"/>
          <w:szCs w:val="28"/>
        </w:rPr>
        <w:t>По истечении налогового периода в налоговую инспекцию представляется налоговая декларация по налогу на прибыль по упрощенной форме.</w:t>
      </w:r>
    </w:p>
    <w:p w:rsidR="00737211" w:rsidRPr="002929C2" w:rsidRDefault="00737211" w:rsidP="002929C2">
      <w:pPr>
        <w:autoSpaceDE w:val="0"/>
        <w:autoSpaceDN w:val="0"/>
        <w:adjustRightInd w:val="0"/>
        <w:ind w:firstLine="539"/>
        <w:jc w:val="both"/>
        <w:rPr>
          <w:sz w:val="28"/>
          <w:szCs w:val="28"/>
        </w:rPr>
      </w:pPr>
      <w:r w:rsidRPr="002929C2">
        <w:rPr>
          <w:sz w:val="28"/>
          <w:szCs w:val="28"/>
        </w:rPr>
        <w:t>Налог на добавленную стоимость</w:t>
      </w:r>
    </w:p>
    <w:p w:rsidR="00737211" w:rsidRPr="002929C2" w:rsidRDefault="00737211" w:rsidP="002929C2">
      <w:pPr>
        <w:autoSpaceDE w:val="0"/>
        <w:autoSpaceDN w:val="0"/>
        <w:adjustRightInd w:val="0"/>
        <w:ind w:firstLine="539"/>
        <w:jc w:val="both"/>
        <w:rPr>
          <w:sz w:val="28"/>
          <w:szCs w:val="28"/>
        </w:rPr>
      </w:pPr>
      <w:r w:rsidRPr="002929C2">
        <w:rPr>
          <w:sz w:val="28"/>
          <w:szCs w:val="28"/>
        </w:rPr>
        <w:t xml:space="preserve">В соответствие со ст. 143 НК РФ </w:t>
      </w:r>
      <w:r w:rsidR="000E1645" w:rsidRPr="002929C2">
        <w:rPr>
          <w:sz w:val="28"/>
          <w:szCs w:val="28"/>
        </w:rPr>
        <w:t>департамент</w:t>
      </w:r>
      <w:r w:rsidRPr="002929C2">
        <w:rPr>
          <w:sz w:val="28"/>
          <w:szCs w:val="28"/>
        </w:rPr>
        <w:t xml:space="preserve"> признается плательщиком НДС. </w:t>
      </w:r>
    </w:p>
    <w:p w:rsidR="00737211" w:rsidRPr="002929C2" w:rsidRDefault="00737211" w:rsidP="002929C2">
      <w:pPr>
        <w:autoSpaceDE w:val="0"/>
        <w:autoSpaceDN w:val="0"/>
        <w:adjustRightInd w:val="0"/>
        <w:ind w:firstLine="539"/>
        <w:jc w:val="both"/>
        <w:rPr>
          <w:sz w:val="28"/>
          <w:szCs w:val="28"/>
        </w:rPr>
      </w:pPr>
      <w:r w:rsidRPr="002929C2">
        <w:rPr>
          <w:sz w:val="28"/>
          <w:szCs w:val="28"/>
        </w:rPr>
        <w:t>В случаи возникновения НДС его начисление оформляется следующими проводками:</w:t>
      </w:r>
    </w:p>
    <w:p w:rsidR="00737211" w:rsidRPr="002929C2" w:rsidRDefault="00737211" w:rsidP="002929C2">
      <w:pPr>
        <w:autoSpaceDE w:val="0"/>
        <w:autoSpaceDN w:val="0"/>
        <w:adjustRightInd w:val="0"/>
        <w:ind w:firstLine="539"/>
        <w:jc w:val="both"/>
        <w:rPr>
          <w:sz w:val="28"/>
          <w:szCs w:val="28"/>
        </w:rPr>
      </w:pPr>
      <w:r w:rsidRPr="002929C2">
        <w:rPr>
          <w:sz w:val="28"/>
          <w:szCs w:val="28"/>
        </w:rPr>
        <w:t>Дт 140120</w:t>
      </w:r>
      <w:r w:rsidR="0083656B">
        <w:rPr>
          <w:sz w:val="28"/>
          <w:szCs w:val="28"/>
        </w:rPr>
        <w:t>29х</w:t>
      </w:r>
    </w:p>
    <w:p w:rsidR="00737211" w:rsidRPr="002929C2" w:rsidRDefault="00737211" w:rsidP="002929C2">
      <w:pPr>
        <w:autoSpaceDE w:val="0"/>
        <w:autoSpaceDN w:val="0"/>
        <w:adjustRightInd w:val="0"/>
        <w:ind w:firstLine="539"/>
        <w:jc w:val="both"/>
        <w:rPr>
          <w:sz w:val="28"/>
          <w:szCs w:val="28"/>
        </w:rPr>
      </w:pPr>
      <w:r w:rsidRPr="002929C2">
        <w:rPr>
          <w:sz w:val="28"/>
          <w:szCs w:val="28"/>
        </w:rPr>
        <w:t>Кт 13030473</w:t>
      </w:r>
      <w:r w:rsidR="0083656B">
        <w:rPr>
          <w:sz w:val="28"/>
          <w:szCs w:val="28"/>
        </w:rPr>
        <w:t>х</w:t>
      </w:r>
      <w:r w:rsidRPr="002929C2">
        <w:rPr>
          <w:sz w:val="28"/>
          <w:szCs w:val="28"/>
        </w:rPr>
        <w:t>.</w:t>
      </w:r>
    </w:p>
    <w:p w:rsidR="00737211" w:rsidRPr="002929C2" w:rsidRDefault="00737211" w:rsidP="002929C2">
      <w:pPr>
        <w:autoSpaceDE w:val="0"/>
        <w:autoSpaceDN w:val="0"/>
        <w:adjustRightInd w:val="0"/>
        <w:ind w:firstLine="539"/>
        <w:jc w:val="both"/>
        <w:rPr>
          <w:sz w:val="28"/>
          <w:szCs w:val="28"/>
        </w:rPr>
      </w:pPr>
      <w:r w:rsidRPr="002929C2">
        <w:rPr>
          <w:sz w:val="28"/>
          <w:szCs w:val="28"/>
        </w:rPr>
        <w:t>По истечении налогового периода в налоговую инспекцию представляется налоговая декларация по налогу на добавленную стоимость.</w:t>
      </w:r>
    </w:p>
    <w:p w:rsidR="00737211" w:rsidRPr="002929C2" w:rsidRDefault="00737211" w:rsidP="002929C2">
      <w:pPr>
        <w:autoSpaceDE w:val="0"/>
        <w:autoSpaceDN w:val="0"/>
        <w:adjustRightInd w:val="0"/>
        <w:ind w:firstLine="539"/>
        <w:jc w:val="both"/>
        <w:rPr>
          <w:sz w:val="28"/>
          <w:szCs w:val="28"/>
        </w:rPr>
      </w:pPr>
      <w:r w:rsidRPr="002929C2">
        <w:rPr>
          <w:sz w:val="28"/>
          <w:szCs w:val="28"/>
        </w:rPr>
        <w:t>Налог на имущество.</w:t>
      </w:r>
    </w:p>
    <w:p w:rsidR="00737211" w:rsidRPr="002929C2" w:rsidRDefault="00737211" w:rsidP="002929C2">
      <w:pPr>
        <w:autoSpaceDE w:val="0"/>
        <w:autoSpaceDN w:val="0"/>
        <w:adjustRightInd w:val="0"/>
        <w:ind w:firstLine="539"/>
        <w:jc w:val="both"/>
        <w:rPr>
          <w:sz w:val="28"/>
          <w:szCs w:val="28"/>
        </w:rPr>
      </w:pPr>
      <w:r w:rsidRPr="002929C2">
        <w:rPr>
          <w:sz w:val="28"/>
          <w:szCs w:val="28"/>
        </w:rPr>
        <w:t>В соответствии с главой 30 НК РФ «Налог на имущество организаций» формируется налогооблагаемая база по налогу на имущество согласно статьям 374, 375 НК РФ.</w:t>
      </w:r>
    </w:p>
    <w:p w:rsidR="00737211" w:rsidRPr="002929C2" w:rsidRDefault="00737211" w:rsidP="002929C2">
      <w:pPr>
        <w:autoSpaceDE w:val="0"/>
        <w:autoSpaceDN w:val="0"/>
        <w:adjustRightInd w:val="0"/>
        <w:ind w:firstLine="539"/>
        <w:jc w:val="both"/>
        <w:rPr>
          <w:sz w:val="28"/>
          <w:szCs w:val="28"/>
        </w:rPr>
      </w:pPr>
      <w:r w:rsidRPr="002929C2">
        <w:rPr>
          <w:sz w:val="28"/>
          <w:szCs w:val="28"/>
        </w:rPr>
        <w:t>В соответствии с законом Кемеровской области от 26.11.2003 № 60-ОЗ «О налоге на имущество организаций и о признании утратившими силу некоторых законодательных актов (положений законодательных актов) Кемеровской области» применяется ставка налога на имущество организаций в размере 0 процентов.</w:t>
      </w:r>
    </w:p>
    <w:p w:rsidR="00737211" w:rsidRPr="002929C2" w:rsidRDefault="00737211" w:rsidP="002929C2">
      <w:pPr>
        <w:autoSpaceDE w:val="0"/>
        <w:autoSpaceDN w:val="0"/>
        <w:adjustRightInd w:val="0"/>
        <w:ind w:firstLine="539"/>
        <w:jc w:val="both"/>
        <w:rPr>
          <w:sz w:val="28"/>
          <w:szCs w:val="28"/>
        </w:rPr>
      </w:pPr>
      <w:r w:rsidRPr="002929C2">
        <w:rPr>
          <w:sz w:val="28"/>
          <w:szCs w:val="28"/>
        </w:rPr>
        <w:t>По истечении отчетного периода в налоговую инспекцию представляется налоговый расчет по авансовому платежу по налогу на имущество организаций, а по истечении налогового периода – налоговая декларация по налогу на имущество организаций.</w:t>
      </w:r>
    </w:p>
    <w:p w:rsidR="00737211" w:rsidRDefault="00737211" w:rsidP="002929C2">
      <w:pPr>
        <w:autoSpaceDE w:val="0"/>
        <w:autoSpaceDN w:val="0"/>
        <w:adjustRightInd w:val="0"/>
        <w:ind w:firstLine="539"/>
        <w:jc w:val="both"/>
        <w:rPr>
          <w:sz w:val="28"/>
          <w:szCs w:val="28"/>
        </w:rPr>
      </w:pPr>
      <w:r w:rsidRPr="002929C2">
        <w:rPr>
          <w:sz w:val="28"/>
          <w:szCs w:val="28"/>
        </w:rPr>
        <w:t>Ответственным за ведение налогового учета назначается начальник финансово-экономического отдела.</w:t>
      </w:r>
    </w:p>
    <w:p w:rsidR="0006068A" w:rsidRDefault="0006068A" w:rsidP="002929C2">
      <w:pPr>
        <w:autoSpaceDE w:val="0"/>
        <w:autoSpaceDN w:val="0"/>
        <w:adjustRightInd w:val="0"/>
        <w:ind w:firstLine="539"/>
        <w:jc w:val="both"/>
        <w:rPr>
          <w:sz w:val="28"/>
          <w:szCs w:val="28"/>
        </w:rPr>
      </w:pPr>
    </w:p>
    <w:p w:rsidR="0079492D" w:rsidRPr="0079492D" w:rsidRDefault="0079492D" w:rsidP="0079492D">
      <w:pPr>
        <w:autoSpaceDE w:val="0"/>
        <w:autoSpaceDN w:val="0"/>
        <w:adjustRightInd w:val="0"/>
        <w:ind w:firstLine="539"/>
        <w:jc w:val="center"/>
        <w:rPr>
          <w:sz w:val="28"/>
          <w:szCs w:val="28"/>
        </w:rPr>
      </w:pPr>
      <w:r w:rsidRPr="0079492D">
        <w:rPr>
          <w:sz w:val="28"/>
          <w:szCs w:val="28"/>
        </w:rPr>
        <w:t>16. ИСПРАВЛЕНИЕ ОШИБОК В БУХГАЛТЕРСКОЙ</w:t>
      </w:r>
    </w:p>
    <w:p w:rsidR="0079492D" w:rsidRPr="0079492D" w:rsidRDefault="0079492D" w:rsidP="0079492D">
      <w:pPr>
        <w:autoSpaceDE w:val="0"/>
        <w:autoSpaceDN w:val="0"/>
        <w:adjustRightInd w:val="0"/>
        <w:ind w:firstLine="539"/>
        <w:jc w:val="center"/>
        <w:rPr>
          <w:sz w:val="28"/>
          <w:szCs w:val="28"/>
        </w:rPr>
      </w:pPr>
      <w:r w:rsidRPr="0079492D">
        <w:rPr>
          <w:sz w:val="28"/>
          <w:szCs w:val="28"/>
        </w:rPr>
        <w:t>(ФИНАНСОВОЙ) ОТЧЕТНОСТИ</w:t>
      </w:r>
    </w:p>
    <w:p w:rsidR="0006068A" w:rsidRDefault="0079492D" w:rsidP="0079492D">
      <w:pPr>
        <w:autoSpaceDE w:val="0"/>
        <w:autoSpaceDN w:val="0"/>
        <w:adjustRightInd w:val="0"/>
        <w:ind w:firstLine="539"/>
        <w:jc w:val="both"/>
        <w:rPr>
          <w:sz w:val="28"/>
          <w:szCs w:val="28"/>
        </w:rPr>
      </w:pPr>
      <w:r w:rsidRPr="0079492D">
        <w:rPr>
          <w:sz w:val="28"/>
          <w:szCs w:val="28"/>
        </w:rPr>
        <w:lastRenderedPageBreak/>
        <w:t>16.1. Исправление ошибок в бухгалтерском учете и бухгалтерской (финансовой) отчетности осуществляется в соответствии с Приказом Минфина России от 30.12.2017 № 274н «Об утверждении федерального стандарта бухгалтерского учета для организаций государственного сектора «Учетная политика, оценочные значения и ошибки» и письмом Минфина России от 31.08.2018 № 02-06-07/62480 «О направлении Методических указаний по применению положений СГС «Учетная полити</w:t>
      </w:r>
      <w:r>
        <w:rPr>
          <w:sz w:val="28"/>
          <w:szCs w:val="28"/>
        </w:rPr>
        <w:t>ка, оценочные значения и ошибки</w:t>
      </w:r>
      <w:r w:rsidRPr="0079492D">
        <w:rPr>
          <w:sz w:val="28"/>
          <w:szCs w:val="28"/>
        </w:rPr>
        <w:t>.</w:t>
      </w:r>
    </w:p>
    <w:p w:rsidR="0006068A" w:rsidRDefault="0006068A" w:rsidP="002929C2">
      <w:pPr>
        <w:autoSpaceDE w:val="0"/>
        <w:autoSpaceDN w:val="0"/>
        <w:adjustRightInd w:val="0"/>
        <w:ind w:firstLine="539"/>
        <w:jc w:val="both"/>
        <w:rPr>
          <w:sz w:val="28"/>
          <w:szCs w:val="28"/>
        </w:rPr>
      </w:pPr>
    </w:p>
    <w:p w:rsidR="0006068A" w:rsidRDefault="0006068A" w:rsidP="0006068A">
      <w:pPr>
        <w:autoSpaceDE w:val="0"/>
        <w:autoSpaceDN w:val="0"/>
        <w:adjustRightInd w:val="0"/>
        <w:jc w:val="both"/>
        <w:rPr>
          <w:sz w:val="28"/>
          <w:szCs w:val="28"/>
        </w:rPr>
      </w:pPr>
      <w:r w:rsidRPr="00291CCD">
        <w:rPr>
          <w:sz w:val="28"/>
          <w:szCs w:val="28"/>
        </w:rPr>
        <w:t>Начальник финансово-</w:t>
      </w:r>
    </w:p>
    <w:p w:rsidR="0006068A" w:rsidRPr="00072E20" w:rsidRDefault="0006068A" w:rsidP="0006068A">
      <w:pPr>
        <w:autoSpaceDE w:val="0"/>
        <w:autoSpaceDN w:val="0"/>
        <w:adjustRightInd w:val="0"/>
        <w:jc w:val="both"/>
        <w:rPr>
          <w:sz w:val="28"/>
          <w:szCs w:val="28"/>
        </w:rPr>
      </w:pPr>
      <w:r w:rsidRPr="00291CCD">
        <w:rPr>
          <w:sz w:val="28"/>
          <w:szCs w:val="28"/>
        </w:rPr>
        <w:t>экономического отдела</w:t>
      </w:r>
      <w:r>
        <w:rPr>
          <w:sz w:val="28"/>
          <w:szCs w:val="28"/>
        </w:rPr>
        <w:t xml:space="preserve">                                                                 С.В. Афанасьева</w:t>
      </w:r>
    </w:p>
    <w:p w:rsidR="0006068A" w:rsidRPr="000C5655" w:rsidRDefault="0006068A" w:rsidP="0006068A">
      <w:pPr>
        <w:rPr>
          <w:sz w:val="28"/>
          <w:szCs w:val="28"/>
        </w:rPr>
      </w:pPr>
    </w:p>
    <w:p w:rsidR="0006068A" w:rsidRPr="002929C2" w:rsidRDefault="0006068A" w:rsidP="002929C2">
      <w:pPr>
        <w:autoSpaceDE w:val="0"/>
        <w:autoSpaceDN w:val="0"/>
        <w:adjustRightInd w:val="0"/>
        <w:ind w:firstLine="539"/>
        <w:jc w:val="both"/>
        <w:rPr>
          <w:sz w:val="28"/>
          <w:szCs w:val="28"/>
        </w:rPr>
      </w:pPr>
    </w:p>
    <w:sectPr w:rsidR="0006068A" w:rsidRPr="002929C2" w:rsidSect="008B2475">
      <w:headerReference w:type="even" r:id="rId108"/>
      <w:headerReference w:type="default" r:id="rId109"/>
      <w:footerReference w:type="even" r:id="rId110"/>
      <w:footerReference w:type="default" r:id="rId111"/>
      <w:pgSz w:w="11906" w:h="16838" w:code="9"/>
      <w:pgMar w:top="1134" w:right="707"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3B7D" w:rsidRDefault="00BC3B7D">
      <w:r>
        <w:separator/>
      </w:r>
    </w:p>
  </w:endnote>
  <w:endnote w:type="continuationSeparator" w:id="0">
    <w:p w:rsidR="00BC3B7D" w:rsidRDefault="00BC3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Webdings"/>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Lucida Console"/>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ЮЎм§Ў?Ўм§А?§Ю???Ў"/>
    <w:panose1 w:val="02010600030101010101"/>
    <w:charset w:val="86"/>
    <w:family w:val="auto"/>
    <w:pitch w:val="variable"/>
    <w:sig w:usb0="00000003" w:usb1="288F0000" w:usb2="00000016" w:usb3="00000000" w:csb0="00040001" w:csb1="00000000"/>
  </w:font>
  <w:font w:name="Calibri">
    <w:altName w:val="Century Gothic"/>
    <w:panose1 w:val="020F0502020204030204"/>
    <w:charset w:val="CC"/>
    <w:family w:val="swiss"/>
    <w:pitch w:val="variable"/>
    <w:sig w:usb0="E0002AFF" w:usb1="C000247B"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 w:name="Arial">
    <w:altName w:val="Times New Roman"/>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466" w:rsidRDefault="00173466" w:rsidP="00D14F2F">
    <w:pPr>
      <w:pStyle w:val="ac"/>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173466" w:rsidRDefault="00173466" w:rsidP="00D14F2F">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466" w:rsidRDefault="00173466" w:rsidP="00D14F2F">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3B7D" w:rsidRDefault="00BC3B7D">
      <w:r>
        <w:separator/>
      </w:r>
    </w:p>
  </w:footnote>
  <w:footnote w:type="continuationSeparator" w:id="0">
    <w:p w:rsidR="00BC3B7D" w:rsidRDefault="00BC3B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466" w:rsidRDefault="00173466" w:rsidP="00D14F2F">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173466" w:rsidRDefault="00173466">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466" w:rsidRDefault="00173466" w:rsidP="00D14F2F">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96211A">
      <w:rPr>
        <w:rStyle w:val="ab"/>
        <w:noProof/>
      </w:rPr>
      <w:t>2</w:t>
    </w:r>
    <w:r>
      <w:rPr>
        <w:rStyle w:val="ab"/>
      </w:rPr>
      <w:fldChar w:fldCharType="end"/>
    </w:r>
  </w:p>
  <w:p w:rsidR="00173466" w:rsidRDefault="00173466">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bullet"/>
      <w:lvlText w:val=""/>
      <w:lvlJc w:val="left"/>
      <w:pPr>
        <w:tabs>
          <w:tab w:val="num" w:pos="540"/>
        </w:tabs>
        <w:ind w:left="540" w:hanging="227"/>
      </w:pPr>
      <w:rPr>
        <w:rFonts w:ascii="Symbol" w:hAnsi="Symbol"/>
      </w:rPr>
    </w:lvl>
  </w:abstractNum>
  <w:abstractNum w:abstractNumId="1" w15:restartNumberingAfterBreak="0">
    <w:nsid w:val="055A75C7"/>
    <w:multiLevelType w:val="multilevel"/>
    <w:tmpl w:val="400EA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926F10"/>
    <w:multiLevelType w:val="hybridMultilevel"/>
    <w:tmpl w:val="9DE012EE"/>
    <w:lvl w:ilvl="0" w:tplc="59A45D1E">
      <w:start w:val="14"/>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3" w15:restartNumberingAfterBreak="0">
    <w:nsid w:val="06B50723"/>
    <w:multiLevelType w:val="multilevel"/>
    <w:tmpl w:val="B7E0B290"/>
    <w:lvl w:ilvl="0">
      <w:start w:val="1"/>
      <w:numFmt w:val="decimal"/>
      <w:lvlText w:val="%1."/>
      <w:lvlJc w:val="left"/>
      <w:pPr>
        <w:ind w:left="360" w:hanging="360"/>
      </w:pPr>
      <w:rPr>
        <w:rFonts w:cs="Times New Roman"/>
      </w:rPr>
    </w:lvl>
    <w:lvl w:ilvl="1">
      <w:start w:val="15"/>
      <w:numFmt w:val="decimal"/>
      <w:isLgl/>
      <w:lvlText w:val="%1.%2"/>
      <w:lvlJc w:val="left"/>
      <w:pPr>
        <w:ind w:left="768" w:hanging="768"/>
      </w:pPr>
      <w:rPr>
        <w:rFonts w:cs="Times New Roman" w:hint="default"/>
      </w:rPr>
    </w:lvl>
    <w:lvl w:ilvl="2">
      <w:start w:val="4"/>
      <w:numFmt w:val="decimal"/>
      <w:isLgl/>
      <w:lvlText w:val="%1.%2.%3"/>
      <w:lvlJc w:val="left"/>
      <w:pPr>
        <w:ind w:left="768" w:hanging="768"/>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4" w15:restartNumberingAfterBreak="0">
    <w:nsid w:val="09E6657E"/>
    <w:multiLevelType w:val="multilevel"/>
    <w:tmpl w:val="EAAA0952"/>
    <w:lvl w:ilvl="0">
      <w:start w:val="1"/>
      <w:numFmt w:val="decimal"/>
      <w:lvlText w:val="%1."/>
      <w:lvlJc w:val="left"/>
      <w:pPr>
        <w:ind w:left="360" w:hanging="360"/>
      </w:pPr>
      <w:rPr>
        <w:rFonts w:eastAsia="SimSun" w:cs="Times New Roman" w:hint="default"/>
        <w:b/>
      </w:rPr>
    </w:lvl>
    <w:lvl w:ilvl="1">
      <w:start w:val="7"/>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5" w15:restartNumberingAfterBreak="0">
    <w:nsid w:val="0A68764F"/>
    <w:multiLevelType w:val="hybridMultilevel"/>
    <w:tmpl w:val="FFA297D8"/>
    <w:lvl w:ilvl="0" w:tplc="6DACE036">
      <w:start w:val="2"/>
      <w:numFmt w:val="decimal"/>
      <w:lvlText w:val="%1)"/>
      <w:lvlJc w:val="left"/>
      <w:pPr>
        <w:tabs>
          <w:tab w:val="num" w:pos="708"/>
        </w:tabs>
        <w:ind w:left="708" w:hanging="360"/>
      </w:pPr>
      <w:rPr>
        <w:rFonts w:cs="Times New Roman" w:hint="default"/>
      </w:rPr>
    </w:lvl>
    <w:lvl w:ilvl="1" w:tplc="04190019" w:tentative="1">
      <w:start w:val="1"/>
      <w:numFmt w:val="lowerLetter"/>
      <w:lvlText w:val="%2."/>
      <w:lvlJc w:val="left"/>
      <w:pPr>
        <w:tabs>
          <w:tab w:val="num" w:pos="1428"/>
        </w:tabs>
        <w:ind w:left="1428" w:hanging="360"/>
      </w:pPr>
      <w:rPr>
        <w:rFonts w:cs="Times New Roman"/>
      </w:rPr>
    </w:lvl>
    <w:lvl w:ilvl="2" w:tplc="0419001B" w:tentative="1">
      <w:start w:val="1"/>
      <w:numFmt w:val="lowerRoman"/>
      <w:lvlText w:val="%3."/>
      <w:lvlJc w:val="right"/>
      <w:pPr>
        <w:tabs>
          <w:tab w:val="num" w:pos="2148"/>
        </w:tabs>
        <w:ind w:left="2148" w:hanging="180"/>
      </w:pPr>
      <w:rPr>
        <w:rFonts w:cs="Times New Roman"/>
      </w:rPr>
    </w:lvl>
    <w:lvl w:ilvl="3" w:tplc="0419000F" w:tentative="1">
      <w:start w:val="1"/>
      <w:numFmt w:val="decimal"/>
      <w:lvlText w:val="%4."/>
      <w:lvlJc w:val="left"/>
      <w:pPr>
        <w:tabs>
          <w:tab w:val="num" w:pos="2868"/>
        </w:tabs>
        <w:ind w:left="2868" w:hanging="360"/>
      </w:pPr>
      <w:rPr>
        <w:rFonts w:cs="Times New Roman"/>
      </w:rPr>
    </w:lvl>
    <w:lvl w:ilvl="4" w:tplc="04190019" w:tentative="1">
      <w:start w:val="1"/>
      <w:numFmt w:val="lowerLetter"/>
      <w:lvlText w:val="%5."/>
      <w:lvlJc w:val="left"/>
      <w:pPr>
        <w:tabs>
          <w:tab w:val="num" w:pos="3588"/>
        </w:tabs>
        <w:ind w:left="3588" w:hanging="360"/>
      </w:pPr>
      <w:rPr>
        <w:rFonts w:cs="Times New Roman"/>
      </w:rPr>
    </w:lvl>
    <w:lvl w:ilvl="5" w:tplc="0419001B" w:tentative="1">
      <w:start w:val="1"/>
      <w:numFmt w:val="lowerRoman"/>
      <w:lvlText w:val="%6."/>
      <w:lvlJc w:val="right"/>
      <w:pPr>
        <w:tabs>
          <w:tab w:val="num" w:pos="4308"/>
        </w:tabs>
        <w:ind w:left="4308" w:hanging="180"/>
      </w:pPr>
      <w:rPr>
        <w:rFonts w:cs="Times New Roman"/>
      </w:rPr>
    </w:lvl>
    <w:lvl w:ilvl="6" w:tplc="0419000F" w:tentative="1">
      <w:start w:val="1"/>
      <w:numFmt w:val="decimal"/>
      <w:lvlText w:val="%7."/>
      <w:lvlJc w:val="left"/>
      <w:pPr>
        <w:tabs>
          <w:tab w:val="num" w:pos="5028"/>
        </w:tabs>
        <w:ind w:left="5028" w:hanging="360"/>
      </w:pPr>
      <w:rPr>
        <w:rFonts w:cs="Times New Roman"/>
      </w:rPr>
    </w:lvl>
    <w:lvl w:ilvl="7" w:tplc="04190019" w:tentative="1">
      <w:start w:val="1"/>
      <w:numFmt w:val="lowerLetter"/>
      <w:lvlText w:val="%8."/>
      <w:lvlJc w:val="left"/>
      <w:pPr>
        <w:tabs>
          <w:tab w:val="num" w:pos="5748"/>
        </w:tabs>
        <w:ind w:left="5748" w:hanging="360"/>
      </w:pPr>
      <w:rPr>
        <w:rFonts w:cs="Times New Roman"/>
      </w:rPr>
    </w:lvl>
    <w:lvl w:ilvl="8" w:tplc="0419001B" w:tentative="1">
      <w:start w:val="1"/>
      <w:numFmt w:val="lowerRoman"/>
      <w:lvlText w:val="%9."/>
      <w:lvlJc w:val="right"/>
      <w:pPr>
        <w:tabs>
          <w:tab w:val="num" w:pos="6468"/>
        </w:tabs>
        <w:ind w:left="6468" w:hanging="180"/>
      </w:pPr>
      <w:rPr>
        <w:rFonts w:cs="Times New Roman"/>
      </w:rPr>
    </w:lvl>
  </w:abstractNum>
  <w:abstractNum w:abstractNumId="6" w15:restartNumberingAfterBreak="0">
    <w:nsid w:val="0E1458CF"/>
    <w:multiLevelType w:val="singleLevel"/>
    <w:tmpl w:val="74649796"/>
    <w:lvl w:ilvl="0">
      <w:start w:val="13"/>
      <w:numFmt w:val="decimal"/>
      <w:lvlText w:val="13.8.%1."/>
      <w:legacy w:legacy="1" w:legacySpace="0" w:legacyIndent="600"/>
      <w:lvlJc w:val="left"/>
      <w:rPr>
        <w:rFonts w:ascii="Times New Roman" w:hAnsi="Times New Roman" w:cs="Times New Roman" w:hint="default"/>
        <w:b w:val="0"/>
      </w:rPr>
    </w:lvl>
  </w:abstractNum>
  <w:abstractNum w:abstractNumId="7" w15:restartNumberingAfterBreak="0">
    <w:nsid w:val="104D1CA1"/>
    <w:multiLevelType w:val="hybridMultilevel"/>
    <w:tmpl w:val="77022C0A"/>
    <w:lvl w:ilvl="0" w:tplc="13F62002">
      <w:start w:val="13"/>
      <w:numFmt w:val="decimal"/>
      <w:lvlText w:val="%1."/>
      <w:lvlJc w:val="left"/>
      <w:pPr>
        <w:tabs>
          <w:tab w:val="num" w:pos="465"/>
        </w:tabs>
        <w:ind w:left="465" w:hanging="465"/>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10A24308"/>
    <w:multiLevelType w:val="hybridMultilevel"/>
    <w:tmpl w:val="9880CFD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143021EF"/>
    <w:multiLevelType w:val="hybridMultilevel"/>
    <w:tmpl w:val="D0DADB06"/>
    <w:lvl w:ilvl="0" w:tplc="5F70B9A0">
      <w:start w:val="2"/>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0" w15:restartNumberingAfterBreak="0">
    <w:nsid w:val="14FC4EBE"/>
    <w:multiLevelType w:val="singleLevel"/>
    <w:tmpl w:val="31FE58B4"/>
    <w:lvl w:ilvl="0">
      <w:start w:val="1"/>
      <w:numFmt w:val="decimal"/>
      <w:lvlText w:val="13.%1."/>
      <w:legacy w:legacy="1" w:legacySpace="0" w:legacyIndent="384"/>
      <w:lvlJc w:val="left"/>
      <w:rPr>
        <w:rFonts w:ascii="Times New Roman" w:hAnsi="Times New Roman" w:cs="Times New Roman" w:hint="default"/>
      </w:rPr>
    </w:lvl>
  </w:abstractNum>
  <w:abstractNum w:abstractNumId="11" w15:restartNumberingAfterBreak="0">
    <w:nsid w:val="1B8C10AE"/>
    <w:multiLevelType w:val="hybridMultilevel"/>
    <w:tmpl w:val="6D00129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1CED5979"/>
    <w:multiLevelType w:val="hybridMultilevel"/>
    <w:tmpl w:val="6A2694E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1E3756AA"/>
    <w:multiLevelType w:val="hybridMultilevel"/>
    <w:tmpl w:val="A88EE474"/>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4" w15:restartNumberingAfterBreak="0">
    <w:nsid w:val="1EEC7FD8"/>
    <w:multiLevelType w:val="hybridMultilevel"/>
    <w:tmpl w:val="69C07B68"/>
    <w:lvl w:ilvl="0" w:tplc="47CA5F1E">
      <w:start w:val="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02E3344"/>
    <w:multiLevelType w:val="singleLevel"/>
    <w:tmpl w:val="0A3AABE2"/>
    <w:lvl w:ilvl="0">
      <w:start w:val="1"/>
      <w:numFmt w:val="decimal"/>
      <w:lvlText w:val="%1)"/>
      <w:legacy w:legacy="1" w:legacySpace="0" w:legacyIndent="187"/>
      <w:lvlJc w:val="left"/>
      <w:rPr>
        <w:rFonts w:ascii="Times New Roman" w:hAnsi="Times New Roman" w:cs="Times New Roman" w:hint="default"/>
      </w:rPr>
    </w:lvl>
  </w:abstractNum>
  <w:abstractNum w:abstractNumId="16" w15:restartNumberingAfterBreak="0">
    <w:nsid w:val="291012F8"/>
    <w:multiLevelType w:val="hybridMultilevel"/>
    <w:tmpl w:val="BA2229BA"/>
    <w:lvl w:ilvl="0" w:tplc="1CE4C528">
      <w:start w:val="1"/>
      <w:numFmt w:val="decimal"/>
      <w:lvlText w:val="%1."/>
      <w:lvlJc w:val="left"/>
      <w:pPr>
        <w:tabs>
          <w:tab w:val="num" w:pos="990"/>
        </w:tabs>
        <w:ind w:left="990" w:hanging="990"/>
      </w:pPr>
      <w:rPr>
        <w:rFonts w:cs="Times New Roman" w:hint="default"/>
        <w:b w:val="0"/>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hint="default"/>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305D1DCD"/>
    <w:multiLevelType w:val="hybridMultilevel"/>
    <w:tmpl w:val="5A2240A4"/>
    <w:lvl w:ilvl="0" w:tplc="04190011">
      <w:start w:val="1"/>
      <w:numFmt w:val="decimal"/>
      <w:lvlText w:val="%1)"/>
      <w:lvlJc w:val="left"/>
      <w:pPr>
        <w:tabs>
          <w:tab w:val="num" w:pos="0"/>
        </w:tabs>
        <w:ind w:hanging="360"/>
      </w:pPr>
      <w:rPr>
        <w:rFonts w:cs="Times New Roman" w:hint="default"/>
      </w:rPr>
    </w:lvl>
    <w:lvl w:ilvl="1" w:tplc="04190019" w:tentative="1">
      <w:start w:val="1"/>
      <w:numFmt w:val="lowerLetter"/>
      <w:lvlText w:val="%2."/>
      <w:lvlJc w:val="left"/>
      <w:pPr>
        <w:tabs>
          <w:tab w:val="num" w:pos="436"/>
        </w:tabs>
        <w:ind w:left="436" w:hanging="360"/>
      </w:pPr>
      <w:rPr>
        <w:rFonts w:cs="Times New Roman"/>
      </w:rPr>
    </w:lvl>
    <w:lvl w:ilvl="2" w:tplc="0419001B" w:tentative="1">
      <w:start w:val="1"/>
      <w:numFmt w:val="lowerRoman"/>
      <w:lvlText w:val="%3."/>
      <w:lvlJc w:val="right"/>
      <w:pPr>
        <w:tabs>
          <w:tab w:val="num" w:pos="1156"/>
        </w:tabs>
        <w:ind w:left="1156" w:hanging="180"/>
      </w:pPr>
      <w:rPr>
        <w:rFonts w:cs="Times New Roman"/>
      </w:rPr>
    </w:lvl>
    <w:lvl w:ilvl="3" w:tplc="0419000F" w:tentative="1">
      <w:start w:val="1"/>
      <w:numFmt w:val="decimal"/>
      <w:lvlText w:val="%4."/>
      <w:lvlJc w:val="left"/>
      <w:pPr>
        <w:tabs>
          <w:tab w:val="num" w:pos="1876"/>
        </w:tabs>
        <w:ind w:left="1876" w:hanging="360"/>
      </w:pPr>
      <w:rPr>
        <w:rFonts w:cs="Times New Roman"/>
      </w:rPr>
    </w:lvl>
    <w:lvl w:ilvl="4" w:tplc="04190019" w:tentative="1">
      <w:start w:val="1"/>
      <w:numFmt w:val="lowerLetter"/>
      <w:lvlText w:val="%5."/>
      <w:lvlJc w:val="left"/>
      <w:pPr>
        <w:tabs>
          <w:tab w:val="num" w:pos="2596"/>
        </w:tabs>
        <w:ind w:left="2596" w:hanging="360"/>
      </w:pPr>
      <w:rPr>
        <w:rFonts w:cs="Times New Roman"/>
      </w:rPr>
    </w:lvl>
    <w:lvl w:ilvl="5" w:tplc="0419001B" w:tentative="1">
      <w:start w:val="1"/>
      <w:numFmt w:val="lowerRoman"/>
      <w:lvlText w:val="%6."/>
      <w:lvlJc w:val="right"/>
      <w:pPr>
        <w:tabs>
          <w:tab w:val="num" w:pos="3316"/>
        </w:tabs>
        <w:ind w:left="3316" w:hanging="180"/>
      </w:pPr>
      <w:rPr>
        <w:rFonts w:cs="Times New Roman"/>
      </w:rPr>
    </w:lvl>
    <w:lvl w:ilvl="6" w:tplc="0419000F" w:tentative="1">
      <w:start w:val="1"/>
      <w:numFmt w:val="decimal"/>
      <w:lvlText w:val="%7."/>
      <w:lvlJc w:val="left"/>
      <w:pPr>
        <w:tabs>
          <w:tab w:val="num" w:pos="4036"/>
        </w:tabs>
        <w:ind w:left="4036" w:hanging="360"/>
      </w:pPr>
      <w:rPr>
        <w:rFonts w:cs="Times New Roman"/>
      </w:rPr>
    </w:lvl>
    <w:lvl w:ilvl="7" w:tplc="04190019" w:tentative="1">
      <w:start w:val="1"/>
      <w:numFmt w:val="lowerLetter"/>
      <w:lvlText w:val="%8."/>
      <w:lvlJc w:val="left"/>
      <w:pPr>
        <w:tabs>
          <w:tab w:val="num" w:pos="4756"/>
        </w:tabs>
        <w:ind w:left="4756" w:hanging="360"/>
      </w:pPr>
      <w:rPr>
        <w:rFonts w:cs="Times New Roman"/>
      </w:rPr>
    </w:lvl>
    <w:lvl w:ilvl="8" w:tplc="0419001B" w:tentative="1">
      <w:start w:val="1"/>
      <w:numFmt w:val="lowerRoman"/>
      <w:lvlText w:val="%9."/>
      <w:lvlJc w:val="right"/>
      <w:pPr>
        <w:tabs>
          <w:tab w:val="num" w:pos="5476"/>
        </w:tabs>
        <w:ind w:left="5476" w:hanging="180"/>
      </w:pPr>
      <w:rPr>
        <w:rFonts w:cs="Times New Roman"/>
      </w:rPr>
    </w:lvl>
  </w:abstractNum>
  <w:abstractNum w:abstractNumId="18" w15:restartNumberingAfterBreak="0">
    <w:nsid w:val="3AAD3075"/>
    <w:multiLevelType w:val="multilevel"/>
    <w:tmpl w:val="ABC0648E"/>
    <w:lvl w:ilvl="0">
      <w:start w:val="8"/>
      <w:numFmt w:val="decimal"/>
      <w:lvlText w:val="%1."/>
      <w:lvlJc w:val="left"/>
      <w:pPr>
        <w:ind w:left="720" w:hanging="360"/>
      </w:pPr>
      <w:rPr>
        <w:rFonts w:cs="Times New Roman" w:hint="default"/>
      </w:rPr>
    </w:lvl>
    <w:lvl w:ilvl="1">
      <w:start w:val="9"/>
      <w:numFmt w:val="decimal"/>
      <w:isLgl/>
      <w:lvlText w:val="%1.%2."/>
      <w:lvlJc w:val="left"/>
      <w:pPr>
        <w:ind w:left="899" w:hanging="360"/>
      </w:pPr>
      <w:rPr>
        <w:rFonts w:cs="Times New Roman" w:hint="default"/>
      </w:rPr>
    </w:lvl>
    <w:lvl w:ilvl="2">
      <w:start w:val="1"/>
      <w:numFmt w:val="decimal"/>
      <w:isLgl/>
      <w:lvlText w:val="%1.%2.%3."/>
      <w:lvlJc w:val="left"/>
      <w:pPr>
        <w:ind w:left="1438" w:hanging="720"/>
      </w:pPr>
      <w:rPr>
        <w:rFonts w:cs="Times New Roman" w:hint="default"/>
      </w:rPr>
    </w:lvl>
    <w:lvl w:ilvl="3">
      <w:start w:val="1"/>
      <w:numFmt w:val="decimal"/>
      <w:isLgl/>
      <w:lvlText w:val="%1.%2.%3.%4."/>
      <w:lvlJc w:val="left"/>
      <w:pPr>
        <w:ind w:left="1617" w:hanging="720"/>
      </w:pPr>
      <w:rPr>
        <w:rFonts w:cs="Times New Roman" w:hint="default"/>
      </w:rPr>
    </w:lvl>
    <w:lvl w:ilvl="4">
      <w:start w:val="1"/>
      <w:numFmt w:val="decimal"/>
      <w:isLgl/>
      <w:lvlText w:val="%1.%2.%3.%4.%5."/>
      <w:lvlJc w:val="left"/>
      <w:pPr>
        <w:ind w:left="2156" w:hanging="1080"/>
      </w:pPr>
      <w:rPr>
        <w:rFonts w:cs="Times New Roman" w:hint="default"/>
      </w:rPr>
    </w:lvl>
    <w:lvl w:ilvl="5">
      <w:start w:val="1"/>
      <w:numFmt w:val="decimal"/>
      <w:isLgl/>
      <w:lvlText w:val="%1.%2.%3.%4.%5.%6."/>
      <w:lvlJc w:val="left"/>
      <w:pPr>
        <w:ind w:left="2335" w:hanging="1080"/>
      </w:pPr>
      <w:rPr>
        <w:rFonts w:cs="Times New Roman" w:hint="default"/>
      </w:rPr>
    </w:lvl>
    <w:lvl w:ilvl="6">
      <w:start w:val="1"/>
      <w:numFmt w:val="decimal"/>
      <w:isLgl/>
      <w:lvlText w:val="%1.%2.%3.%4.%5.%6.%7."/>
      <w:lvlJc w:val="left"/>
      <w:pPr>
        <w:ind w:left="2874" w:hanging="1440"/>
      </w:pPr>
      <w:rPr>
        <w:rFonts w:cs="Times New Roman" w:hint="default"/>
      </w:rPr>
    </w:lvl>
    <w:lvl w:ilvl="7">
      <w:start w:val="1"/>
      <w:numFmt w:val="decimal"/>
      <w:isLgl/>
      <w:lvlText w:val="%1.%2.%3.%4.%5.%6.%7.%8."/>
      <w:lvlJc w:val="left"/>
      <w:pPr>
        <w:ind w:left="3053" w:hanging="1440"/>
      </w:pPr>
      <w:rPr>
        <w:rFonts w:cs="Times New Roman" w:hint="default"/>
      </w:rPr>
    </w:lvl>
    <w:lvl w:ilvl="8">
      <w:start w:val="1"/>
      <w:numFmt w:val="decimal"/>
      <w:isLgl/>
      <w:lvlText w:val="%1.%2.%3.%4.%5.%6.%7.%8.%9."/>
      <w:lvlJc w:val="left"/>
      <w:pPr>
        <w:ind w:left="3592" w:hanging="1800"/>
      </w:pPr>
      <w:rPr>
        <w:rFonts w:cs="Times New Roman" w:hint="default"/>
      </w:rPr>
    </w:lvl>
  </w:abstractNum>
  <w:abstractNum w:abstractNumId="19" w15:restartNumberingAfterBreak="0">
    <w:nsid w:val="3CFB29AF"/>
    <w:multiLevelType w:val="hybridMultilevel"/>
    <w:tmpl w:val="3EFEF5A4"/>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0" w15:restartNumberingAfterBreak="0">
    <w:nsid w:val="43846C76"/>
    <w:multiLevelType w:val="multilevel"/>
    <w:tmpl w:val="8AEA9EA0"/>
    <w:lvl w:ilvl="0">
      <w:start w:val="10"/>
      <w:numFmt w:val="decimal"/>
      <w:lvlText w:val="%1"/>
      <w:lvlJc w:val="left"/>
      <w:pPr>
        <w:ind w:left="780" w:hanging="780"/>
      </w:pPr>
      <w:rPr>
        <w:rFonts w:cs="Times New Roman" w:hint="default"/>
      </w:rPr>
    </w:lvl>
    <w:lvl w:ilvl="1">
      <w:start w:val="8"/>
      <w:numFmt w:val="decimal"/>
      <w:lvlText w:val="%1.%2"/>
      <w:lvlJc w:val="left"/>
      <w:pPr>
        <w:ind w:left="780" w:hanging="780"/>
      </w:pPr>
      <w:rPr>
        <w:rFonts w:cs="Times New Roman" w:hint="default"/>
      </w:rPr>
    </w:lvl>
    <w:lvl w:ilvl="2">
      <w:start w:val="16"/>
      <w:numFmt w:val="decimal"/>
      <w:lvlText w:val="%1.%2.%3"/>
      <w:lvlJc w:val="left"/>
      <w:pPr>
        <w:ind w:left="1064" w:hanging="78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1" w15:restartNumberingAfterBreak="0">
    <w:nsid w:val="45290796"/>
    <w:multiLevelType w:val="hybridMultilevel"/>
    <w:tmpl w:val="B142AA40"/>
    <w:lvl w:ilvl="0" w:tplc="566617F0">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2" w15:restartNumberingAfterBreak="0">
    <w:nsid w:val="49AE51F3"/>
    <w:multiLevelType w:val="hybridMultilevel"/>
    <w:tmpl w:val="6B82E4C6"/>
    <w:lvl w:ilvl="0" w:tplc="399A3194">
      <w:start w:val="4"/>
      <w:numFmt w:val="decimal"/>
      <w:lvlText w:val="%1)"/>
      <w:lvlJc w:val="left"/>
      <w:pPr>
        <w:tabs>
          <w:tab w:val="num" w:pos="1140"/>
        </w:tabs>
        <w:ind w:left="1140" w:hanging="360"/>
      </w:pPr>
      <w:rPr>
        <w:rFonts w:cs="Times New Roman" w:hint="default"/>
      </w:rPr>
    </w:lvl>
    <w:lvl w:ilvl="1" w:tplc="04190019" w:tentative="1">
      <w:start w:val="1"/>
      <w:numFmt w:val="lowerLetter"/>
      <w:lvlText w:val="%2."/>
      <w:lvlJc w:val="left"/>
      <w:pPr>
        <w:tabs>
          <w:tab w:val="num" w:pos="1860"/>
        </w:tabs>
        <w:ind w:left="1860" w:hanging="360"/>
      </w:pPr>
      <w:rPr>
        <w:rFonts w:cs="Times New Roman"/>
      </w:rPr>
    </w:lvl>
    <w:lvl w:ilvl="2" w:tplc="0419001B" w:tentative="1">
      <w:start w:val="1"/>
      <w:numFmt w:val="lowerRoman"/>
      <w:lvlText w:val="%3."/>
      <w:lvlJc w:val="right"/>
      <w:pPr>
        <w:tabs>
          <w:tab w:val="num" w:pos="2580"/>
        </w:tabs>
        <w:ind w:left="2580" w:hanging="180"/>
      </w:pPr>
      <w:rPr>
        <w:rFonts w:cs="Times New Roman"/>
      </w:rPr>
    </w:lvl>
    <w:lvl w:ilvl="3" w:tplc="0419000F" w:tentative="1">
      <w:start w:val="1"/>
      <w:numFmt w:val="decimal"/>
      <w:lvlText w:val="%4."/>
      <w:lvlJc w:val="left"/>
      <w:pPr>
        <w:tabs>
          <w:tab w:val="num" w:pos="3300"/>
        </w:tabs>
        <w:ind w:left="3300" w:hanging="360"/>
      </w:pPr>
      <w:rPr>
        <w:rFonts w:cs="Times New Roman"/>
      </w:rPr>
    </w:lvl>
    <w:lvl w:ilvl="4" w:tplc="04190019" w:tentative="1">
      <w:start w:val="1"/>
      <w:numFmt w:val="lowerLetter"/>
      <w:lvlText w:val="%5."/>
      <w:lvlJc w:val="left"/>
      <w:pPr>
        <w:tabs>
          <w:tab w:val="num" w:pos="4020"/>
        </w:tabs>
        <w:ind w:left="4020" w:hanging="360"/>
      </w:pPr>
      <w:rPr>
        <w:rFonts w:cs="Times New Roman"/>
      </w:rPr>
    </w:lvl>
    <w:lvl w:ilvl="5" w:tplc="0419001B" w:tentative="1">
      <w:start w:val="1"/>
      <w:numFmt w:val="lowerRoman"/>
      <w:lvlText w:val="%6."/>
      <w:lvlJc w:val="right"/>
      <w:pPr>
        <w:tabs>
          <w:tab w:val="num" w:pos="4740"/>
        </w:tabs>
        <w:ind w:left="4740" w:hanging="180"/>
      </w:pPr>
      <w:rPr>
        <w:rFonts w:cs="Times New Roman"/>
      </w:rPr>
    </w:lvl>
    <w:lvl w:ilvl="6" w:tplc="0419000F" w:tentative="1">
      <w:start w:val="1"/>
      <w:numFmt w:val="decimal"/>
      <w:lvlText w:val="%7."/>
      <w:lvlJc w:val="left"/>
      <w:pPr>
        <w:tabs>
          <w:tab w:val="num" w:pos="5460"/>
        </w:tabs>
        <w:ind w:left="5460" w:hanging="360"/>
      </w:pPr>
      <w:rPr>
        <w:rFonts w:cs="Times New Roman"/>
      </w:rPr>
    </w:lvl>
    <w:lvl w:ilvl="7" w:tplc="04190019" w:tentative="1">
      <w:start w:val="1"/>
      <w:numFmt w:val="lowerLetter"/>
      <w:lvlText w:val="%8."/>
      <w:lvlJc w:val="left"/>
      <w:pPr>
        <w:tabs>
          <w:tab w:val="num" w:pos="6180"/>
        </w:tabs>
        <w:ind w:left="6180" w:hanging="360"/>
      </w:pPr>
      <w:rPr>
        <w:rFonts w:cs="Times New Roman"/>
      </w:rPr>
    </w:lvl>
    <w:lvl w:ilvl="8" w:tplc="0419001B" w:tentative="1">
      <w:start w:val="1"/>
      <w:numFmt w:val="lowerRoman"/>
      <w:lvlText w:val="%9."/>
      <w:lvlJc w:val="right"/>
      <w:pPr>
        <w:tabs>
          <w:tab w:val="num" w:pos="6900"/>
        </w:tabs>
        <w:ind w:left="6900" w:hanging="180"/>
      </w:pPr>
      <w:rPr>
        <w:rFonts w:cs="Times New Roman"/>
      </w:rPr>
    </w:lvl>
  </w:abstractNum>
  <w:abstractNum w:abstractNumId="23" w15:restartNumberingAfterBreak="0">
    <w:nsid w:val="4E6953DE"/>
    <w:multiLevelType w:val="hybridMultilevel"/>
    <w:tmpl w:val="6E92391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4" w15:restartNumberingAfterBreak="0">
    <w:nsid w:val="5037261B"/>
    <w:multiLevelType w:val="hybridMultilevel"/>
    <w:tmpl w:val="0A2EFA62"/>
    <w:lvl w:ilvl="0" w:tplc="D130D302">
      <w:start w:val="1"/>
      <w:numFmt w:val="decimal"/>
      <w:lvlText w:val="%1)"/>
      <w:lvlJc w:val="left"/>
      <w:pPr>
        <w:ind w:hanging="360"/>
      </w:pPr>
      <w:rPr>
        <w:rFonts w:cs="Times New Roman" w:hint="default"/>
      </w:rPr>
    </w:lvl>
    <w:lvl w:ilvl="1" w:tplc="04190019" w:tentative="1">
      <w:start w:val="1"/>
      <w:numFmt w:val="lowerLetter"/>
      <w:lvlText w:val="%2."/>
      <w:lvlJc w:val="left"/>
      <w:pPr>
        <w:ind w:left="372" w:hanging="360"/>
      </w:pPr>
      <w:rPr>
        <w:rFonts w:cs="Times New Roman"/>
      </w:rPr>
    </w:lvl>
    <w:lvl w:ilvl="2" w:tplc="0419001B" w:tentative="1">
      <w:start w:val="1"/>
      <w:numFmt w:val="lowerRoman"/>
      <w:lvlText w:val="%3."/>
      <w:lvlJc w:val="right"/>
      <w:pPr>
        <w:ind w:left="1092" w:hanging="180"/>
      </w:pPr>
      <w:rPr>
        <w:rFonts w:cs="Times New Roman"/>
      </w:rPr>
    </w:lvl>
    <w:lvl w:ilvl="3" w:tplc="0419000F" w:tentative="1">
      <w:start w:val="1"/>
      <w:numFmt w:val="decimal"/>
      <w:lvlText w:val="%4."/>
      <w:lvlJc w:val="left"/>
      <w:pPr>
        <w:ind w:left="1812" w:hanging="360"/>
      </w:pPr>
      <w:rPr>
        <w:rFonts w:cs="Times New Roman"/>
      </w:rPr>
    </w:lvl>
    <w:lvl w:ilvl="4" w:tplc="04190019" w:tentative="1">
      <w:start w:val="1"/>
      <w:numFmt w:val="lowerLetter"/>
      <w:lvlText w:val="%5."/>
      <w:lvlJc w:val="left"/>
      <w:pPr>
        <w:ind w:left="2532" w:hanging="360"/>
      </w:pPr>
      <w:rPr>
        <w:rFonts w:cs="Times New Roman"/>
      </w:rPr>
    </w:lvl>
    <w:lvl w:ilvl="5" w:tplc="0419001B" w:tentative="1">
      <w:start w:val="1"/>
      <w:numFmt w:val="lowerRoman"/>
      <w:lvlText w:val="%6."/>
      <w:lvlJc w:val="right"/>
      <w:pPr>
        <w:ind w:left="3252" w:hanging="180"/>
      </w:pPr>
      <w:rPr>
        <w:rFonts w:cs="Times New Roman"/>
      </w:rPr>
    </w:lvl>
    <w:lvl w:ilvl="6" w:tplc="0419000F" w:tentative="1">
      <w:start w:val="1"/>
      <w:numFmt w:val="decimal"/>
      <w:lvlText w:val="%7."/>
      <w:lvlJc w:val="left"/>
      <w:pPr>
        <w:ind w:left="3972" w:hanging="360"/>
      </w:pPr>
      <w:rPr>
        <w:rFonts w:cs="Times New Roman"/>
      </w:rPr>
    </w:lvl>
    <w:lvl w:ilvl="7" w:tplc="04190019" w:tentative="1">
      <w:start w:val="1"/>
      <w:numFmt w:val="lowerLetter"/>
      <w:lvlText w:val="%8."/>
      <w:lvlJc w:val="left"/>
      <w:pPr>
        <w:ind w:left="4692" w:hanging="360"/>
      </w:pPr>
      <w:rPr>
        <w:rFonts w:cs="Times New Roman"/>
      </w:rPr>
    </w:lvl>
    <w:lvl w:ilvl="8" w:tplc="0419001B" w:tentative="1">
      <w:start w:val="1"/>
      <w:numFmt w:val="lowerRoman"/>
      <w:lvlText w:val="%9."/>
      <w:lvlJc w:val="right"/>
      <w:pPr>
        <w:ind w:left="5412" w:hanging="180"/>
      </w:pPr>
      <w:rPr>
        <w:rFonts w:cs="Times New Roman"/>
      </w:rPr>
    </w:lvl>
  </w:abstractNum>
  <w:abstractNum w:abstractNumId="25" w15:restartNumberingAfterBreak="0">
    <w:nsid w:val="533C5EE7"/>
    <w:multiLevelType w:val="hybridMultilevel"/>
    <w:tmpl w:val="A490C264"/>
    <w:lvl w:ilvl="0" w:tplc="4614F466">
      <w:numFmt w:val="bullet"/>
      <w:lvlText w:val="-"/>
      <w:lvlJc w:val="left"/>
      <w:pPr>
        <w:tabs>
          <w:tab w:val="num" w:pos="1654"/>
        </w:tabs>
        <w:ind w:left="1654" w:hanging="945"/>
      </w:pPr>
      <w:rPr>
        <w:rFonts w:ascii="Times New Roman" w:eastAsia="Times New Roman" w:hAnsi="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6" w15:restartNumberingAfterBreak="0">
    <w:nsid w:val="55B67D6D"/>
    <w:multiLevelType w:val="multilevel"/>
    <w:tmpl w:val="20327F8A"/>
    <w:lvl w:ilvl="0">
      <w:start w:val="10"/>
      <w:numFmt w:val="decimal"/>
      <w:lvlText w:val="%1"/>
      <w:lvlJc w:val="left"/>
      <w:pPr>
        <w:ind w:left="780" w:hanging="780"/>
      </w:pPr>
      <w:rPr>
        <w:rFonts w:cs="Times New Roman" w:hint="default"/>
        <w:b w:val="0"/>
      </w:rPr>
    </w:lvl>
    <w:lvl w:ilvl="1">
      <w:start w:val="8"/>
      <w:numFmt w:val="decimal"/>
      <w:lvlText w:val="%1.%2"/>
      <w:lvlJc w:val="left"/>
      <w:pPr>
        <w:ind w:left="780" w:hanging="780"/>
      </w:pPr>
      <w:rPr>
        <w:rFonts w:cs="Times New Roman" w:hint="default"/>
        <w:b w:val="0"/>
      </w:rPr>
    </w:lvl>
    <w:lvl w:ilvl="2">
      <w:start w:val="14"/>
      <w:numFmt w:val="decimal"/>
      <w:lvlText w:val="%1.%2.%3"/>
      <w:lvlJc w:val="left"/>
      <w:pPr>
        <w:ind w:left="780" w:hanging="780"/>
      </w:pPr>
      <w:rPr>
        <w:rFonts w:cs="Times New Roman" w:hint="default"/>
        <w:b w:val="0"/>
      </w:rPr>
    </w:lvl>
    <w:lvl w:ilvl="3">
      <w:start w:val="1"/>
      <w:numFmt w:val="decimal"/>
      <w:lvlText w:val="%1.%2.%3.%4"/>
      <w:lvlJc w:val="left"/>
      <w:pPr>
        <w:ind w:left="1080" w:hanging="108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440" w:hanging="144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800" w:hanging="1800"/>
      </w:pPr>
      <w:rPr>
        <w:rFonts w:cs="Times New Roman" w:hint="default"/>
        <w:b w:val="0"/>
      </w:rPr>
    </w:lvl>
    <w:lvl w:ilvl="8">
      <w:start w:val="1"/>
      <w:numFmt w:val="decimal"/>
      <w:lvlText w:val="%1.%2.%3.%4.%5.%6.%7.%8.%9"/>
      <w:lvlJc w:val="left"/>
      <w:pPr>
        <w:ind w:left="2160" w:hanging="2160"/>
      </w:pPr>
      <w:rPr>
        <w:rFonts w:cs="Times New Roman" w:hint="default"/>
        <w:b w:val="0"/>
      </w:rPr>
    </w:lvl>
  </w:abstractNum>
  <w:abstractNum w:abstractNumId="27" w15:restartNumberingAfterBreak="0">
    <w:nsid w:val="5959060A"/>
    <w:multiLevelType w:val="multilevel"/>
    <w:tmpl w:val="C4A80B4E"/>
    <w:lvl w:ilvl="0">
      <w:start w:val="1"/>
      <w:numFmt w:val="decimal"/>
      <w:lvlText w:val="%1."/>
      <w:lvlJc w:val="left"/>
      <w:pPr>
        <w:ind w:left="696" w:hanging="696"/>
      </w:pPr>
      <w:rPr>
        <w:rFonts w:cs="Times New Roman" w:hint="default"/>
      </w:rPr>
    </w:lvl>
    <w:lvl w:ilvl="1">
      <w:start w:val="1"/>
      <w:numFmt w:val="decimal"/>
      <w:lvlText w:val="%1.%2."/>
      <w:lvlJc w:val="left"/>
      <w:pPr>
        <w:ind w:left="734" w:hanging="720"/>
      </w:pPr>
      <w:rPr>
        <w:rFonts w:cs="Times New Roman" w:hint="default"/>
      </w:rPr>
    </w:lvl>
    <w:lvl w:ilvl="2">
      <w:start w:val="1"/>
      <w:numFmt w:val="decimal"/>
      <w:lvlText w:val="%1.%2.%3."/>
      <w:lvlJc w:val="left"/>
      <w:pPr>
        <w:ind w:left="748" w:hanging="720"/>
      </w:pPr>
      <w:rPr>
        <w:rFonts w:cs="Times New Roman" w:hint="default"/>
      </w:rPr>
    </w:lvl>
    <w:lvl w:ilvl="3">
      <w:start w:val="1"/>
      <w:numFmt w:val="decimal"/>
      <w:lvlText w:val="%1.%2.%3.%4."/>
      <w:lvlJc w:val="left"/>
      <w:pPr>
        <w:ind w:left="1122" w:hanging="1080"/>
      </w:pPr>
      <w:rPr>
        <w:rFonts w:cs="Times New Roman" w:hint="default"/>
      </w:rPr>
    </w:lvl>
    <w:lvl w:ilvl="4">
      <w:start w:val="1"/>
      <w:numFmt w:val="decimal"/>
      <w:lvlText w:val="%1.%2.%3.%4.%5."/>
      <w:lvlJc w:val="left"/>
      <w:pPr>
        <w:ind w:left="1136" w:hanging="1080"/>
      </w:pPr>
      <w:rPr>
        <w:rFonts w:cs="Times New Roman" w:hint="default"/>
      </w:rPr>
    </w:lvl>
    <w:lvl w:ilvl="5">
      <w:start w:val="1"/>
      <w:numFmt w:val="decimal"/>
      <w:lvlText w:val="%1.%2.%3.%4.%5.%6."/>
      <w:lvlJc w:val="left"/>
      <w:pPr>
        <w:ind w:left="1510" w:hanging="1440"/>
      </w:pPr>
      <w:rPr>
        <w:rFonts w:cs="Times New Roman" w:hint="default"/>
      </w:rPr>
    </w:lvl>
    <w:lvl w:ilvl="6">
      <w:start w:val="1"/>
      <w:numFmt w:val="decimal"/>
      <w:lvlText w:val="%1.%2.%3.%4.%5.%6.%7."/>
      <w:lvlJc w:val="left"/>
      <w:pPr>
        <w:ind w:left="1884" w:hanging="1800"/>
      </w:pPr>
      <w:rPr>
        <w:rFonts w:cs="Times New Roman" w:hint="default"/>
      </w:rPr>
    </w:lvl>
    <w:lvl w:ilvl="7">
      <w:start w:val="1"/>
      <w:numFmt w:val="decimal"/>
      <w:lvlText w:val="%1.%2.%3.%4.%5.%6.%7.%8."/>
      <w:lvlJc w:val="left"/>
      <w:pPr>
        <w:ind w:left="1898" w:hanging="1800"/>
      </w:pPr>
      <w:rPr>
        <w:rFonts w:cs="Times New Roman" w:hint="default"/>
      </w:rPr>
    </w:lvl>
    <w:lvl w:ilvl="8">
      <w:start w:val="1"/>
      <w:numFmt w:val="decimal"/>
      <w:lvlText w:val="%1.%2.%3.%4.%5.%6.%7.%8.%9."/>
      <w:lvlJc w:val="left"/>
      <w:pPr>
        <w:ind w:left="2272" w:hanging="2160"/>
      </w:pPr>
      <w:rPr>
        <w:rFonts w:cs="Times New Roman" w:hint="default"/>
      </w:rPr>
    </w:lvl>
  </w:abstractNum>
  <w:abstractNum w:abstractNumId="28" w15:restartNumberingAfterBreak="0">
    <w:nsid w:val="5A203F75"/>
    <w:multiLevelType w:val="hybridMultilevel"/>
    <w:tmpl w:val="1240862E"/>
    <w:lvl w:ilvl="0" w:tplc="0C7A103A">
      <w:start w:val="1"/>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9" w15:restartNumberingAfterBreak="0">
    <w:nsid w:val="62727CFE"/>
    <w:multiLevelType w:val="singleLevel"/>
    <w:tmpl w:val="EC34155C"/>
    <w:lvl w:ilvl="0">
      <w:start w:val="19"/>
      <w:numFmt w:val="decimal"/>
      <w:lvlText w:val="13.8.%1."/>
      <w:lvlJc w:val="left"/>
      <w:pPr>
        <w:tabs>
          <w:tab w:val="num" w:pos="0"/>
        </w:tabs>
      </w:pPr>
      <w:rPr>
        <w:rFonts w:ascii="Times New Roman" w:hAnsi="Times New Roman" w:cs="Times New Roman" w:hint="default"/>
        <w:b w:val="0"/>
      </w:rPr>
    </w:lvl>
  </w:abstractNum>
  <w:abstractNum w:abstractNumId="30" w15:restartNumberingAfterBreak="0">
    <w:nsid w:val="63C0066F"/>
    <w:multiLevelType w:val="multilevel"/>
    <w:tmpl w:val="9542A0B8"/>
    <w:lvl w:ilvl="0">
      <w:start w:val="1"/>
      <w:numFmt w:val="decimal"/>
      <w:lvlText w:val="%1."/>
      <w:lvlJc w:val="left"/>
      <w:pPr>
        <w:tabs>
          <w:tab w:val="num" w:pos="-316"/>
        </w:tabs>
        <w:ind w:left="-316" w:hanging="360"/>
      </w:pPr>
      <w:rPr>
        <w:rFonts w:ascii="Times New Roman" w:hAnsi="Times New Roman" w:cs="Times New Roman" w:hint="default"/>
        <w:i w:val="0"/>
        <w:sz w:val="24"/>
        <w:szCs w:val="24"/>
      </w:rPr>
    </w:lvl>
    <w:lvl w:ilvl="1">
      <w:start w:val="2"/>
      <w:numFmt w:val="decimal"/>
      <w:isLgl/>
      <w:lvlText w:val="%1.%2."/>
      <w:lvlJc w:val="left"/>
      <w:pPr>
        <w:ind w:left="-98" w:hanging="720"/>
      </w:pPr>
      <w:rPr>
        <w:rFonts w:cs="Times New Roman" w:hint="default"/>
        <w:color w:val="000000"/>
      </w:rPr>
    </w:lvl>
    <w:lvl w:ilvl="2">
      <w:start w:val="1"/>
      <w:numFmt w:val="decimal"/>
      <w:isLgl/>
      <w:lvlText w:val="%1.%2.%3."/>
      <w:lvlJc w:val="left"/>
      <w:pPr>
        <w:ind w:left="-98" w:hanging="720"/>
      </w:pPr>
      <w:rPr>
        <w:rFonts w:cs="Times New Roman" w:hint="default"/>
        <w:color w:val="000000"/>
      </w:rPr>
    </w:lvl>
    <w:lvl w:ilvl="3">
      <w:start w:val="1"/>
      <w:numFmt w:val="decimal"/>
      <w:isLgl/>
      <w:lvlText w:val="%1.%2.%3.%4."/>
      <w:lvlJc w:val="left"/>
      <w:pPr>
        <w:ind w:left="262" w:hanging="1080"/>
      </w:pPr>
      <w:rPr>
        <w:rFonts w:cs="Times New Roman" w:hint="default"/>
        <w:color w:val="000000"/>
      </w:rPr>
    </w:lvl>
    <w:lvl w:ilvl="4">
      <w:start w:val="1"/>
      <w:numFmt w:val="decimal"/>
      <w:isLgl/>
      <w:lvlText w:val="%1.%2.%3.%4.%5."/>
      <w:lvlJc w:val="left"/>
      <w:pPr>
        <w:ind w:left="262" w:hanging="1080"/>
      </w:pPr>
      <w:rPr>
        <w:rFonts w:cs="Times New Roman" w:hint="default"/>
        <w:color w:val="000000"/>
      </w:rPr>
    </w:lvl>
    <w:lvl w:ilvl="5">
      <w:start w:val="1"/>
      <w:numFmt w:val="decimal"/>
      <w:isLgl/>
      <w:lvlText w:val="%1.%2.%3.%4.%5.%6."/>
      <w:lvlJc w:val="left"/>
      <w:pPr>
        <w:ind w:left="622" w:hanging="1440"/>
      </w:pPr>
      <w:rPr>
        <w:rFonts w:cs="Times New Roman" w:hint="default"/>
        <w:color w:val="000000"/>
      </w:rPr>
    </w:lvl>
    <w:lvl w:ilvl="6">
      <w:start w:val="1"/>
      <w:numFmt w:val="decimal"/>
      <w:isLgl/>
      <w:lvlText w:val="%1.%2.%3.%4.%5.%6.%7."/>
      <w:lvlJc w:val="left"/>
      <w:pPr>
        <w:ind w:left="622" w:hanging="1440"/>
      </w:pPr>
      <w:rPr>
        <w:rFonts w:cs="Times New Roman" w:hint="default"/>
        <w:color w:val="000000"/>
      </w:rPr>
    </w:lvl>
    <w:lvl w:ilvl="7">
      <w:start w:val="1"/>
      <w:numFmt w:val="decimal"/>
      <w:isLgl/>
      <w:lvlText w:val="%1.%2.%3.%4.%5.%6.%7.%8."/>
      <w:lvlJc w:val="left"/>
      <w:pPr>
        <w:ind w:left="982" w:hanging="1800"/>
      </w:pPr>
      <w:rPr>
        <w:rFonts w:cs="Times New Roman" w:hint="default"/>
        <w:color w:val="000000"/>
      </w:rPr>
    </w:lvl>
    <w:lvl w:ilvl="8">
      <w:start w:val="1"/>
      <w:numFmt w:val="decimal"/>
      <w:isLgl/>
      <w:lvlText w:val="%1.%2.%3.%4.%5.%6.%7.%8.%9."/>
      <w:lvlJc w:val="left"/>
      <w:pPr>
        <w:ind w:left="982" w:hanging="1800"/>
      </w:pPr>
      <w:rPr>
        <w:rFonts w:cs="Times New Roman" w:hint="default"/>
        <w:color w:val="000000"/>
      </w:rPr>
    </w:lvl>
  </w:abstractNum>
  <w:abstractNum w:abstractNumId="31" w15:restartNumberingAfterBreak="0">
    <w:nsid w:val="6A0C2C7F"/>
    <w:multiLevelType w:val="multilevel"/>
    <w:tmpl w:val="125A47B0"/>
    <w:lvl w:ilvl="0">
      <w:start w:val="1"/>
      <w:numFmt w:val="decimal"/>
      <w:lvlText w:val="%1."/>
      <w:lvlJc w:val="left"/>
      <w:pPr>
        <w:ind w:left="360" w:hanging="360"/>
      </w:pPr>
      <w:rPr>
        <w:rFonts w:cs="Times New Roman" w:hint="default"/>
      </w:rPr>
    </w:lvl>
    <w:lvl w:ilvl="1">
      <w:start w:val="2"/>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32" w15:restartNumberingAfterBreak="0">
    <w:nsid w:val="6AC55BCA"/>
    <w:multiLevelType w:val="hybridMultilevel"/>
    <w:tmpl w:val="7C2041AC"/>
    <w:lvl w:ilvl="0" w:tplc="FFFFFFFF">
      <w:numFmt w:val="bullet"/>
      <w:lvlText w:val="-"/>
      <w:lvlJc w:val="left"/>
      <w:pPr>
        <w:tabs>
          <w:tab w:val="num" w:pos="1290"/>
        </w:tabs>
        <w:ind w:left="1290" w:hanging="750"/>
      </w:pPr>
      <w:rPr>
        <w:rFonts w:ascii="Times New Roman" w:eastAsia="Times New Roman" w:hAnsi="Times New Roman" w:hint="default"/>
      </w:rPr>
    </w:lvl>
    <w:lvl w:ilvl="1" w:tplc="FFFFFFFF">
      <w:start w:val="1"/>
      <w:numFmt w:val="decimal"/>
      <w:lvlText w:val="%2."/>
      <w:lvlJc w:val="left"/>
      <w:pPr>
        <w:tabs>
          <w:tab w:val="num" w:pos="2265"/>
        </w:tabs>
        <w:ind w:left="2265" w:hanging="1005"/>
      </w:pPr>
      <w:rPr>
        <w:rFonts w:cs="Times New Roman"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abstractNum w:abstractNumId="33" w15:restartNumberingAfterBreak="0">
    <w:nsid w:val="6DF053C8"/>
    <w:multiLevelType w:val="hybridMultilevel"/>
    <w:tmpl w:val="FD9CF602"/>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4" w15:restartNumberingAfterBreak="0">
    <w:nsid w:val="714C406F"/>
    <w:multiLevelType w:val="hybridMultilevel"/>
    <w:tmpl w:val="52E81F28"/>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5" w15:restartNumberingAfterBreak="0">
    <w:nsid w:val="722265EF"/>
    <w:multiLevelType w:val="hybridMultilevel"/>
    <w:tmpl w:val="3BE06452"/>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73166937"/>
    <w:multiLevelType w:val="hybridMultilevel"/>
    <w:tmpl w:val="A0684512"/>
    <w:lvl w:ilvl="0" w:tplc="262E3556">
      <w:start w:val="1"/>
      <w:numFmt w:val="decimal"/>
      <w:lvlText w:val="%1"/>
      <w:lvlJc w:val="lef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73893272"/>
    <w:multiLevelType w:val="multilevel"/>
    <w:tmpl w:val="061CA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5C319B7"/>
    <w:multiLevelType w:val="hybridMultilevel"/>
    <w:tmpl w:val="78E2E50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9" w15:restartNumberingAfterBreak="0">
    <w:nsid w:val="79045A92"/>
    <w:multiLevelType w:val="multilevel"/>
    <w:tmpl w:val="B7E0B290"/>
    <w:lvl w:ilvl="0">
      <w:start w:val="1"/>
      <w:numFmt w:val="decimal"/>
      <w:lvlText w:val="%1."/>
      <w:lvlJc w:val="left"/>
      <w:pPr>
        <w:ind w:hanging="360"/>
      </w:pPr>
      <w:rPr>
        <w:rFonts w:cs="Times New Roman"/>
      </w:rPr>
    </w:lvl>
    <w:lvl w:ilvl="1">
      <w:start w:val="15"/>
      <w:numFmt w:val="decimal"/>
      <w:isLgl/>
      <w:lvlText w:val="%1.%2"/>
      <w:lvlJc w:val="left"/>
      <w:pPr>
        <w:ind w:left="408" w:hanging="768"/>
      </w:pPr>
      <w:rPr>
        <w:rFonts w:cs="Times New Roman" w:hint="default"/>
      </w:rPr>
    </w:lvl>
    <w:lvl w:ilvl="2">
      <w:start w:val="4"/>
      <w:numFmt w:val="decimal"/>
      <w:isLgl/>
      <w:lvlText w:val="%1.%2.%3"/>
      <w:lvlJc w:val="left"/>
      <w:pPr>
        <w:ind w:left="408" w:hanging="768"/>
      </w:pPr>
      <w:rPr>
        <w:rFonts w:cs="Times New Roman" w:hint="default"/>
      </w:rPr>
    </w:lvl>
    <w:lvl w:ilvl="3">
      <w:start w:val="1"/>
      <w:numFmt w:val="decimal"/>
      <w:isLgl/>
      <w:lvlText w:val="%1.%2.%3.%4"/>
      <w:lvlJc w:val="left"/>
      <w:pPr>
        <w:ind w:left="720" w:hanging="1080"/>
      </w:pPr>
      <w:rPr>
        <w:rFonts w:cs="Times New Roman" w:hint="default"/>
      </w:rPr>
    </w:lvl>
    <w:lvl w:ilvl="4">
      <w:start w:val="1"/>
      <w:numFmt w:val="decimal"/>
      <w:isLgl/>
      <w:lvlText w:val="%1.%2.%3.%4.%5"/>
      <w:lvlJc w:val="left"/>
      <w:pPr>
        <w:ind w:left="720" w:hanging="1080"/>
      </w:pPr>
      <w:rPr>
        <w:rFonts w:cs="Times New Roman" w:hint="default"/>
      </w:rPr>
    </w:lvl>
    <w:lvl w:ilvl="5">
      <w:start w:val="1"/>
      <w:numFmt w:val="decimal"/>
      <w:isLgl/>
      <w:lvlText w:val="%1.%2.%3.%4.%5.%6"/>
      <w:lvlJc w:val="left"/>
      <w:pPr>
        <w:ind w:left="1080" w:hanging="1440"/>
      </w:pPr>
      <w:rPr>
        <w:rFonts w:cs="Times New Roman" w:hint="default"/>
      </w:rPr>
    </w:lvl>
    <w:lvl w:ilvl="6">
      <w:start w:val="1"/>
      <w:numFmt w:val="decimal"/>
      <w:isLgl/>
      <w:lvlText w:val="%1.%2.%3.%4.%5.%6.%7"/>
      <w:lvlJc w:val="left"/>
      <w:pPr>
        <w:ind w:left="1080" w:hanging="1440"/>
      </w:pPr>
      <w:rPr>
        <w:rFonts w:cs="Times New Roman" w:hint="default"/>
      </w:rPr>
    </w:lvl>
    <w:lvl w:ilvl="7">
      <w:start w:val="1"/>
      <w:numFmt w:val="decimal"/>
      <w:isLgl/>
      <w:lvlText w:val="%1.%2.%3.%4.%5.%6.%7.%8"/>
      <w:lvlJc w:val="left"/>
      <w:pPr>
        <w:ind w:left="1440" w:hanging="1800"/>
      </w:pPr>
      <w:rPr>
        <w:rFonts w:cs="Times New Roman" w:hint="default"/>
      </w:rPr>
    </w:lvl>
    <w:lvl w:ilvl="8">
      <w:start w:val="1"/>
      <w:numFmt w:val="decimal"/>
      <w:isLgl/>
      <w:lvlText w:val="%1.%2.%3.%4.%5.%6.%7.%8.%9"/>
      <w:lvlJc w:val="left"/>
      <w:pPr>
        <w:ind w:left="1800" w:hanging="2160"/>
      </w:pPr>
      <w:rPr>
        <w:rFonts w:cs="Times New Roman" w:hint="default"/>
      </w:rPr>
    </w:lvl>
  </w:abstractNum>
  <w:abstractNum w:abstractNumId="40" w15:restartNumberingAfterBreak="0">
    <w:nsid w:val="79615ED9"/>
    <w:multiLevelType w:val="multilevel"/>
    <w:tmpl w:val="D25EF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C0D5A87"/>
    <w:multiLevelType w:val="singleLevel"/>
    <w:tmpl w:val="5CCC7C54"/>
    <w:lvl w:ilvl="0">
      <w:start w:val="10"/>
      <w:numFmt w:val="decimal"/>
      <w:lvlText w:val="13.8.%1."/>
      <w:legacy w:legacy="1" w:legacySpace="0" w:legacyIndent="590"/>
      <w:lvlJc w:val="left"/>
      <w:rPr>
        <w:rFonts w:ascii="Times New Roman" w:hAnsi="Times New Roman" w:cs="Times New Roman" w:hint="default"/>
      </w:rPr>
    </w:lvl>
  </w:abstractNum>
  <w:abstractNum w:abstractNumId="42" w15:restartNumberingAfterBreak="0">
    <w:nsid w:val="7E8A4B19"/>
    <w:multiLevelType w:val="multilevel"/>
    <w:tmpl w:val="C4A80B4E"/>
    <w:lvl w:ilvl="0">
      <w:start w:val="1"/>
      <w:numFmt w:val="decimal"/>
      <w:lvlText w:val="%1."/>
      <w:lvlJc w:val="left"/>
      <w:pPr>
        <w:ind w:left="696" w:hanging="696"/>
      </w:pPr>
      <w:rPr>
        <w:rFonts w:cs="Times New Roman" w:hint="default"/>
      </w:rPr>
    </w:lvl>
    <w:lvl w:ilvl="1">
      <w:start w:val="1"/>
      <w:numFmt w:val="decimal"/>
      <w:lvlText w:val="%1.%2."/>
      <w:lvlJc w:val="left"/>
      <w:pPr>
        <w:ind w:left="734" w:hanging="720"/>
      </w:pPr>
      <w:rPr>
        <w:rFonts w:cs="Times New Roman" w:hint="default"/>
      </w:rPr>
    </w:lvl>
    <w:lvl w:ilvl="2">
      <w:start w:val="1"/>
      <w:numFmt w:val="decimal"/>
      <w:lvlText w:val="%1.%2.%3."/>
      <w:lvlJc w:val="left"/>
      <w:pPr>
        <w:ind w:left="748" w:hanging="720"/>
      </w:pPr>
      <w:rPr>
        <w:rFonts w:cs="Times New Roman" w:hint="default"/>
      </w:rPr>
    </w:lvl>
    <w:lvl w:ilvl="3">
      <w:start w:val="1"/>
      <w:numFmt w:val="decimal"/>
      <w:lvlText w:val="%1.%2.%3.%4."/>
      <w:lvlJc w:val="left"/>
      <w:pPr>
        <w:ind w:left="1122" w:hanging="1080"/>
      </w:pPr>
      <w:rPr>
        <w:rFonts w:cs="Times New Roman" w:hint="default"/>
      </w:rPr>
    </w:lvl>
    <w:lvl w:ilvl="4">
      <w:start w:val="1"/>
      <w:numFmt w:val="decimal"/>
      <w:lvlText w:val="%1.%2.%3.%4.%5."/>
      <w:lvlJc w:val="left"/>
      <w:pPr>
        <w:ind w:left="1136" w:hanging="1080"/>
      </w:pPr>
      <w:rPr>
        <w:rFonts w:cs="Times New Roman" w:hint="default"/>
      </w:rPr>
    </w:lvl>
    <w:lvl w:ilvl="5">
      <w:start w:val="1"/>
      <w:numFmt w:val="decimal"/>
      <w:lvlText w:val="%1.%2.%3.%4.%5.%6."/>
      <w:lvlJc w:val="left"/>
      <w:pPr>
        <w:ind w:left="1510" w:hanging="1440"/>
      </w:pPr>
      <w:rPr>
        <w:rFonts w:cs="Times New Roman" w:hint="default"/>
      </w:rPr>
    </w:lvl>
    <w:lvl w:ilvl="6">
      <w:start w:val="1"/>
      <w:numFmt w:val="decimal"/>
      <w:lvlText w:val="%1.%2.%3.%4.%5.%6.%7."/>
      <w:lvlJc w:val="left"/>
      <w:pPr>
        <w:ind w:left="1884" w:hanging="1800"/>
      </w:pPr>
      <w:rPr>
        <w:rFonts w:cs="Times New Roman" w:hint="default"/>
      </w:rPr>
    </w:lvl>
    <w:lvl w:ilvl="7">
      <w:start w:val="1"/>
      <w:numFmt w:val="decimal"/>
      <w:lvlText w:val="%1.%2.%3.%4.%5.%6.%7.%8."/>
      <w:lvlJc w:val="left"/>
      <w:pPr>
        <w:ind w:left="1898" w:hanging="1800"/>
      </w:pPr>
      <w:rPr>
        <w:rFonts w:cs="Times New Roman" w:hint="default"/>
      </w:rPr>
    </w:lvl>
    <w:lvl w:ilvl="8">
      <w:start w:val="1"/>
      <w:numFmt w:val="decimal"/>
      <w:lvlText w:val="%1.%2.%3.%4.%5.%6.%7.%8.%9."/>
      <w:lvlJc w:val="left"/>
      <w:pPr>
        <w:ind w:left="2272" w:hanging="2160"/>
      </w:pPr>
      <w:rPr>
        <w:rFonts w:cs="Times New Roman" w:hint="default"/>
      </w:rPr>
    </w:lvl>
  </w:abstractNum>
  <w:num w:numId="1">
    <w:abstractNumId w:val="10"/>
  </w:num>
  <w:num w:numId="2">
    <w:abstractNumId w:val="41"/>
  </w:num>
  <w:num w:numId="3">
    <w:abstractNumId w:val="6"/>
  </w:num>
  <w:num w:numId="4">
    <w:abstractNumId w:val="29"/>
  </w:num>
  <w:num w:numId="5">
    <w:abstractNumId w:val="15"/>
  </w:num>
  <w:num w:numId="6">
    <w:abstractNumId w:val="25"/>
  </w:num>
  <w:num w:numId="7">
    <w:abstractNumId w:val="17"/>
  </w:num>
  <w:num w:numId="8">
    <w:abstractNumId w:val="9"/>
  </w:num>
  <w:num w:numId="9">
    <w:abstractNumId w:val="28"/>
  </w:num>
  <w:num w:numId="10">
    <w:abstractNumId w:val="22"/>
  </w:num>
  <w:num w:numId="11">
    <w:abstractNumId w:val="5"/>
  </w:num>
  <w:num w:numId="12">
    <w:abstractNumId w:val="30"/>
  </w:num>
  <w:num w:numId="13">
    <w:abstractNumId w:val="7"/>
  </w:num>
  <w:num w:numId="14">
    <w:abstractNumId w:val="24"/>
  </w:num>
  <w:num w:numId="15">
    <w:abstractNumId w:val="16"/>
  </w:num>
  <w:num w:numId="16">
    <w:abstractNumId w:val="27"/>
  </w:num>
  <w:num w:numId="17">
    <w:abstractNumId w:val="42"/>
  </w:num>
  <w:num w:numId="18">
    <w:abstractNumId w:val="4"/>
  </w:num>
  <w:num w:numId="19">
    <w:abstractNumId w:val="35"/>
  </w:num>
  <w:num w:numId="20">
    <w:abstractNumId w:val="31"/>
  </w:num>
  <w:num w:numId="21">
    <w:abstractNumId w:val="33"/>
  </w:num>
  <w:num w:numId="22">
    <w:abstractNumId w:val="14"/>
  </w:num>
  <w:num w:numId="23">
    <w:abstractNumId w:val="32"/>
  </w:num>
  <w:num w:numId="24">
    <w:abstractNumId w:val="26"/>
  </w:num>
  <w:num w:numId="25">
    <w:abstractNumId w:val="20"/>
  </w:num>
  <w:num w:numId="26">
    <w:abstractNumId w:val="21"/>
  </w:num>
  <w:num w:numId="27">
    <w:abstractNumId w:val="13"/>
  </w:num>
  <w:num w:numId="28">
    <w:abstractNumId w:val="40"/>
  </w:num>
  <w:num w:numId="29">
    <w:abstractNumId w:val="39"/>
  </w:num>
  <w:num w:numId="30">
    <w:abstractNumId w:val="8"/>
  </w:num>
  <w:num w:numId="31">
    <w:abstractNumId w:val="19"/>
  </w:num>
  <w:num w:numId="32">
    <w:abstractNumId w:val="12"/>
  </w:num>
  <w:num w:numId="33">
    <w:abstractNumId w:val="38"/>
  </w:num>
  <w:num w:numId="34">
    <w:abstractNumId w:val="23"/>
  </w:num>
  <w:num w:numId="35">
    <w:abstractNumId w:val="3"/>
  </w:num>
  <w:num w:numId="36">
    <w:abstractNumId w:val="37"/>
  </w:num>
  <w:num w:numId="37">
    <w:abstractNumId w:val="34"/>
  </w:num>
  <w:num w:numId="38">
    <w:abstractNumId w:val="0"/>
  </w:num>
  <w:num w:numId="39">
    <w:abstractNumId w:val="1"/>
  </w:num>
  <w:num w:numId="40">
    <w:abstractNumId w:val="11"/>
  </w:num>
  <w:num w:numId="41">
    <w:abstractNumId w:val="18"/>
  </w:num>
  <w:num w:numId="42">
    <w:abstractNumId w:val="36"/>
  </w:num>
  <w:num w:numId="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0C3"/>
    <w:rsid w:val="00004666"/>
    <w:rsid w:val="00006219"/>
    <w:rsid w:val="00006D39"/>
    <w:rsid w:val="000110C5"/>
    <w:rsid w:val="00015AAC"/>
    <w:rsid w:val="000236D6"/>
    <w:rsid w:val="000329A6"/>
    <w:rsid w:val="00032F4B"/>
    <w:rsid w:val="000423C5"/>
    <w:rsid w:val="000439D6"/>
    <w:rsid w:val="00043F9C"/>
    <w:rsid w:val="000442B3"/>
    <w:rsid w:val="000455C8"/>
    <w:rsid w:val="0006068A"/>
    <w:rsid w:val="00065F67"/>
    <w:rsid w:val="00070C5E"/>
    <w:rsid w:val="00072E20"/>
    <w:rsid w:val="00077914"/>
    <w:rsid w:val="000A0BE9"/>
    <w:rsid w:val="000C5655"/>
    <w:rsid w:val="000D3939"/>
    <w:rsid w:val="000E1645"/>
    <w:rsid w:val="000E5607"/>
    <w:rsid w:val="000F551F"/>
    <w:rsid w:val="000F561E"/>
    <w:rsid w:val="000F6AFB"/>
    <w:rsid w:val="00104F9B"/>
    <w:rsid w:val="00111A76"/>
    <w:rsid w:val="00111DDD"/>
    <w:rsid w:val="00121A47"/>
    <w:rsid w:val="001274C4"/>
    <w:rsid w:val="00144E9A"/>
    <w:rsid w:val="0015369E"/>
    <w:rsid w:val="00153A29"/>
    <w:rsid w:val="00156A39"/>
    <w:rsid w:val="00161B25"/>
    <w:rsid w:val="001700C3"/>
    <w:rsid w:val="00173466"/>
    <w:rsid w:val="001804FB"/>
    <w:rsid w:val="0018269D"/>
    <w:rsid w:val="00190D56"/>
    <w:rsid w:val="001921E1"/>
    <w:rsid w:val="001A5E7B"/>
    <w:rsid w:val="001B017C"/>
    <w:rsid w:val="001B156A"/>
    <w:rsid w:val="001C00F8"/>
    <w:rsid w:val="001C47C2"/>
    <w:rsid w:val="001C6375"/>
    <w:rsid w:val="001C72B0"/>
    <w:rsid w:val="001D1C94"/>
    <w:rsid w:val="001D541F"/>
    <w:rsid w:val="001D63E8"/>
    <w:rsid w:val="001F133B"/>
    <w:rsid w:val="001F1916"/>
    <w:rsid w:val="001F37CA"/>
    <w:rsid w:val="001F584A"/>
    <w:rsid w:val="001F62FC"/>
    <w:rsid w:val="002024B6"/>
    <w:rsid w:val="00205103"/>
    <w:rsid w:val="002121F3"/>
    <w:rsid w:val="00213908"/>
    <w:rsid w:val="00221FF7"/>
    <w:rsid w:val="002303A4"/>
    <w:rsid w:val="00237898"/>
    <w:rsid w:val="002378A2"/>
    <w:rsid w:val="00245541"/>
    <w:rsid w:val="002711DA"/>
    <w:rsid w:val="00284AD4"/>
    <w:rsid w:val="0028680C"/>
    <w:rsid w:val="00286EC2"/>
    <w:rsid w:val="00291CCD"/>
    <w:rsid w:val="00292236"/>
    <w:rsid w:val="002929C2"/>
    <w:rsid w:val="002A329F"/>
    <w:rsid w:val="002A54A6"/>
    <w:rsid w:val="002B5A3A"/>
    <w:rsid w:val="002C2788"/>
    <w:rsid w:val="002E0A4B"/>
    <w:rsid w:val="002E3782"/>
    <w:rsid w:val="002E5A5D"/>
    <w:rsid w:val="002F39E5"/>
    <w:rsid w:val="002F40AB"/>
    <w:rsid w:val="00300C94"/>
    <w:rsid w:val="00301474"/>
    <w:rsid w:val="003042AB"/>
    <w:rsid w:val="00304674"/>
    <w:rsid w:val="003105E4"/>
    <w:rsid w:val="003112FC"/>
    <w:rsid w:val="00312893"/>
    <w:rsid w:val="00315E9A"/>
    <w:rsid w:val="003336DA"/>
    <w:rsid w:val="00340C47"/>
    <w:rsid w:val="00343149"/>
    <w:rsid w:val="00346F56"/>
    <w:rsid w:val="003503D0"/>
    <w:rsid w:val="00357455"/>
    <w:rsid w:val="003577A5"/>
    <w:rsid w:val="003617B0"/>
    <w:rsid w:val="00366582"/>
    <w:rsid w:val="003755B2"/>
    <w:rsid w:val="00375C14"/>
    <w:rsid w:val="0037697C"/>
    <w:rsid w:val="0038001D"/>
    <w:rsid w:val="00384523"/>
    <w:rsid w:val="0039636B"/>
    <w:rsid w:val="003970CF"/>
    <w:rsid w:val="003A10CD"/>
    <w:rsid w:val="003B2F63"/>
    <w:rsid w:val="003B5A4E"/>
    <w:rsid w:val="003B727F"/>
    <w:rsid w:val="003B7908"/>
    <w:rsid w:val="003D3C9B"/>
    <w:rsid w:val="003E05BD"/>
    <w:rsid w:val="003E75A9"/>
    <w:rsid w:val="003F0DE4"/>
    <w:rsid w:val="003F5E01"/>
    <w:rsid w:val="00403A42"/>
    <w:rsid w:val="004048A3"/>
    <w:rsid w:val="00404E8B"/>
    <w:rsid w:val="00407C52"/>
    <w:rsid w:val="004269AC"/>
    <w:rsid w:val="00431FD9"/>
    <w:rsid w:val="0043296E"/>
    <w:rsid w:val="0043710D"/>
    <w:rsid w:val="00442426"/>
    <w:rsid w:val="0044287E"/>
    <w:rsid w:val="00457BBD"/>
    <w:rsid w:val="004771B1"/>
    <w:rsid w:val="004771D2"/>
    <w:rsid w:val="004839DA"/>
    <w:rsid w:val="00491CBF"/>
    <w:rsid w:val="004A4FFC"/>
    <w:rsid w:val="004A5BCA"/>
    <w:rsid w:val="004B44AD"/>
    <w:rsid w:val="004B6324"/>
    <w:rsid w:val="004C44E0"/>
    <w:rsid w:val="004E575F"/>
    <w:rsid w:val="004E70C1"/>
    <w:rsid w:val="004F2098"/>
    <w:rsid w:val="004F6748"/>
    <w:rsid w:val="004F676D"/>
    <w:rsid w:val="005024F9"/>
    <w:rsid w:val="00505E56"/>
    <w:rsid w:val="00516BC7"/>
    <w:rsid w:val="005178EB"/>
    <w:rsid w:val="0052395D"/>
    <w:rsid w:val="00536DC2"/>
    <w:rsid w:val="005419AA"/>
    <w:rsid w:val="00544E61"/>
    <w:rsid w:val="005452BB"/>
    <w:rsid w:val="00546922"/>
    <w:rsid w:val="00553453"/>
    <w:rsid w:val="00553E5B"/>
    <w:rsid w:val="00572ECA"/>
    <w:rsid w:val="00575FE4"/>
    <w:rsid w:val="00586130"/>
    <w:rsid w:val="00587D7E"/>
    <w:rsid w:val="005A6D93"/>
    <w:rsid w:val="005A7872"/>
    <w:rsid w:val="005B0D7D"/>
    <w:rsid w:val="005B5403"/>
    <w:rsid w:val="005D2277"/>
    <w:rsid w:val="005D5989"/>
    <w:rsid w:val="005F16F3"/>
    <w:rsid w:val="005F5B44"/>
    <w:rsid w:val="005F7489"/>
    <w:rsid w:val="005F7FBF"/>
    <w:rsid w:val="00606185"/>
    <w:rsid w:val="00612B6D"/>
    <w:rsid w:val="00613903"/>
    <w:rsid w:val="006209D5"/>
    <w:rsid w:val="00620BF0"/>
    <w:rsid w:val="00622FE5"/>
    <w:rsid w:val="0062368A"/>
    <w:rsid w:val="00626170"/>
    <w:rsid w:val="0063033C"/>
    <w:rsid w:val="006330C8"/>
    <w:rsid w:val="00635A58"/>
    <w:rsid w:val="00654954"/>
    <w:rsid w:val="006576FD"/>
    <w:rsid w:val="00675F21"/>
    <w:rsid w:val="00676BDE"/>
    <w:rsid w:val="00684062"/>
    <w:rsid w:val="006856E0"/>
    <w:rsid w:val="0068629B"/>
    <w:rsid w:val="006A1D13"/>
    <w:rsid w:val="006A519B"/>
    <w:rsid w:val="006A7D9F"/>
    <w:rsid w:val="006B1944"/>
    <w:rsid w:val="006B3B70"/>
    <w:rsid w:val="006B50BD"/>
    <w:rsid w:val="006C235D"/>
    <w:rsid w:val="006D14E0"/>
    <w:rsid w:val="006D4D6A"/>
    <w:rsid w:val="006E1F30"/>
    <w:rsid w:val="006E4C9C"/>
    <w:rsid w:val="006F48A2"/>
    <w:rsid w:val="00714F2C"/>
    <w:rsid w:val="00716460"/>
    <w:rsid w:val="00716B74"/>
    <w:rsid w:val="00723371"/>
    <w:rsid w:val="007245AC"/>
    <w:rsid w:val="00725820"/>
    <w:rsid w:val="00735A45"/>
    <w:rsid w:val="00737211"/>
    <w:rsid w:val="00740ACB"/>
    <w:rsid w:val="00744537"/>
    <w:rsid w:val="00754215"/>
    <w:rsid w:val="00760E2A"/>
    <w:rsid w:val="00766C99"/>
    <w:rsid w:val="007676DF"/>
    <w:rsid w:val="0078087C"/>
    <w:rsid w:val="00784600"/>
    <w:rsid w:val="00784A9B"/>
    <w:rsid w:val="00786A5D"/>
    <w:rsid w:val="007879F6"/>
    <w:rsid w:val="0079492D"/>
    <w:rsid w:val="00796638"/>
    <w:rsid w:val="007A2595"/>
    <w:rsid w:val="007A2661"/>
    <w:rsid w:val="007B2FD3"/>
    <w:rsid w:val="007C3CF7"/>
    <w:rsid w:val="007C40FC"/>
    <w:rsid w:val="007C431A"/>
    <w:rsid w:val="007D3B14"/>
    <w:rsid w:val="007D758E"/>
    <w:rsid w:val="007E1DB5"/>
    <w:rsid w:val="007E3978"/>
    <w:rsid w:val="007E69C0"/>
    <w:rsid w:val="007F69A5"/>
    <w:rsid w:val="00805D80"/>
    <w:rsid w:val="008105F7"/>
    <w:rsid w:val="008226E8"/>
    <w:rsid w:val="00836214"/>
    <w:rsid w:val="0083656B"/>
    <w:rsid w:val="00841747"/>
    <w:rsid w:val="00845C91"/>
    <w:rsid w:val="0084776D"/>
    <w:rsid w:val="00847D11"/>
    <w:rsid w:val="008626BA"/>
    <w:rsid w:val="008632F4"/>
    <w:rsid w:val="0086750B"/>
    <w:rsid w:val="00871CDB"/>
    <w:rsid w:val="00873AD6"/>
    <w:rsid w:val="008771D7"/>
    <w:rsid w:val="00882631"/>
    <w:rsid w:val="008925AF"/>
    <w:rsid w:val="008A3BAB"/>
    <w:rsid w:val="008A64CE"/>
    <w:rsid w:val="008B2475"/>
    <w:rsid w:val="008B3F40"/>
    <w:rsid w:val="008B60EC"/>
    <w:rsid w:val="008C19B1"/>
    <w:rsid w:val="008C60F5"/>
    <w:rsid w:val="008C70EC"/>
    <w:rsid w:val="008D0430"/>
    <w:rsid w:val="008D20DE"/>
    <w:rsid w:val="008D4A83"/>
    <w:rsid w:val="008E2E95"/>
    <w:rsid w:val="008E336F"/>
    <w:rsid w:val="008E4A7C"/>
    <w:rsid w:val="0090090F"/>
    <w:rsid w:val="009042A6"/>
    <w:rsid w:val="00911C94"/>
    <w:rsid w:val="0091301A"/>
    <w:rsid w:val="0092698D"/>
    <w:rsid w:val="009269AA"/>
    <w:rsid w:val="00930C7A"/>
    <w:rsid w:val="009475BD"/>
    <w:rsid w:val="0096211A"/>
    <w:rsid w:val="009648A5"/>
    <w:rsid w:val="0096534A"/>
    <w:rsid w:val="009658A5"/>
    <w:rsid w:val="0099058B"/>
    <w:rsid w:val="009A1388"/>
    <w:rsid w:val="009A25C4"/>
    <w:rsid w:val="009A4498"/>
    <w:rsid w:val="009A5094"/>
    <w:rsid w:val="009B4AE7"/>
    <w:rsid w:val="009B4DA5"/>
    <w:rsid w:val="009B6367"/>
    <w:rsid w:val="009E1DB2"/>
    <w:rsid w:val="009E576A"/>
    <w:rsid w:val="009F6AC6"/>
    <w:rsid w:val="009F7708"/>
    <w:rsid w:val="00A04ADC"/>
    <w:rsid w:val="00A10997"/>
    <w:rsid w:val="00A1771E"/>
    <w:rsid w:val="00A33F9B"/>
    <w:rsid w:val="00A37B6A"/>
    <w:rsid w:val="00A37BFF"/>
    <w:rsid w:val="00A45B81"/>
    <w:rsid w:val="00A45D13"/>
    <w:rsid w:val="00A47EB4"/>
    <w:rsid w:val="00A63B1D"/>
    <w:rsid w:val="00A66A55"/>
    <w:rsid w:val="00A832EE"/>
    <w:rsid w:val="00A86125"/>
    <w:rsid w:val="00A86752"/>
    <w:rsid w:val="00A87724"/>
    <w:rsid w:val="00A94316"/>
    <w:rsid w:val="00AA551E"/>
    <w:rsid w:val="00AA7A64"/>
    <w:rsid w:val="00AB6F8F"/>
    <w:rsid w:val="00AC1185"/>
    <w:rsid w:val="00AD04D1"/>
    <w:rsid w:val="00AD297E"/>
    <w:rsid w:val="00AE1C6F"/>
    <w:rsid w:val="00AE1CA3"/>
    <w:rsid w:val="00AE3E9B"/>
    <w:rsid w:val="00AE4066"/>
    <w:rsid w:val="00AE5495"/>
    <w:rsid w:val="00AE56E4"/>
    <w:rsid w:val="00AF185A"/>
    <w:rsid w:val="00AF7094"/>
    <w:rsid w:val="00AF7733"/>
    <w:rsid w:val="00B02A2A"/>
    <w:rsid w:val="00B0378C"/>
    <w:rsid w:val="00B040E7"/>
    <w:rsid w:val="00B1531A"/>
    <w:rsid w:val="00B15C6E"/>
    <w:rsid w:val="00B34E75"/>
    <w:rsid w:val="00B35867"/>
    <w:rsid w:val="00B6355A"/>
    <w:rsid w:val="00B71E83"/>
    <w:rsid w:val="00B7442E"/>
    <w:rsid w:val="00B775B9"/>
    <w:rsid w:val="00B847AE"/>
    <w:rsid w:val="00B96584"/>
    <w:rsid w:val="00B96DBF"/>
    <w:rsid w:val="00B97945"/>
    <w:rsid w:val="00BA0A23"/>
    <w:rsid w:val="00BB4904"/>
    <w:rsid w:val="00BB5104"/>
    <w:rsid w:val="00BC2B38"/>
    <w:rsid w:val="00BC3B7D"/>
    <w:rsid w:val="00BC3CF9"/>
    <w:rsid w:val="00BD1F60"/>
    <w:rsid w:val="00BD6A64"/>
    <w:rsid w:val="00BE5286"/>
    <w:rsid w:val="00BE7AC2"/>
    <w:rsid w:val="00BF0C79"/>
    <w:rsid w:val="00BF18EC"/>
    <w:rsid w:val="00C22A0E"/>
    <w:rsid w:val="00C22C53"/>
    <w:rsid w:val="00C3069B"/>
    <w:rsid w:val="00C3080E"/>
    <w:rsid w:val="00C30C17"/>
    <w:rsid w:val="00C365D4"/>
    <w:rsid w:val="00C45992"/>
    <w:rsid w:val="00C47F6A"/>
    <w:rsid w:val="00C53BAA"/>
    <w:rsid w:val="00C70B32"/>
    <w:rsid w:val="00C7346A"/>
    <w:rsid w:val="00C75CF9"/>
    <w:rsid w:val="00C777EA"/>
    <w:rsid w:val="00C81587"/>
    <w:rsid w:val="00C91BD6"/>
    <w:rsid w:val="00C939DA"/>
    <w:rsid w:val="00C950D4"/>
    <w:rsid w:val="00CA0F1B"/>
    <w:rsid w:val="00CA58F8"/>
    <w:rsid w:val="00CA6BCC"/>
    <w:rsid w:val="00CB4DCA"/>
    <w:rsid w:val="00CC55C9"/>
    <w:rsid w:val="00CD19EE"/>
    <w:rsid w:val="00CD6A8A"/>
    <w:rsid w:val="00CD75CF"/>
    <w:rsid w:val="00CE1BF8"/>
    <w:rsid w:val="00CE3CFD"/>
    <w:rsid w:val="00CE5E82"/>
    <w:rsid w:val="00CE6DE5"/>
    <w:rsid w:val="00CF2A07"/>
    <w:rsid w:val="00CF38C5"/>
    <w:rsid w:val="00CF3BFB"/>
    <w:rsid w:val="00D00561"/>
    <w:rsid w:val="00D00749"/>
    <w:rsid w:val="00D04182"/>
    <w:rsid w:val="00D046A5"/>
    <w:rsid w:val="00D06017"/>
    <w:rsid w:val="00D06DB0"/>
    <w:rsid w:val="00D126A7"/>
    <w:rsid w:val="00D14F2F"/>
    <w:rsid w:val="00D160EE"/>
    <w:rsid w:val="00D23BB1"/>
    <w:rsid w:val="00D34FEF"/>
    <w:rsid w:val="00D40430"/>
    <w:rsid w:val="00D57284"/>
    <w:rsid w:val="00D57583"/>
    <w:rsid w:val="00D64FD0"/>
    <w:rsid w:val="00D73DAE"/>
    <w:rsid w:val="00D800CE"/>
    <w:rsid w:val="00D8170B"/>
    <w:rsid w:val="00D83B7A"/>
    <w:rsid w:val="00D84E17"/>
    <w:rsid w:val="00D86DB4"/>
    <w:rsid w:val="00DA12E9"/>
    <w:rsid w:val="00DB6745"/>
    <w:rsid w:val="00DC5E05"/>
    <w:rsid w:val="00DC72E5"/>
    <w:rsid w:val="00DD49C8"/>
    <w:rsid w:val="00DE3D93"/>
    <w:rsid w:val="00DF0C7B"/>
    <w:rsid w:val="00E11184"/>
    <w:rsid w:val="00E170D9"/>
    <w:rsid w:val="00E238C9"/>
    <w:rsid w:val="00E42FD5"/>
    <w:rsid w:val="00E47D0E"/>
    <w:rsid w:val="00E57D60"/>
    <w:rsid w:val="00E659B5"/>
    <w:rsid w:val="00E67CFB"/>
    <w:rsid w:val="00E70E39"/>
    <w:rsid w:val="00E82C13"/>
    <w:rsid w:val="00E82E43"/>
    <w:rsid w:val="00E87480"/>
    <w:rsid w:val="00E9086B"/>
    <w:rsid w:val="00E95C71"/>
    <w:rsid w:val="00EA40C8"/>
    <w:rsid w:val="00EA764F"/>
    <w:rsid w:val="00EB03C8"/>
    <w:rsid w:val="00EB54E0"/>
    <w:rsid w:val="00EC35FD"/>
    <w:rsid w:val="00ED3648"/>
    <w:rsid w:val="00ED3963"/>
    <w:rsid w:val="00ED5B04"/>
    <w:rsid w:val="00ED7585"/>
    <w:rsid w:val="00EE00A3"/>
    <w:rsid w:val="00EE615B"/>
    <w:rsid w:val="00EE6DE9"/>
    <w:rsid w:val="00EE6EAE"/>
    <w:rsid w:val="00EF1847"/>
    <w:rsid w:val="00EF27DF"/>
    <w:rsid w:val="00F12166"/>
    <w:rsid w:val="00F334F0"/>
    <w:rsid w:val="00F34CC1"/>
    <w:rsid w:val="00F45E13"/>
    <w:rsid w:val="00F46F05"/>
    <w:rsid w:val="00F47805"/>
    <w:rsid w:val="00F622FA"/>
    <w:rsid w:val="00F776ED"/>
    <w:rsid w:val="00F777C9"/>
    <w:rsid w:val="00F800A0"/>
    <w:rsid w:val="00F937F1"/>
    <w:rsid w:val="00F94626"/>
    <w:rsid w:val="00FA3620"/>
    <w:rsid w:val="00FB0EA7"/>
    <w:rsid w:val="00FB539D"/>
    <w:rsid w:val="00FC76AB"/>
    <w:rsid w:val="00FE5F9D"/>
    <w:rsid w:val="00FF5687"/>
    <w:rsid w:val="00FF5B11"/>
    <w:rsid w:val="00FF5D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4F505E5-3FF5-4AF5-9D83-EBB1490C9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00C3"/>
    <w:pPr>
      <w:spacing w:after="0" w:line="240" w:lineRule="auto"/>
    </w:pPr>
    <w:rPr>
      <w:rFonts w:ascii="Times New Roman" w:hAnsi="Times New Roman" w:cs="Times New Roman"/>
      <w:sz w:val="24"/>
      <w:szCs w:val="24"/>
    </w:rPr>
  </w:style>
  <w:style w:type="paragraph" w:styleId="1">
    <w:name w:val="heading 1"/>
    <w:basedOn w:val="a"/>
    <w:next w:val="a"/>
    <w:link w:val="10"/>
    <w:uiPriority w:val="99"/>
    <w:qFormat/>
    <w:rsid w:val="00EA764F"/>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rsid w:val="001700C3"/>
    <w:pPr>
      <w:keepNext/>
      <w:jc w:val="center"/>
      <w:outlineLvl w:val="1"/>
    </w:pPr>
    <w:rPr>
      <w:b/>
      <w:bCs/>
      <w:sz w:val="28"/>
    </w:rPr>
  </w:style>
  <w:style w:type="paragraph" w:styleId="4">
    <w:name w:val="heading 4"/>
    <w:basedOn w:val="a"/>
    <w:next w:val="a"/>
    <w:link w:val="40"/>
    <w:uiPriority w:val="99"/>
    <w:qFormat/>
    <w:rsid w:val="001700C3"/>
    <w:pPr>
      <w:keepNext/>
      <w:outlineLvl w:val="3"/>
    </w:pPr>
    <w:rPr>
      <w:sz w:val="28"/>
    </w:rPr>
  </w:style>
  <w:style w:type="paragraph" w:styleId="6">
    <w:name w:val="heading 6"/>
    <w:basedOn w:val="a"/>
    <w:next w:val="a"/>
    <w:link w:val="60"/>
    <w:uiPriority w:val="99"/>
    <w:qFormat/>
    <w:rsid w:val="001700C3"/>
    <w:pPr>
      <w:keepNext/>
      <w:tabs>
        <w:tab w:val="left" w:pos="1080"/>
      </w:tabs>
      <w:ind w:left="360"/>
      <w:jc w:val="right"/>
      <w:outlineLvl w:val="5"/>
    </w:pPr>
    <w:rPr>
      <w:sz w:val="28"/>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A764F"/>
    <w:rPr>
      <w:rFonts w:ascii="Cambria" w:hAnsi="Cambria" w:cs="Times New Roman"/>
      <w:b/>
      <w:bCs/>
      <w:color w:val="365F91"/>
      <w:sz w:val="28"/>
      <w:szCs w:val="28"/>
      <w:lang w:val="x-none" w:eastAsia="ru-RU"/>
    </w:rPr>
  </w:style>
  <w:style w:type="character" w:customStyle="1" w:styleId="20">
    <w:name w:val="Заголовок 2 Знак"/>
    <w:basedOn w:val="a0"/>
    <w:link w:val="2"/>
    <w:uiPriority w:val="99"/>
    <w:locked/>
    <w:rsid w:val="001700C3"/>
    <w:rPr>
      <w:rFonts w:ascii="Times New Roman" w:hAnsi="Times New Roman" w:cs="Times New Roman"/>
      <w:b/>
      <w:bCs/>
      <w:sz w:val="24"/>
      <w:szCs w:val="24"/>
      <w:lang w:val="x-none" w:eastAsia="ru-RU"/>
    </w:rPr>
  </w:style>
  <w:style w:type="character" w:customStyle="1" w:styleId="40">
    <w:name w:val="Заголовок 4 Знак"/>
    <w:basedOn w:val="a0"/>
    <w:link w:val="4"/>
    <w:uiPriority w:val="99"/>
    <w:locked/>
    <w:rsid w:val="001700C3"/>
    <w:rPr>
      <w:rFonts w:ascii="Times New Roman" w:hAnsi="Times New Roman" w:cs="Times New Roman"/>
      <w:sz w:val="24"/>
      <w:szCs w:val="24"/>
      <w:lang w:val="x-none" w:eastAsia="ru-RU"/>
    </w:rPr>
  </w:style>
  <w:style w:type="character" w:customStyle="1" w:styleId="60">
    <w:name w:val="Заголовок 6 Знак"/>
    <w:basedOn w:val="a0"/>
    <w:link w:val="6"/>
    <w:uiPriority w:val="99"/>
    <w:locked/>
    <w:rsid w:val="001700C3"/>
    <w:rPr>
      <w:rFonts w:ascii="Times New Roman" w:hAnsi="Times New Roman" w:cs="Times New Roman"/>
      <w:sz w:val="24"/>
      <w:szCs w:val="24"/>
      <w:lang w:val="x-none" w:eastAsia="ru-RU"/>
    </w:rPr>
  </w:style>
  <w:style w:type="character" w:customStyle="1" w:styleId="ConsPlusNormal">
    <w:name w:val="ConsPlusNormal Знак"/>
    <w:link w:val="ConsPlusNormal0"/>
    <w:uiPriority w:val="99"/>
    <w:locked/>
    <w:rsid w:val="004771D2"/>
    <w:rPr>
      <w:rFonts w:ascii="Arial" w:hAnsi="Arial"/>
      <w:snapToGrid w:val="0"/>
      <w:sz w:val="22"/>
      <w:lang w:val="x-none" w:eastAsia="ru-RU"/>
    </w:rPr>
  </w:style>
  <w:style w:type="paragraph" w:styleId="a3">
    <w:name w:val="Body Text"/>
    <w:basedOn w:val="a"/>
    <w:link w:val="a4"/>
    <w:uiPriority w:val="99"/>
    <w:rsid w:val="001700C3"/>
    <w:pPr>
      <w:tabs>
        <w:tab w:val="left" w:pos="1080"/>
      </w:tabs>
    </w:pPr>
    <w:rPr>
      <w:sz w:val="28"/>
    </w:rPr>
  </w:style>
  <w:style w:type="character" w:customStyle="1" w:styleId="a4">
    <w:name w:val="Основной текст Знак"/>
    <w:basedOn w:val="a0"/>
    <w:link w:val="a3"/>
    <w:uiPriority w:val="99"/>
    <w:locked/>
    <w:rsid w:val="001700C3"/>
    <w:rPr>
      <w:rFonts w:ascii="Times New Roman" w:hAnsi="Times New Roman" w:cs="Times New Roman"/>
      <w:sz w:val="24"/>
      <w:szCs w:val="24"/>
      <w:lang w:val="x-none" w:eastAsia="ru-RU"/>
    </w:rPr>
  </w:style>
  <w:style w:type="paragraph" w:styleId="a5">
    <w:name w:val="Body Text Indent"/>
    <w:basedOn w:val="a"/>
    <w:link w:val="a6"/>
    <w:uiPriority w:val="99"/>
    <w:rsid w:val="001700C3"/>
    <w:pPr>
      <w:tabs>
        <w:tab w:val="left" w:pos="0"/>
      </w:tabs>
      <w:ind w:left="360"/>
      <w:jc w:val="both"/>
    </w:pPr>
    <w:rPr>
      <w:sz w:val="28"/>
    </w:rPr>
  </w:style>
  <w:style w:type="character" w:customStyle="1" w:styleId="a6">
    <w:name w:val="Основной текст с отступом Знак"/>
    <w:basedOn w:val="a0"/>
    <w:link w:val="a5"/>
    <w:uiPriority w:val="99"/>
    <w:locked/>
    <w:rsid w:val="001700C3"/>
    <w:rPr>
      <w:rFonts w:ascii="Times New Roman" w:hAnsi="Times New Roman" w:cs="Times New Roman"/>
      <w:sz w:val="24"/>
      <w:szCs w:val="24"/>
      <w:lang w:val="x-none" w:eastAsia="ru-RU"/>
    </w:rPr>
  </w:style>
  <w:style w:type="paragraph" w:styleId="21">
    <w:name w:val="Body Text Indent 2"/>
    <w:basedOn w:val="a"/>
    <w:link w:val="22"/>
    <w:uiPriority w:val="99"/>
    <w:rsid w:val="001700C3"/>
    <w:pPr>
      <w:tabs>
        <w:tab w:val="left" w:pos="1080"/>
      </w:tabs>
      <w:ind w:firstLine="540"/>
      <w:jc w:val="both"/>
    </w:pPr>
    <w:rPr>
      <w:sz w:val="28"/>
    </w:rPr>
  </w:style>
  <w:style w:type="character" w:customStyle="1" w:styleId="22">
    <w:name w:val="Основной текст с отступом 2 Знак"/>
    <w:basedOn w:val="a0"/>
    <w:link w:val="21"/>
    <w:uiPriority w:val="99"/>
    <w:locked/>
    <w:rsid w:val="001700C3"/>
    <w:rPr>
      <w:rFonts w:ascii="Times New Roman" w:hAnsi="Times New Roman" w:cs="Times New Roman"/>
      <w:sz w:val="24"/>
      <w:szCs w:val="24"/>
      <w:lang w:val="x-none" w:eastAsia="ru-RU"/>
    </w:rPr>
  </w:style>
  <w:style w:type="paragraph" w:styleId="a7">
    <w:name w:val="Title"/>
    <w:basedOn w:val="a"/>
    <w:link w:val="a8"/>
    <w:uiPriority w:val="99"/>
    <w:qFormat/>
    <w:rsid w:val="001700C3"/>
    <w:pPr>
      <w:jc w:val="center"/>
    </w:pPr>
    <w:rPr>
      <w:b/>
      <w:bCs/>
      <w:sz w:val="28"/>
    </w:rPr>
  </w:style>
  <w:style w:type="paragraph" w:styleId="3">
    <w:name w:val="Body Text 3"/>
    <w:basedOn w:val="a"/>
    <w:link w:val="30"/>
    <w:uiPriority w:val="99"/>
    <w:rsid w:val="001700C3"/>
    <w:pPr>
      <w:spacing w:after="120"/>
    </w:pPr>
    <w:rPr>
      <w:sz w:val="16"/>
      <w:szCs w:val="16"/>
    </w:rPr>
  </w:style>
  <w:style w:type="character" w:customStyle="1" w:styleId="a8">
    <w:name w:val="Заголовок Знак"/>
    <w:basedOn w:val="a0"/>
    <w:link w:val="a7"/>
    <w:uiPriority w:val="99"/>
    <w:locked/>
    <w:rsid w:val="001700C3"/>
    <w:rPr>
      <w:rFonts w:ascii="Times New Roman" w:hAnsi="Times New Roman" w:cs="Times New Roman"/>
      <w:b/>
      <w:bCs/>
      <w:sz w:val="24"/>
      <w:szCs w:val="24"/>
      <w:lang w:val="x-none" w:eastAsia="ru-RU"/>
    </w:rPr>
  </w:style>
  <w:style w:type="character" w:customStyle="1" w:styleId="30">
    <w:name w:val="Основной текст 3 Знак"/>
    <w:basedOn w:val="a0"/>
    <w:link w:val="3"/>
    <w:uiPriority w:val="99"/>
    <w:locked/>
    <w:rsid w:val="001700C3"/>
    <w:rPr>
      <w:rFonts w:ascii="Times New Roman" w:hAnsi="Times New Roman" w:cs="Times New Roman"/>
      <w:sz w:val="16"/>
      <w:szCs w:val="16"/>
      <w:lang w:val="x-none" w:eastAsia="ru-RU"/>
    </w:rPr>
  </w:style>
  <w:style w:type="paragraph" w:customStyle="1" w:styleId="Oaeno">
    <w:name w:val="Oaeno"/>
    <w:basedOn w:val="a"/>
    <w:uiPriority w:val="99"/>
    <w:rsid w:val="001700C3"/>
    <w:pPr>
      <w:widowControl w:val="0"/>
    </w:pPr>
    <w:rPr>
      <w:rFonts w:ascii="Courier New" w:hAnsi="Courier New"/>
      <w:sz w:val="20"/>
      <w:szCs w:val="20"/>
    </w:rPr>
  </w:style>
  <w:style w:type="paragraph" w:customStyle="1" w:styleId="ConsNormal">
    <w:name w:val="ConsNormal"/>
    <w:uiPriority w:val="99"/>
    <w:rsid w:val="001700C3"/>
    <w:pPr>
      <w:autoSpaceDE w:val="0"/>
      <w:autoSpaceDN w:val="0"/>
      <w:adjustRightInd w:val="0"/>
      <w:spacing w:after="0" w:line="240" w:lineRule="auto"/>
      <w:ind w:right="19772" w:firstLine="720"/>
    </w:pPr>
    <w:rPr>
      <w:rFonts w:ascii="Arial" w:hAnsi="Arial" w:cs="Arial"/>
      <w:sz w:val="20"/>
      <w:szCs w:val="20"/>
    </w:rPr>
  </w:style>
  <w:style w:type="paragraph" w:styleId="a9">
    <w:name w:val="header"/>
    <w:basedOn w:val="a"/>
    <w:link w:val="aa"/>
    <w:uiPriority w:val="99"/>
    <w:rsid w:val="001700C3"/>
    <w:pPr>
      <w:tabs>
        <w:tab w:val="center" w:pos="4677"/>
        <w:tab w:val="right" w:pos="9355"/>
      </w:tabs>
    </w:pPr>
  </w:style>
  <w:style w:type="character" w:customStyle="1" w:styleId="aa">
    <w:name w:val="Верхний колонтитул Знак"/>
    <w:basedOn w:val="a0"/>
    <w:link w:val="a9"/>
    <w:uiPriority w:val="99"/>
    <w:locked/>
    <w:rsid w:val="001700C3"/>
    <w:rPr>
      <w:rFonts w:ascii="Times New Roman" w:hAnsi="Times New Roman" w:cs="Times New Roman"/>
      <w:sz w:val="24"/>
      <w:szCs w:val="24"/>
      <w:lang w:val="x-none" w:eastAsia="ru-RU"/>
    </w:rPr>
  </w:style>
  <w:style w:type="character" w:styleId="ab">
    <w:name w:val="page number"/>
    <w:basedOn w:val="a0"/>
    <w:uiPriority w:val="99"/>
    <w:rsid w:val="001700C3"/>
    <w:rPr>
      <w:rFonts w:cs="Times New Roman"/>
    </w:rPr>
  </w:style>
  <w:style w:type="paragraph" w:styleId="ac">
    <w:name w:val="footer"/>
    <w:basedOn w:val="a"/>
    <w:link w:val="ad"/>
    <w:uiPriority w:val="99"/>
    <w:rsid w:val="001700C3"/>
    <w:pPr>
      <w:tabs>
        <w:tab w:val="center" w:pos="4677"/>
        <w:tab w:val="right" w:pos="9355"/>
      </w:tabs>
    </w:pPr>
  </w:style>
  <w:style w:type="character" w:customStyle="1" w:styleId="ad">
    <w:name w:val="Нижний колонтитул Знак"/>
    <w:basedOn w:val="a0"/>
    <w:link w:val="ac"/>
    <w:uiPriority w:val="99"/>
    <w:locked/>
    <w:rsid w:val="001700C3"/>
    <w:rPr>
      <w:rFonts w:ascii="Times New Roman" w:hAnsi="Times New Roman" w:cs="Times New Roman"/>
      <w:sz w:val="24"/>
      <w:szCs w:val="24"/>
      <w:lang w:val="x-none" w:eastAsia="ru-RU"/>
    </w:rPr>
  </w:style>
  <w:style w:type="paragraph" w:customStyle="1" w:styleId="ConsPlusNormal0">
    <w:name w:val="ConsPlusNormal"/>
    <w:link w:val="ConsPlusNormal"/>
    <w:uiPriority w:val="99"/>
    <w:rsid w:val="001700C3"/>
    <w:pPr>
      <w:widowControl w:val="0"/>
      <w:spacing w:after="0" w:line="240" w:lineRule="auto"/>
      <w:ind w:firstLine="720"/>
    </w:pPr>
    <w:rPr>
      <w:rFonts w:ascii="Arial" w:hAnsi="Arial" w:cs="Times New Roman"/>
    </w:rPr>
  </w:style>
  <w:style w:type="table" w:styleId="ae">
    <w:name w:val="Table Grid"/>
    <w:basedOn w:val="a1"/>
    <w:uiPriority w:val="99"/>
    <w:rsid w:val="001700C3"/>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1700C3"/>
    <w:pPr>
      <w:autoSpaceDE w:val="0"/>
      <w:autoSpaceDN w:val="0"/>
      <w:adjustRightInd w:val="0"/>
      <w:spacing w:after="0" w:line="240" w:lineRule="auto"/>
    </w:pPr>
    <w:rPr>
      <w:rFonts w:ascii="Arial" w:eastAsia="SimSun" w:hAnsi="Arial" w:cs="Arial"/>
      <w:sz w:val="20"/>
      <w:szCs w:val="20"/>
      <w:lang w:eastAsia="zh-CN"/>
    </w:rPr>
  </w:style>
  <w:style w:type="paragraph" w:customStyle="1" w:styleId="ConsPlusNonformat">
    <w:name w:val="ConsPlusNonformat"/>
    <w:uiPriority w:val="99"/>
    <w:rsid w:val="001700C3"/>
    <w:pPr>
      <w:autoSpaceDE w:val="0"/>
      <w:autoSpaceDN w:val="0"/>
      <w:adjustRightInd w:val="0"/>
      <w:spacing w:after="0" w:line="240" w:lineRule="auto"/>
    </w:pPr>
    <w:rPr>
      <w:rFonts w:ascii="Courier New" w:hAnsi="Courier New" w:cs="Courier New"/>
      <w:sz w:val="20"/>
      <w:szCs w:val="20"/>
      <w:lang w:eastAsia="en-US"/>
    </w:rPr>
  </w:style>
  <w:style w:type="paragraph" w:styleId="af">
    <w:name w:val="List Paragraph"/>
    <w:basedOn w:val="a"/>
    <w:uiPriority w:val="34"/>
    <w:qFormat/>
    <w:rsid w:val="001700C3"/>
    <w:pPr>
      <w:ind w:left="720"/>
      <w:contextualSpacing/>
    </w:pPr>
  </w:style>
  <w:style w:type="paragraph" w:customStyle="1" w:styleId="1151256">
    <w:name w:val="Стиль 115 пт По ширине Первая строка:  125 см Перед:  6 пт По..."/>
    <w:basedOn w:val="a"/>
    <w:uiPriority w:val="99"/>
    <w:rsid w:val="001700C3"/>
    <w:pPr>
      <w:spacing w:before="120" w:after="60" w:line="288" w:lineRule="auto"/>
      <w:ind w:firstLine="709"/>
      <w:jc w:val="both"/>
    </w:pPr>
    <w:rPr>
      <w:sz w:val="23"/>
      <w:szCs w:val="20"/>
    </w:rPr>
  </w:style>
  <w:style w:type="paragraph" w:styleId="23">
    <w:name w:val="Body Text 2"/>
    <w:basedOn w:val="a"/>
    <w:link w:val="24"/>
    <w:uiPriority w:val="99"/>
    <w:semiHidden/>
    <w:rsid w:val="001700C3"/>
    <w:pPr>
      <w:spacing w:after="120" w:line="480" w:lineRule="auto"/>
    </w:pPr>
  </w:style>
  <w:style w:type="character" w:customStyle="1" w:styleId="24">
    <w:name w:val="Основной текст 2 Знак"/>
    <w:basedOn w:val="a0"/>
    <w:link w:val="23"/>
    <w:uiPriority w:val="99"/>
    <w:semiHidden/>
    <w:locked/>
    <w:rsid w:val="001700C3"/>
    <w:rPr>
      <w:rFonts w:ascii="Times New Roman" w:hAnsi="Times New Roman" w:cs="Times New Roman"/>
      <w:sz w:val="24"/>
      <w:szCs w:val="24"/>
      <w:lang w:val="x-none" w:eastAsia="ru-RU"/>
    </w:rPr>
  </w:style>
  <w:style w:type="character" w:styleId="af0">
    <w:name w:val="Hyperlink"/>
    <w:basedOn w:val="a0"/>
    <w:uiPriority w:val="99"/>
    <w:rsid w:val="001700C3"/>
    <w:rPr>
      <w:rFonts w:cs="Times New Roman"/>
      <w:color w:val="0000FF"/>
      <w:u w:val="single"/>
    </w:rPr>
  </w:style>
  <w:style w:type="paragraph" w:styleId="af1">
    <w:name w:val="Normal (Web)"/>
    <w:basedOn w:val="a"/>
    <w:uiPriority w:val="99"/>
    <w:rsid w:val="006576FD"/>
    <w:pPr>
      <w:spacing w:before="100" w:beforeAutospacing="1" w:after="100" w:afterAutospacing="1"/>
    </w:pPr>
  </w:style>
  <w:style w:type="character" w:customStyle="1" w:styleId="sfwc">
    <w:name w:val="sfwc"/>
    <w:basedOn w:val="a0"/>
    <w:uiPriority w:val="99"/>
    <w:rsid w:val="006576FD"/>
    <w:rPr>
      <w:rFonts w:cs="Times New Roman"/>
    </w:rPr>
  </w:style>
  <w:style w:type="character" w:customStyle="1" w:styleId="fill">
    <w:name w:val="fill"/>
    <w:basedOn w:val="a0"/>
    <w:uiPriority w:val="99"/>
    <w:rsid w:val="006576FD"/>
    <w:rPr>
      <w:rFonts w:cs="Times New Roman"/>
    </w:rPr>
  </w:style>
  <w:style w:type="paragraph" w:styleId="af2">
    <w:name w:val="Balloon Text"/>
    <w:basedOn w:val="a"/>
    <w:link w:val="af3"/>
    <w:uiPriority w:val="99"/>
    <w:semiHidden/>
    <w:unhideWhenUsed/>
    <w:rsid w:val="006A7D9F"/>
    <w:rPr>
      <w:rFonts w:ascii="Segoe UI" w:hAnsi="Segoe UI" w:cs="Segoe UI"/>
      <w:sz w:val="18"/>
      <w:szCs w:val="18"/>
    </w:rPr>
  </w:style>
  <w:style w:type="character" w:customStyle="1" w:styleId="af3">
    <w:name w:val="Текст выноски Знак"/>
    <w:basedOn w:val="a0"/>
    <w:link w:val="af2"/>
    <w:uiPriority w:val="99"/>
    <w:semiHidden/>
    <w:locked/>
    <w:rsid w:val="006A7D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2737634">
      <w:marLeft w:val="0"/>
      <w:marRight w:val="0"/>
      <w:marTop w:val="0"/>
      <w:marBottom w:val="0"/>
      <w:divBdr>
        <w:top w:val="none" w:sz="0" w:space="0" w:color="auto"/>
        <w:left w:val="none" w:sz="0" w:space="0" w:color="auto"/>
        <w:bottom w:val="none" w:sz="0" w:space="0" w:color="auto"/>
        <w:right w:val="none" w:sz="0" w:space="0" w:color="auto"/>
      </w:divBdr>
      <w:divsChild>
        <w:div w:id="1662737635">
          <w:marLeft w:val="0"/>
          <w:marRight w:val="0"/>
          <w:marTop w:val="0"/>
          <w:marBottom w:val="0"/>
          <w:divBdr>
            <w:top w:val="none" w:sz="0" w:space="0" w:color="auto"/>
            <w:left w:val="none" w:sz="0" w:space="0" w:color="auto"/>
            <w:bottom w:val="none" w:sz="0" w:space="0" w:color="auto"/>
            <w:right w:val="none" w:sz="0" w:space="0" w:color="auto"/>
          </w:divBdr>
        </w:div>
      </w:divsChild>
    </w:div>
    <w:div w:id="1662737636">
      <w:marLeft w:val="0"/>
      <w:marRight w:val="0"/>
      <w:marTop w:val="0"/>
      <w:marBottom w:val="0"/>
      <w:divBdr>
        <w:top w:val="none" w:sz="0" w:space="0" w:color="auto"/>
        <w:left w:val="none" w:sz="0" w:space="0" w:color="auto"/>
        <w:bottom w:val="none" w:sz="0" w:space="0" w:color="auto"/>
        <w:right w:val="none" w:sz="0" w:space="0" w:color="auto"/>
      </w:divBdr>
      <w:divsChild>
        <w:div w:id="1662737633">
          <w:marLeft w:val="0"/>
          <w:marRight w:val="0"/>
          <w:marTop w:val="0"/>
          <w:marBottom w:val="0"/>
          <w:divBdr>
            <w:top w:val="none" w:sz="0" w:space="0" w:color="auto"/>
            <w:left w:val="none" w:sz="0" w:space="0" w:color="auto"/>
            <w:bottom w:val="none" w:sz="0" w:space="0" w:color="auto"/>
            <w:right w:val="none" w:sz="0" w:space="0" w:color="auto"/>
          </w:divBdr>
        </w:div>
      </w:divsChild>
    </w:div>
    <w:div w:id="1662737637">
      <w:marLeft w:val="0"/>
      <w:marRight w:val="0"/>
      <w:marTop w:val="0"/>
      <w:marBottom w:val="0"/>
      <w:divBdr>
        <w:top w:val="none" w:sz="0" w:space="0" w:color="auto"/>
        <w:left w:val="none" w:sz="0" w:space="0" w:color="auto"/>
        <w:bottom w:val="none" w:sz="0" w:space="0" w:color="auto"/>
        <w:right w:val="none" w:sz="0" w:space="0" w:color="auto"/>
      </w:divBdr>
      <w:divsChild>
        <w:div w:id="1662737638">
          <w:marLeft w:val="0"/>
          <w:marRight w:val="0"/>
          <w:marTop w:val="0"/>
          <w:marBottom w:val="0"/>
          <w:divBdr>
            <w:top w:val="none" w:sz="0" w:space="0" w:color="auto"/>
            <w:left w:val="none" w:sz="0" w:space="0" w:color="auto"/>
            <w:bottom w:val="none" w:sz="0" w:space="0" w:color="auto"/>
            <w:right w:val="none" w:sz="0" w:space="0" w:color="auto"/>
          </w:divBdr>
          <w:divsChild>
            <w:div w:id="166273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73764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E193D5D4F14672E5D6267E539F1E0254581353148E9F6C42ED26CF0B4B2A64A421A2F3951F5CCAAqBFEO" TargetMode="External"/><Relationship Id="rId21" Type="http://schemas.openxmlformats.org/officeDocument/2006/relationships/hyperlink" Target="consultantplus://offline/ref=7D9624DA30B82E404CE7C6F697388C8B14B02DA24D213ECF220F47D8E008DFD959894A15EAN0zBF" TargetMode="External"/><Relationship Id="rId42" Type="http://schemas.openxmlformats.org/officeDocument/2006/relationships/hyperlink" Target="consultantplus://offline/ref=E347BA82355CA25C42B9B4405365EECEA7ED3A9C80A0958FCBF3D272CFt2c5D" TargetMode="External"/><Relationship Id="rId47" Type="http://schemas.openxmlformats.org/officeDocument/2006/relationships/hyperlink" Target="consultantplus://offline/ref=2EE18EFCCB70A082F3C77053B01531E683FACAC9C6A0C3D43F1C3C881EBB8BFE7A9FA3BDB8865CD737w0J" TargetMode="External"/><Relationship Id="rId63" Type="http://schemas.openxmlformats.org/officeDocument/2006/relationships/hyperlink" Target="consultantplus://offline/ref=44B0F9A99842C501F9A3F4EAA4F9153F5F97D7263C2180A1A448DDA6E73FCB9FEE8E1C0EA20F8A2A44H0J" TargetMode="External"/><Relationship Id="rId68" Type="http://schemas.openxmlformats.org/officeDocument/2006/relationships/hyperlink" Target="consultantplus://offline/ref=BC5BC22269398CD62E7D94ED87726F162030B5368D9254B2FB7D50296F84034D6EECFA7D5ACBBA22R3LAJ" TargetMode="External"/><Relationship Id="rId84" Type="http://schemas.openxmlformats.org/officeDocument/2006/relationships/hyperlink" Target="consultantplus://offline/ref=EEE6CD960269FD612F8A7BE84F9D8C7131F0321A28096F2A44782A98546E65A9F790A1C69B6DAEF0uCG8N" TargetMode="External"/><Relationship Id="rId89" Type="http://schemas.openxmlformats.org/officeDocument/2006/relationships/hyperlink" Target="consultantplus://offline/ref=0799346DCD1010156CFD6826F7EBC3C065845E91512569BDE7E221DC42FFA46AB72BE643226FZEvBJ" TargetMode="External"/><Relationship Id="rId112" Type="http://schemas.openxmlformats.org/officeDocument/2006/relationships/fontTable" Target="fontTable.xml"/><Relationship Id="rId16" Type="http://schemas.openxmlformats.org/officeDocument/2006/relationships/hyperlink" Target="consultantplus://offline/ref=DE31EBF216F92A46B3B745E1F643374E15FDFCCA296469657B5C4642C157EBB333E40025EASF01M" TargetMode="External"/><Relationship Id="rId107" Type="http://schemas.openxmlformats.org/officeDocument/2006/relationships/hyperlink" Target="consultantplus://offline/ref=DB206BABC49C13F742A69FBF195514B7C3A705DEE590E7193EF46D5B804543C1737138A952KDD2J" TargetMode="External"/><Relationship Id="rId11" Type="http://schemas.openxmlformats.org/officeDocument/2006/relationships/hyperlink" Target="consultantplus://offline/ref=99028D6D73AAD04FFBC4AB0B2AFBAEEFE413575787BC25C7D222EE90EC1B131D7C6F75DF687A5782Q6P0E" TargetMode="External"/><Relationship Id="rId32" Type="http://schemas.openxmlformats.org/officeDocument/2006/relationships/hyperlink" Target="consultantplus://offline/ref=ADE3885E636CF45D5655DDCF78361C6930EB2199E1DC675EE10D2F0C14690DCE8E613F2F5799E66B14m0E" TargetMode="External"/><Relationship Id="rId37" Type="http://schemas.openxmlformats.org/officeDocument/2006/relationships/hyperlink" Target="consultantplus://offline/ref=ADE3885E636CF45D5655DDCF78361C6930EB2199E1DC675EE10D2F0C14690DCE8E613F2715m2E" TargetMode="External"/><Relationship Id="rId53" Type="http://schemas.openxmlformats.org/officeDocument/2006/relationships/hyperlink" Target="consultantplus://offline/ref=EDA03B2F1BA08CE31A11EAB130ED3646B25EDD2644602163C3097A440EDD5AAB20AAA68E44121849YAR1I" TargetMode="External"/><Relationship Id="rId58" Type="http://schemas.openxmlformats.org/officeDocument/2006/relationships/hyperlink" Target="consultantplus://offline/ref=2D81FD744973D08E986BDF55DEA458284570F783B1ED02F69E0F998E670F7096B86F82A58BCD362AG6s3L" TargetMode="External"/><Relationship Id="rId74" Type="http://schemas.openxmlformats.org/officeDocument/2006/relationships/hyperlink" Target="consultantplus://offline/ref=9E7487472161B2918F5F33F1C6FFE6BFA0281DA65850B4C1ADFB95A42F64EF61AF2B8635EFD794EDI3p1O" TargetMode="External"/><Relationship Id="rId79" Type="http://schemas.openxmlformats.org/officeDocument/2006/relationships/hyperlink" Target="consultantplus://offline/ref=5A0A7E3C952E498ABC96D8B21DFC86972632A76E064B179E015E8EA9C042C9193D660F3DAA86643209z5J" TargetMode="External"/><Relationship Id="rId102" Type="http://schemas.openxmlformats.org/officeDocument/2006/relationships/hyperlink" Target="consultantplus://offline/ref=A4CA1B447057FDF8ED0A24C185711FA4CDEC39A09EE0BA4CD57EE4DD0BF197E12B838BD4403DC1B7hFG3G" TargetMode="External"/><Relationship Id="rId5" Type="http://schemas.openxmlformats.org/officeDocument/2006/relationships/webSettings" Target="webSettings.xml"/><Relationship Id="rId90" Type="http://schemas.openxmlformats.org/officeDocument/2006/relationships/hyperlink" Target="consultantplus://offline/ref=0799346DCD1010156CFD6826F7EBC3C0658F5990562D69BDE7E221DC42FFA46AB72BE643206CE347Z3vBJ" TargetMode="External"/><Relationship Id="rId95" Type="http://schemas.openxmlformats.org/officeDocument/2006/relationships/hyperlink" Target="consultantplus://offline/ref=2E10F09E01964420396631BE9F424C7FDE28F7A904B8CAA2B8D633D9BFD0BF1830B4DDB7A1BC1224PEE9F" TargetMode="External"/><Relationship Id="rId22" Type="http://schemas.openxmlformats.org/officeDocument/2006/relationships/hyperlink" Target="consultantplus://offline/ref=015FC6E3FFC840318CC1E3FD07D6338FCD6314B7A647FB5DD59E400AE0AC4766387A59FA7292F5C378B5G" TargetMode="External"/><Relationship Id="rId27" Type="http://schemas.openxmlformats.org/officeDocument/2006/relationships/hyperlink" Target="consultantplus://offline/ref=2009E3D0F033D8B36DE70CE07A192E281A843AA5BB2688C7AA8F351A5C334A53A551EE896C9E40CFh7jFO" TargetMode="External"/><Relationship Id="rId43" Type="http://schemas.openxmlformats.org/officeDocument/2006/relationships/hyperlink" Target="consultantplus://offline/ref=CFC21D5737297861E384A40BFD647D40A96A1139A3526A5F3A692EDDB3E70BO" TargetMode="External"/><Relationship Id="rId48" Type="http://schemas.openxmlformats.org/officeDocument/2006/relationships/hyperlink" Target="consultantplus://offline/ref=8DAA0A6D0B0CD65E811EB8D35D7DEF95C1D0BC31DD9F6239C136CC501C9E6DA2E044486B4D988B87I266G" TargetMode="External"/><Relationship Id="rId64" Type="http://schemas.openxmlformats.org/officeDocument/2006/relationships/hyperlink" Target="consultantplus://offline/ref=44B0F9A99842C501F9A3F4EAA4F9153F5F97D7263C2180A1A448DDA6E73FCB9FEE8E1C0EA20F892744H4J" TargetMode="External"/><Relationship Id="rId69" Type="http://schemas.openxmlformats.org/officeDocument/2006/relationships/hyperlink" Target="consultantplus://offline/ref=6C988736A91380DF65863CE74D60610EDC6E0594F7CEA20B09146E63CFD091668B2625E8C2D5A99El2tFN" TargetMode="External"/><Relationship Id="rId113" Type="http://schemas.openxmlformats.org/officeDocument/2006/relationships/theme" Target="theme/theme1.xml"/><Relationship Id="rId80" Type="http://schemas.openxmlformats.org/officeDocument/2006/relationships/hyperlink" Target="consultantplus://offline/ref=DE2570AE7ED39D040CD67822BDFA67023A3234293F6ACF884A1EC62A8EA4AF4680EDC141BAb25BJ" TargetMode="External"/><Relationship Id="rId85" Type="http://schemas.openxmlformats.org/officeDocument/2006/relationships/hyperlink" Target="consultantplus://offline/ref=9FBA38602F31DB5FC8E478DD00E23F63CB0F57E97B2AFAE46DAADED1BF8934A4A59F1AD7DC593EEDpDU7I" TargetMode="External"/><Relationship Id="rId12" Type="http://schemas.openxmlformats.org/officeDocument/2006/relationships/hyperlink" Target="consultantplus://offline/ref=DE31EBF216F92A46B3B745E1F643374E16FCF9CE286869657B5C4642C157EBB333E40025EFF319E4S00BM" TargetMode="External"/><Relationship Id="rId17" Type="http://schemas.openxmlformats.org/officeDocument/2006/relationships/hyperlink" Target="consultantplus://offline/ref=682A15984F74D4EAFF978E1026F8C183EDD011BC4266ED06BB9B0E91419083658606DA3AE1CD7E66zE0BC" TargetMode="External"/><Relationship Id="rId33" Type="http://schemas.openxmlformats.org/officeDocument/2006/relationships/hyperlink" Target="consultantplus://offline/ref=ADE3885E636CF45D5655DDCF78361C6930EB2199E1DC675EE10D2F0C14690DCE8E613F2F5799E66814m7E" TargetMode="External"/><Relationship Id="rId38" Type="http://schemas.openxmlformats.org/officeDocument/2006/relationships/hyperlink" Target="consultantplus://offline/ref=ADE3885E636CF45D5655DDCF78361C6930EB2199E1DC675EE10D2F0C14690DCE8E613F2F579BED6714m7E" TargetMode="External"/><Relationship Id="rId59" Type="http://schemas.openxmlformats.org/officeDocument/2006/relationships/hyperlink" Target="consultantplus://offline/ref=2D81FD744973D08E986BDF55DEA45828457FF580B6E302F69E0F998E670F7096B86F82A78FGCs1L" TargetMode="External"/><Relationship Id="rId103" Type="http://schemas.openxmlformats.org/officeDocument/2006/relationships/hyperlink" Target="consultantplus://offline/ref=FE79AB51368A67DFE475971B38AF788B88051E34DFAF455A0957C7625F615BD447C58E54270EB282o9IBG" TargetMode="External"/><Relationship Id="rId108" Type="http://schemas.openxmlformats.org/officeDocument/2006/relationships/header" Target="header1.xml"/><Relationship Id="rId54" Type="http://schemas.openxmlformats.org/officeDocument/2006/relationships/hyperlink" Target="consultantplus://offline/ref=5ED74DF82B799CC8BF56D787C29029DCB9026B545F884EB450E3E4E7266742E0B55221015A2194B0t8h4C" TargetMode="External"/><Relationship Id="rId70" Type="http://schemas.openxmlformats.org/officeDocument/2006/relationships/hyperlink" Target="consultantplus://offline/ref=6C988736A91380DF65863CE74D60610EDC6E0594F7CEA20B09146E63CFD091668B2625E8C2D5A29Dl2tEN" TargetMode="External"/><Relationship Id="rId75" Type="http://schemas.openxmlformats.org/officeDocument/2006/relationships/hyperlink" Target="consultantplus://offline/ref=9E7487472161B2918F5F33F1C6FFE6BFA0281DA15A50B4C1ADFB95A42F64EF61AF2B8635EFD591E9I3p7O" TargetMode="External"/><Relationship Id="rId91" Type="http://schemas.openxmlformats.org/officeDocument/2006/relationships/hyperlink" Target="consultantplus://offline/ref=AFBD9D3AC177C15469802B3412B987C7D8A24DF9DE60B7F48E97F403ED400A37D3F2318C237DCDK" TargetMode="External"/><Relationship Id="rId96" Type="http://schemas.openxmlformats.org/officeDocument/2006/relationships/hyperlink" Target="consultantplus://offline/ref=02D85DE754357BD47D2FCAA974BB26A7AF1145ADCBE089C387DCFCC1A7438DE0EB2FE9411B7F474AR1E1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DE31EBF216F92A46B3B745E1F643374E15F4FACC236D69657B5C4642C157EBB333E40025EFF31CEAS00DM" TargetMode="External"/><Relationship Id="rId23" Type="http://schemas.openxmlformats.org/officeDocument/2006/relationships/hyperlink" Target="consultantplus://offline/ref=015FC6E3FFC840318CC1E3FD07D6338FCD631CB8AF4EFB5DD59E400AE07ABCG" TargetMode="External"/><Relationship Id="rId28" Type="http://schemas.openxmlformats.org/officeDocument/2006/relationships/hyperlink" Target="consultantplus://offline/ref=8F02E67915DF2CB90ECBDB05DBEBFB0315ACE88FBBA257586A31DA2800A0ECE16A860B462F5CD4D5YDl4O" TargetMode="External"/><Relationship Id="rId36" Type="http://schemas.openxmlformats.org/officeDocument/2006/relationships/hyperlink" Target="consultantplus://offline/ref=ADE3885E636CF45D5655DDCF78361C6930EB2199E1DC675EE10D2F0C14690DCE8E613F2F15m7E" TargetMode="External"/><Relationship Id="rId49" Type="http://schemas.openxmlformats.org/officeDocument/2006/relationships/hyperlink" Target="consultantplus://offline/ref=B57E2971D8BCCB4055ADA14433351185D3146E405E033A8FDF80A88DF3D7DFEB603B2FAE206A061ARBHAH" TargetMode="External"/><Relationship Id="rId57" Type="http://schemas.openxmlformats.org/officeDocument/2006/relationships/hyperlink" Target="consultantplus://offline/ref=182CE8063507A527EA4909D5334BC84A138EC8B2617B3A3B79FCC98B97AE7C6056FA89C151F16F8DN7g6C" TargetMode="External"/><Relationship Id="rId106" Type="http://schemas.openxmlformats.org/officeDocument/2006/relationships/hyperlink" Target="consultantplus://offline/ref=EF878EAE27EC65F2BCCF92BE871283796B4442ECF63ABF261F31E7F5846C29562F9B9240B6840DBE5AI" TargetMode="External"/><Relationship Id="rId10" Type="http://schemas.openxmlformats.org/officeDocument/2006/relationships/hyperlink" Target="consultantplus://offline/ref=7A78BDE976CF4DE7C1A399AC4BEC7F51C2F97297DE6E5DCE0BAA901C1BFF48B957FA9BB24A76A48D4C17I" TargetMode="External"/><Relationship Id="rId31" Type="http://schemas.openxmlformats.org/officeDocument/2006/relationships/hyperlink" Target="consultantplus://offline/ref=ADE3885E636CF45D5655DDCF78361C6930EB2199E1DC675EE10D2F0C14690DCE8E613F2F5799E96E14mFE" TargetMode="External"/><Relationship Id="rId44" Type="http://schemas.openxmlformats.org/officeDocument/2006/relationships/hyperlink" Target="consultantplus://offline/ref=CFC21D5737297861E384A40BFD647D40A96B163EA35A6A5F3A692EDDB37B747594BDD826A65E93FDE909O" TargetMode="External"/><Relationship Id="rId52" Type="http://schemas.openxmlformats.org/officeDocument/2006/relationships/hyperlink" Target="consultantplus://offline/ref=2034E3C883318E188147C206EC14121000120B5644A3FF71EB17924F1166A36A4FD487529737070AS3tDH" TargetMode="External"/><Relationship Id="rId60" Type="http://schemas.openxmlformats.org/officeDocument/2006/relationships/hyperlink" Target="consultantplus://offline/ref=6D794A1EE934E330CF35C14F593CF01DA2B262EF81BBF6A959A9F1200D6695E7E9F8AA5E35F5089EWD07H" TargetMode="External"/><Relationship Id="rId65" Type="http://schemas.openxmlformats.org/officeDocument/2006/relationships/hyperlink" Target="consultantplus://offline/ref=44B0F9A99842C501F9A3F4EAA4F9153F5F97D7263C2180A1A448DDA6E73FCB9FEE8E1C0EA20F892A44H5J" TargetMode="External"/><Relationship Id="rId73" Type="http://schemas.openxmlformats.org/officeDocument/2006/relationships/hyperlink" Target="consultantplus://offline/ref=9A299C9BF162D4BB275A14EA5A55B063631D1BBDEFB254F1FF42C3DCB5F5C935D804F7A47ED41FE1X9nFO" TargetMode="External"/><Relationship Id="rId78" Type="http://schemas.openxmlformats.org/officeDocument/2006/relationships/hyperlink" Target="consultantplus://offline/ref=9E7487472161B2918F5F33F1C6FFE6BFA0281DA65850B4C1ADFB95A42F64EF61AF2B8635EFD797EBI3p2O" TargetMode="External"/><Relationship Id="rId81" Type="http://schemas.openxmlformats.org/officeDocument/2006/relationships/hyperlink" Target="consultantplus://offline/ref=DE2570AE7ED39D040CD67822BDFA67023A3030293A68CF884A1EC62A8EA4AF4680EDC143B92B657AbD5BJ" TargetMode="External"/><Relationship Id="rId86" Type="http://schemas.openxmlformats.org/officeDocument/2006/relationships/hyperlink" Target="consultantplus://offline/ref=88BE0F437F93183F5D51F52B8EC72529001D41650274A643B84CAE8144D17CB4BA7E2ACC17E770BFD9b6N" TargetMode="External"/><Relationship Id="rId94" Type="http://schemas.openxmlformats.org/officeDocument/2006/relationships/hyperlink" Target="consultantplus://offline/ref=23ED8D64121EAECB0304B7AE2960AC79DD37E6BA8752FB42CD839A51A5BCB5D333CBAE70B7O03EE" TargetMode="External"/><Relationship Id="rId99" Type="http://schemas.openxmlformats.org/officeDocument/2006/relationships/hyperlink" Target="consultantplus://offline/ref=B65262C4154A9C22DD5319F8B4CAB308EAF3DBF220E58FBABDDA57619CA8A6D92D877A7D9BDC7F19cBE2G" TargetMode="External"/><Relationship Id="rId101" Type="http://schemas.openxmlformats.org/officeDocument/2006/relationships/hyperlink" Target="consultantplus://offline/ref=A4CA1B447057FDF8ED0A24C185711FA4CDEC39A09EE0BA4CD57EE4DD0BF197E12B838BD4403CC1BBhFGCG" TargetMode="External"/><Relationship Id="rId4" Type="http://schemas.openxmlformats.org/officeDocument/2006/relationships/settings" Target="settings.xml"/><Relationship Id="rId9" Type="http://schemas.openxmlformats.org/officeDocument/2006/relationships/hyperlink" Target="consultantplus://offline/ref=407DEAC7E82414E6EC1C92FAD9AC069C94731BF4F876612E7D0D8E1502P0F8L" TargetMode="External"/><Relationship Id="rId13" Type="http://schemas.openxmlformats.org/officeDocument/2006/relationships/hyperlink" Target="consultantplus://offline/ref=DE31EBF216F92A46B3B745E1F643374E15F4FACC236D69657B5C4642C157EBB333E40025EFF31CEAS00DM" TargetMode="External"/><Relationship Id="rId18" Type="http://schemas.openxmlformats.org/officeDocument/2006/relationships/hyperlink" Target="consultantplus://offline/ref=32960CBE0A14964BD73BD7DE6734DF2215AD2BE7F43C6AEC0190EB7C1B3E83ECD29EA65855368DBDN9i1O" TargetMode="External"/><Relationship Id="rId39" Type="http://schemas.openxmlformats.org/officeDocument/2006/relationships/hyperlink" Target="consultantplus://offline/ref=E347BA82355CA25C42B9B4405365EECEA7ED3A968DAF958FCBF3D272CFt2c5D" TargetMode="External"/><Relationship Id="rId109" Type="http://schemas.openxmlformats.org/officeDocument/2006/relationships/header" Target="header2.xml"/><Relationship Id="rId34" Type="http://schemas.openxmlformats.org/officeDocument/2006/relationships/hyperlink" Target="consultantplus://offline/ref=ADE3885E636CF45D5655DDCF78361C6930EB2199E1DC675EE10D2F0C14690DCE8E613F2F579BEC6914m6E" TargetMode="External"/><Relationship Id="rId50" Type="http://schemas.openxmlformats.org/officeDocument/2006/relationships/hyperlink" Target="consultantplus://offline/ref=B57E2971D8BCCB4055ADA14433351185D3146E405E033A8FDF80A88DF3D7DFEB603B2FAE2068061BRBHBH" TargetMode="External"/><Relationship Id="rId55" Type="http://schemas.openxmlformats.org/officeDocument/2006/relationships/hyperlink" Target="consultantplus://offline/ref=899F40F3FE1B79AEF22D8451F86ECFA8A5955F293AFAA2C50A58416DB3F59878821D330CBE02ECW5fFC" TargetMode="External"/><Relationship Id="rId76" Type="http://schemas.openxmlformats.org/officeDocument/2006/relationships/hyperlink" Target="consultantplus://offline/ref=873F5BECD7A6C3B894807098BBD458EFA839C7C6FBFB38C71E04BDB4F6E9E02D2F0BC3905B4EA2792Fo9D" TargetMode="External"/><Relationship Id="rId97" Type="http://schemas.openxmlformats.org/officeDocument/2006/relationships/hyperlink" Target="consultantplus://offline/ref=EB6F37E1481089CC24EBF3A6B78EB9AD8991220B39E33E64333DA12F59CA0F6BEC0BC5FC6Fg8FFE" TargetMode="External"/><Relationship Id="rId104" Type="http://schemas.openxmlformats.org/officeDocument/2006/relationships/hyperlink" Target="consultantplus://offline/ref=04DC95437D445E1F279FCE8C60144531B128FFD44EA8A5E8D463C661B41EC13A1E47280F6B971C35GEh7H" TargetMode="External"/><Relationship Id="rId7" Type="http://schemas.openxmlformats.org/officeDocument/2006/relationships/endnotes" Target="endnotes.xml"/><Relationship Id="rId71" Type="http://schemas.openxmlformats.org/officeDocument/2006/relationships/hyperlink" Target="consultantplus://offline/ref=9A299C9BF162D4BB275A14EA5A55B063631D1BBDEFB254F1FF42C3DCB5F5C935D804F7A47ED41FEFX9n6O" TargetMode="External"/><Relationship Id="rId92" Type="http://schemas.openxmlformats.org/officeDocument/2006/relationships/hyperlink" Target="consultantplus://offline/ref=AFBD9D3AC177C15469802B3412B987C7D8A24DF9DE60B7F48E97F403ED400A37D3F2318F22DDF3567ECDK" TargetMode="External"/><Relationship Id="rId2" Type="http://schemas.openxmlformats.org/officeDocument/2006/relationships/numbering" Target="numbering.xml"/><Relationship Id="rId29" Type="http://schemas.openxmlformats.org/officeDocument/2006/relationships/hyperlink" Target="consultantplus://offline/ref=ADE3885E636CF45D5655DDCF78361C6930EB2199E1DC675EE10D2F0C14690DCE8E613F2F579BEF6914m5E" TargetMode="External"/><Relationship Id="rId24" Type="http://schemas.openxmlformats.org/officeDocument/2006/relationships/hyperlink" Target="consultantplus://offline/ref=015FC6E3FFC840318CC1E3FD07D6338FCD6817B5AB44A657DDC74C087EB7G" TargetMode="External"/><Relationship Id="rId40" Type="http://schemas.openxmlformats.org/officeDocument/2006/relationships/hyperlink" Target="consultantplus://offline/ref=E347BA82355CA25C42B9B4405365EECEA7ED3A9C80A0958FCBF3D272CFt2c5D" TargetMode="External"/><Relationship Id="rId45" Type="http://schemas.openxmlformats.org/officeDocument/2006/relationships/hyperlink" Target="consultantplus://offline/ref=E45054C233EE9EDE962D0DE5D1998B2B1B000DED9F314956996AB92DE697F2B0674E48327EF6132C6Ek7H" TargetMode="External"/><Relationship Id="rId66" Type="http://schemas.openxmlformats.org/officeDocument/2006/relationships/hyperlink" Target="consultantplus://offline/ref=BC5BC22269398CD62E7D94ED87726F162030B5368D9254B2FB7D50296F84034D6EECFA7D5ACCBA26R3LEJ" TargetMode="External"/><Relationship Id="rId87" Type="http://schemas.openxmlformats.org/officeDocument/2006/relationships/hyperlink" Target="consultantplus://offline/ref=88BE0F437F93183F5D51F52B8EC72529001D41650274A643B84CAE8144D17CB4BA7E2ACC17E773B7D9bDN" TargetMode="External"/><Relationship Id="rId110" Type="http://schemas.openxmlformats.org/officeDocument/2006/relationships/footer" Target="footer1.xml"/><Relationship Id="rId61" Type="http://schemas.openxmlformats.org/officeDocument/2006/relationships/hyperlink" Target="consultantplus://offline/ref=2774CB210BF11432BA63C25C2D5CAE598194687B26C034963566E2F5081A403FB4E05BFFBB7BDB6AV5F7I" TargetMode="External"/><Relationship Id="rId82" Type="http://schemas.openxmlformats.org/officeDocument/2006/relationships/hyperlink" Target="consultantplus://offline/ref=4C015293F703F2ED74EB68A5107565FF9746EE2A3D4741E97D05C4E3D119213E98A9E06DF9EEAE99U5EEI" TargetMode="External"/><Relationship Id="rId19" Type="http://schemas.openxmlformats.org/officeDocument/2006/relationships/hyperlink" Target="consultantplus://offline/ref=4B963BCA6BB8733B6493EA0CFC20EEC579025CBE37EF24EEC103DF9100T3O3O" TargetMode="External"/><Relationship Id="rId14" Type="http://schemas.openxmlformats.org/officeDocument/2006/relationships/hyperlink" Target="consultantplus://offline/ref=DE31EBF216F92A46B3B745E1F643374E15FDFCCA296469657B5C4642C157EBB333E40025EASF01M" TargetMode="External"/><Relationship Id="rId30" Type="http://schemas.openxmlformats.org/officeDocument/2006/relationships/hyperlink" Target="consultantplus://offline/ref=ADE3885E636CF45D5655DDCF78361C6930EB2199E1DC675EE10D2F0C14690DCE8E613F2F5799EB6A14m5E" TargetMode="External"/><Relationship Id="rId35" Type="http://schemas.openxmlformats.org/officeDocument/2006/relationships/hyperlink" Target="consultantplus://offline/ref=ADE3885E636CF45D5655DDCF78361C6930EB2199E1DC675EE10D2F0C14690DCE8E613F2F5799E76F14m4E" TargetMode="External"/><Relationship Id="rId56" Type="http://schemas.openxmlformats.org/officeDocument/2006/relationships/hyperlink" Target="consultantplus://offline/ref=182CE8063507A527EA4909D5334BC84A168FC0B06777673171A5C58990A1237751B385C051F060N8g8C" TargetMode="External"/><Relationship Id="rId77" Type="http://schemas.openxmlformats.org/officeDocument/2006/relationships/hyperlink" Target="consultantplus://offline/ref=B107DCD3E4F214595CD4AFAB836101940C5D95AAB27DFF38E89CAE28517568CA0726F59EEDF89890M7r8D" TargetMode="External"/><Relationship Id="rId100" Type="http://schemas.openxmlformats.org/officeDocument/2006/relationships/hyperlink" Target="consultantplus://offline/ref=CAAA88E63530614630CB0118D8E120015A6BC8C9398A6DB93817463E17E76CBE5404B0EB13D9E58Fy906F" TargetMode="External"/><Relationship Id="rId105" Type="http://schemas.openxmlformats.org/officeDocument/2006/relationships/hyperlink" Target="consultantplus://offline/ref=BFEFF0417D70D745EEBA30662ED0DA77C29738DEC4B7436035999494C00187E448D42EFCAFY122I" TargetMode="External"/><Relationship Id="rId8" Type="http://schemas.openxmlformats.org/officeDocument/2006/relationships/image" Target="media/image1.png"/><Relationship Id="rId51" Type="http://schemas.openxmlformats.org/officeDocument/2006/relationships/hyperlink" Target="consultantplus://offline/ref=B57E2971D8BCCB4055ADA14433351185D3146E405E033A8FDF80A88DF3D7DFEB603B2FAE20680614RBHEH" TargetMode="External"/><Relationship Id="rId72" Type="http://schemas.openxmlformats.org/officeDocument/2006/relationships/hyperlink" Target="consultantplus://offline/ref=9A299C9BF162D4BB275A14EA5A55B063631D1BBAEDB254F1FF42C3DCB5F5C935D804F7A47ED61AEBX9n3O" TargetMode="External"/><Relationship Id="rId93" Type="http://schemas.openxmlformats.org/officeDocument/2006/relationships/hyperlink" Target="consultantplus://offline/ref=B324C1FEADBD6ABFC2A8440BA0C24E903BAA1B50EA72EA08593FE284F14ECD191CF35739746B5210Q4E8K" TargetMode="External"/><Relationship Id="rId98" Type="http://schemas.openxmlformats.org/officeDocument/2006/relationships/hyperlink" Target="consultantplus://offline/ref=B65262C4154A9C22DD5319F8B4CAB308EAF3DAFB24EE8FBABDDA57619CA8A6D92D877A7D9BDC751CcBE2G" TargetMode="External"/><Relationship Id="rId3" Type="http://schemas.openxmlformats.org/officeDocument/2006/relationships/styles" Target="styles.xml"/><Relationship Id="rId25" Type="http://schemas.openxmlformats.org/officeDocument/2006/relationships/hyperlink" Target="consultantplus://offline/ref=CE193D5D4F14672E5D6267E539F1E0254581353148E9F6C42ED26CF0B4B2A64A421A2F3951F5CDACqBF6O" TargetMode="External"/><Relationship Id="rId46" Type="http://schemas.openxmlformats.org/officeDocument/2006/relationships/hyperlink" Target="consultantplus://offline/ref=2EE18EFCCB70A082F3C77053B01531E683FACAC9C6A0C3D43F1C3C881EBB8BFE7A9FA3BDB8865CD737w6J" TargetMode="External"/><Relationship Id="rId67" Type="http://schemas.openxmlformats.org/officeDocument/2006/relationships/hyperlink" Target="consultantplus://offline/ref=BC5BC22269398CD62E7D94ED87726F162030B5368D9254B2FB7D50296F84034D6EECFA7D5ACCBA26R3LEJ" TargetMode="External"/><Relationship Id="rId20" Type="http://schemas.openxmlformats.org/officeDocument/2006/relationships/hyperlink" Target="consultantplus://offline/ref=4B963BCA6BB8733B6493EA0CFC20EEC5790254B13EE624EEC103DF910033A33378BB0D0A14D20994T4OCO" TargetMode="External"/><Relationship Id="rId41" Type="http://schemas.openxmlformats.org/officeDocument/2006/relationships/hyperlink" Target="consultantplus://offline/ref=E347BA82355CA25C42B9B4405365EECEA7ED3A9C80A0958FCBF3D272CFt2c5D" TargetMode="External"/><Relationship Id="rId62" Type="http://schemas.openxmlformats.org/officeDocument/2006/relationships/hyperlink" Target="consultantplus://offline/ref=5846AEE51A937B9AC194FB2725A7DE0C40D6386C28C98DC1C7BEB7AAFEDCF9CE00C427C26F5BD648G36EH" TargetMode="External"/><Relationship Id="rId83" Type="http://schemas.openxmlformats.org/officeDocument/2006/relationships/hyperlink" Target="consultantplus://offline/ref=4C015293F703F2ED74EB68A5107565FF9543EF2F38481CE3755CC8E1D6167E299FE0EC6CF9EEA8U9E9I" TargetMode="External"/><Relationship Id="rId88" Type="http://schemas.openxmlformats.org/officeDocument/2006/relationships/hyperlink" Target="consultantplus://offline/ref=0799346DCD1010156CFD6826F7EBC3C0658F5D90552B69BDE7E221DC42FFA46AB72BE643206CE94DZ3v4J" TargetMode="External"/><Relationship Id="rId111"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0A2D1-E28D-40DB-8542-75C4BF68C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59</Pages>
  <Words>22183</Words>
  <Characters>126445</Characters>
  <Application>Microsoft Office Word</Application>
  <DocSecurity>0</DocSecurity>
  <Lines>1053</Lines>
  <Paragraphs>296</Paragraphs>
  <ScaleCrop>false</ScaleCrop>
  <HeadingPairs>
    <vt:vector size="2" baseType="variant">
      <vt:variant>
        <vt:lpstr>Название</vt:lpstr>
      </vt:variant>
      <vt:variant>
        <vt:i4>1</vt:i4>
      </vt:variant>
    </vt:vector>
  </HeadingPairs>
  <TitlesOfParts>
    <vt:vector size="1" baseType="lpstr">
      <vt:lpstr>Приказ</vt:lpstr>
    </vt:vector>
  </TitlesOfParts>
  <Company/>
  <LinksUpToDate>false</LinksUpToDate>
  <CharactersWithSpaces>148332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dc:title>
  <dc:subject/>
  <dc:creator>ASUS</dc:creator>
  <cp:keywords/>
  <dc:description/>
  <cp:lastModifiedBy>Вячеслав К</cp:lastModifiedBy>
  <cp:revision>2</cp:revision>
  <cp:lastPrinted>2018-09-27T00:44:00Z</cp:lastPrinted>
  <dcterms:created xsi:type="dcterms:W3CDTF">2019-07-22T05:10:00Z</dcterms:created>
  <dcterms:modified xsi:type="dcterms:W3CDTF">2019-07-22T05:10:00Z</dcterms:modified>
</cp:coreProperties>
</file>